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51F" w:rsidRPr="0057151F" w:rsidRDefault="0057151F" w:rsidP="0057151F">
      <w:pPr>
        <w:pStyle w:val="Titre1"/>
        <w:tabs>
          <w:tab w:val="left" w:pos="0"/>
        </w:tabs>
        <w:ind w:left="0" w:right="1"/>
      </w:pPr>
      <w:r w:rsidRPr="0057151F">
        <w:t xml:space="preserve">CHAPITRE </w:t>
      </w:r>
      <w:proofErr w:type="gramStart"/>
      <w:r w:rsidRPr="0057151F">
        <w:t>NEUF :</w:t>
      </w:r>
      <w:proofErr w:type="gramEnd"/>
    </w:p>
    <w:p w:rsidR="0057151F" w:rsidRPr="0057151F" w:rsidRDefault="0057151F" w:rsidP="0057151F">
      <w:pPr>
        <w:pStyle w:val="Titre1"/>
        <w:tabs>
          <w:tab w:val="left" w:pos="0"/>
        </w:tabs>
        <w:ind w:left="0" w:right="1"/>
      </w:pPr>
    </w:p>
    <w:p w:rsidR="0057151F" w:rsidRPr="0057151F" w:rsidRDefault="0057151F" w:rsidP="0057151F">
      <w:pPr>
        <w:pStyle w:val="Titre1"/>
        <w:tabs>
          <w:tab w:val="left" w:pos="0"/>
        </w:tabs>
        <w:ind w:left="0" w:right="1"/>
      </w:pPr>
      <w:r w:rsidRPr="0057151F">
        <w:t>Bokken</w:t>
      </w:r>
    </w:p>
    <w:p w:rsidR="0057151F" w:rsidRPr="0057151F" w:rsidRDefault="0057151F" w:rsidP="0057151F">
      <w:pPr>
        <w:pStyle w:val="Titre1"/>
        <w:ind w:right="1"/>
      </w:pPr>
    </w:p>
    <w:p w:rsidR="0057151F" w:rsidRPr="0057151F" w:rsidRDefault="0057151F" w:rsidP="0057151F">
      <w:pPr>
        <w:pStyle w:val="Titre1"/>
        <w:ind w:right="1"/>
      </w:pPr>
    </w:p>
    <w:p w:rsidR="0057151F" w:rsidRPr="0057151F" w:rsidRDefault="0057151F" w:rsidP="0057151F">
      <w:pPr>
        <w:pStyle w:val="Titre1"/>
        <w:ind w:left="0" w:right="1"/>
        <w:jc w:val="left"/>
        <w:rPr>
          <w:b w:val="0"/>
        </w:rPr>
      </w:pPr>
      <w:proofErr w:type="spellStart"/>
      <w:r w:rsidRPr="0057151F">
        <w:rPr>
          <w:b w:val="0"/>
        </w:rPr>
        <w:t>Outre</w:t>
      </w:r>
      <w:proofErr w:type="spellEnd"/>
      <w:r w:rsidRPr="0057151F">
        <w:rPr>
          <w:b w:val="0"/>
        </w:rPr>
        <w:t xml:space="preserve"> les </w:t>
      </w:r>
      <w:proofErr w:type="spellStart"/>
      <w:r w:rsidRPr="0057151F">
        <w:rPr>
          <w:b w:val="0"/>
        </w:rPr>
        <w:t>enseignements</w:t>
      </w:r>
      <w:proofErr w:type="spellEnd"/>
      <w:r w:rsidRPr="0057151F">
        <w:rPr>
          <w:b w:val="0"/>
        </w:rPr>
        <w:t xml:space="preserve"> </w:t>
      </w:r>
      <w:proofErr w:type="gramStart"/>
      <w:r w:rsidRPr="0057151F">
        <w:rPr>
          <w:b w:val="0"/>
        </w:rPr>
        <w:t>et</w:t>
      </w:r>
      <w:proofErr w:type="gramEnd"/>
      <w:r w:rsidRPr="0057151F">
        <w:rPr>
          <w:b w:val="0"/>
        </w:rPr>
        <w:t xml:space="preserve"> les </w:t>
      </w:r>
      <w:proofErr w:type="spellStart"/>
      <w:r w:rsidRPr="0057151F">
        <w:rPr>
          <w:b w:val="0"/>
        </w:rPr>
        <w:t>méthodes</w:t>
      </w:r>
      <w:proofErr w:type="spellEnd"/>
      <w:r w:rsidRPr="0057151F">
        <w:rPr>
          <w:b w:val="0"/>
        </w:rPr>
        <w:t xml:space="preserve"> </w:t>
      </w:r>
      <w:proofErr w:type="spellStart"/>
      <w:r w:rsidRPr="0057151F">
        <w:rPr>
          <w:b w:val="0"/>
        </w:rPr>
        <w:t>appris</w:t>
      </w:r>
      <w:proofErr w:type="spellEnd"/>
      <w:r w:rsidRPr="0057151F">
        <w:rPr>
          <w:b w:val="0"/>
        </w:rPr>
        <w:t xml:space="preserve"> par le </w:t>
      </w:r>
      <w:proofErr w:type="spellStart"/>
      <w:r w:rsidRPr="0057151F">
        <w:rPr>
          <w:b w:val="0"/>
          <w:i/>
        </w:rPr>
        <w:t>gyoja</w:t>
      </w:r>
      <w:proofErr w:type="spellEnd"/>
      <w:r w:rsidRPr="0057151F">
        <w:rPr>
          <w:b w:val="0"/>
        </w:rPr>
        <w:t xml:space="preserve">, </w:t>
      </w:r>
      <w:proofErr w:type="spellStart"/>
      <w:r w:rsidRPr="0057151F">
        <w:rPr>
          <w:b w:val="0"/>
        </w:rPr>
        <w:t>dans</w:t>
      </w:r>
      <w:proofErr w:type="spellEnd"/>
      <w:r w:rsidRPr="0057151F">
        <w:rPr>
          <w:b w:val="0"/>
        </w:rPr>
        <w:t xml:space="preserve"> </w:t>
      </w:r>
      <w:proofErr w:type="spellStart"/>
      <w:r w:rsidRPr="0057151F">
        <w:rPr>
          <w:b w:val="0"/>
        </w:rPr>
        <w:t>chaque</w:t>
      </w:r>
      <w:proofErr w:type="spellEnd"/>
      <w:r w:rsidRPr="0057151F">
        <w:rPr>
          <w:b w:val="0"/>
        </w:rPr>
        <w:t xml:space="preserve"> </w:t>
      </w:r>
      <w:proofErr w:type="spellStart"/>
      <w:r w:rsidRPr="0057151F">
        <w:rPr>
          <w:b w:val="0"/>
        </w:rPr>
        <w:t>école</w:t>
      </w:r>
      <w:proofErr w:type="spellEnd"/>
      <w:r w:rsidRPr="0057151F">
        <w:rPr>
          <w:b w:val="0"/>
        </w:rPr>
        <w:t xml:space="preserve"> </w:t>
      </w:r>
      <w:proofErr w:type="spellStart"/>
      <w:r w:rsidRPr="0057151F">
        <w:rPr>
          <w:b w:val="0"/>
        </w:rPr>
        <w:t>bouddhiste</w:t>
      </w:r>
      <w:proofErr w:type="spellEnd"/>
      <w:r w:rsidRPr="0057151F">
        <w:rPr>
          <w:b w:val="0"/>
        </w:rPr>
        <w:t xml:space="preserve"> qui </w:t>
      </w:r>
      <w:proofErr w:type="spellStart"/>
      <w:r w:rsidRPr="0057151F">
        <w:rPr>
          <w:b w:val="0"/>
        </w:rPr>
        <w:t>pratique</w:t>
      </w:r>
      <w:proofErr w:type="spellEnd"/>
      <w:r w:rsidRPr="0057151F">
        <w:rPr>
          <w:b w:val="0"/>
        </w:rPr>
        <w:t xml:space="preserve"> le </w:t>
      </w:r>
      <w:r w:rsidRPr="0057151F">
        <w:rPr>
          <w:b w:val="0"/>
          <w:i/>
        </w:rPr>
        <w:t>kaji kito</w:t>
      </w:r>
      <w:r w:rsidRPr="0057151F">
        <w:rPr>
          <w:b w:val="0"/>
        </w:rPr>
        <w:t xml:space="preserve">, </w:t>
      </w:r>
      <w:proofErr w:type="spellStart"/>
      <w:r w:rsidRPr="0057151F">
        <w:rPr>
          <w:b w:val="0"/>
        </w:rPr>
        <w:t>comme</w:t>
      </w:r>
      <w:proofErr w:type="spellEnd"/>
      <w:r w:rsidRPr="0057151F">
        <w:rPr>
          <w:b w:val="0"/>
        </w:rPr>
        <w:t xml:space="preserve"> le </w:t>
      </w:r>
      <w:proofErr w:type="spellStart"/>
      <w:r w:rsidRPr="0057151F">
        <w:rPr>
          <w:b w:val="0"/>
        </w:rPr>
        <w:t>Shingon</w:t>
      </w:r>
      <w:proofErr w:type="spellEnd"/>
      <w:r w:rsidRPr="0057151F">
        <w:rPr>
          <w:b w:val="0"/>
        </w:rPr>
        <w:t xml:space="preserve"> et</w:t>
      </w:r>
      <w:r>
        <w:rPr>
          <w:b w:val="0"/>
        </w:rPr>
        <w:t xml:space="preserve"> le</w:t>
      </w:r>
      <w:r w:rsidRPr="0057151F">
        <w:rPr>
          <w:b w:val="0"/>
        </w:rPr>
        <w:t xml:space="preserve"> Tendai, existe</w:t>
      </w:r>
      <w:r>
        <w:rPr>
          <w:b w:val="0"/>
        </w:rPr>
        <w:t>nt</w:t>
      </w:r>
      <w:r w:rsidRPr="0057151F">
        <w:rPr>
          <w:b w:val="0"/>
        </w:rPr>
        <w:t xml:space="preserve"> </w:t>
      </w:r>
      <w:r>
        <w:rPr>
          <w:b w:val="0"/>
        </w:rPr>
        <w:t>d</w:t>
      </w:r>
      <w:r w:rsidRPr="0057151F">
        <w:rPr>
          <w:b w:val="0"/>
        </w:rPr>
        <w:t xml:space="preserve">es </w:t>
      </w:r>
      <w:proofErr w:type="spellStart"/>
      <w:r w:rsidRPr="0057151F">
        <w:rPr>
          <w:b w:val="0"/>
        </w:rPr>
        <w:t>méthodes</w:t>
      </w:r>
      <w:proofErr w:type="spellEnd"/>
      <w:r w:rsidRPr="0057151F">
        <w:rPr>
          <w:b w:val="0"/>
        </w:rPr>
        <w:t xml:space="preserve"> </w:t>
      </w:r>
      <w:proofErr w:type="spellStart"/>
      <w:r w:rsidRPr="0057151F">
        <w:rPr>
          <w:b w:val="0"/>
        </w:rPr>
        <w:t>caractéristiques</w:t>
      </w:r>
      <w:proofErr w:type="spellEnd"/>
      <w:r w:rsidRPr="0057151F">
        <w:rPr>
          <w:b w:val="0"/>
        </w:rPr>
        <w:t xml:space="preserve"> du </w:t>
      </w:r>
      <w:r w:rsidRPr="0057151F">
        <w:rPr>
          <w:b w:val="0"/>
          <w:i/>
        </w:rPr>
        <w:t>kaji kito</w:t>
      </w:r>
      <w:r w:rsidRPr="0057151F">
        <w:rPr>
          <w:b w:val="0"/>
        </w:rPr>
        <w:t xml:space="preserve">. </w:t>
      </w:r>
      <w:r>
        <w:rPr>
          <w:b w:val="0"/>
        </w:rPr>
        <w:t xml:space="preserve">Nous </w:t>
      </w:r>
      <w:proofErr w:type="spellStart"/>
      <w:r>
        <w:rPr>
          <w:b w:val="0"/>
        </w:rPr>
        <w:t>avons</w:t>
      </w:r>
      <w:proofErr w:type="spellEnd"/>
      <w:r>
        <w:rPr>
          <w:b w:val="0"/>
        </w:rPr>
        <w:t xml:space="preserve"> vu que</w:t>
      </w:r>
      <w:r w:rsidRPr="0057151F">
        <w:rPr>
          <w:b w:val="0"/>
        </w:rPr>
        <w:t xml:space="preserve"> </w:t>
      </w:r>
      <w:proofErr w:type="spellStart"/>
      <w:r w:rsidRPr="0057151F">
        <w:rPr>
          <w:b w:val="0"/>
        </w:rPr>
        <w:t>pour</w:t>
      </w:r>
      <w:r>
        <w:rPr>
          <w:b w:val="0"/>
        </w:rPr>
        <w:t>je</w:t>
      </w:r>
      <w:proofErr w:type="spellEnd"/>
      <w:r w:rsidRPr="0057151F">
        <w:rPr>
          <w:b w:val="0"/>
        </w:rPr>
        <w:t xml:space="preserve"> </w:t>
      </w:r>
      <w:proofErr w:type="spellStart"/>
      <w:r w:rsidRPr="0057151F">
        <w:rPr>
          <w:b w:val="0"/>
        </w:rPr>
        <w:t>Shingon</w:t>
      </w:r>
      <w:proofErr w:type="spellEnd"/>
      <w:r w:rsidRPr="0057151F">
        <w:rPr>
          <w:b w:val="0"/>
        </w:rPr>
        <w:t xml:space="preserve">, </w:t>
      </w:r>
      <w:proofErr w:type="spellStart"/>
      <w:proofErr w:type="gramStart"/>
      <w:r w:rsidRPr="0057151F">
        <w:rPr>
          <w:b w:val="0"/>
        </w:rPr>
        <w:t>il</w:t>
      </w:r>
      <w:proofErr w:type="spellEnd"/>
      <w:proofErr w:type="gramEnd"/>
      <w:r w:rsidRPr="0057151F">
        <w:rPr>
          <w:b w:val="0"/>
        </w:rPr>
        <w:t xml:space="preserve"> </w:t>
      </w:r>
      <w:proofErr w:type="spellStart"/>
      <w:r w:rsidRPr="0057151F">
        <w:rPr>
          <w:b w:val="0"/>
        </w:rPr>
        <w:t>s'agit</w:t>
      </w:r>
      <w:proofErr w:type="spellEnd"/>
      <w:r w:rsidRPr="0057151F">
        <w:rPr>
          <w:b w:val="0"/>
        </w:rPr>
        <w:t xml:space="preserve"> du </w:t>
      </w:r>
      <w:proofErr w:type="spellStart"/>
      <w:r w:rsidRPr="0057151F">
        <w:rPr>
          <w:b w:val="0"/>
          <w:i/>
        </w:rPr>
        <w:t>dokko</w:t>
      </w:r>
      <w:proofErr w:type="spellEnd"/>
      <w:r w:rsidRPr="0057151F">
        <w:rPr>
          <w:b w:val="0"/>
        </w:rPr>
        <w:t xml:space="preserve"> (</w:t>
      </w:r>
      <w:proofErr w:type="spellStart"/>
      <w:r>
        <w:rPr>
          <w:b w:val="0"/>
        </w:rPr>
        <w:t>s</w:t>
      </w:r>
      <w:r w:rsidRPr="0057151F">
        <w:rPr>
          <w:b w:val="0"/>
        </w:rPr>
        <w:t>kr.</w:t>
      </w:r>
      <w:proofErr w:type="spellEnd"/>
      <w:r w:rsidRPr="0057151F">
        <w:rPr>
          <w:b w:val="0"/>
        </w:rPr>
        <w:t xml:space="preserve"> </w:t>
      </w:r>
      <w:proofErr w:type="spellStart"/>
      <w:r w:rsidRPr="0057151F">
        <w:rPr>
          <w:b w:val="0"/>
          <w:i/>
        </w:rPr>
        <w:t>vajra</w:t>
      </w:r>
      <w:proofErr w:type="spellEnd"/>
      <w:r w:rsidRPr="0057151F">
        <w:rPr>
          <w:b w:val="0"/>
        </w:rPr>
        <w:t>) et de la cloche (</w:t>
      </w:r>
      <w:proofErr w:type="spellStart"/>
      <w:r w:rsidRPr="0057151F">
        <w:rPr>
          <w:b w:val="0"/>
        </w:rPr>
        <w:t>skr.</w:t>
      </w:r>
      <w:proofErr w:type="spellEnd"/>
      <w:r w:rsidRPr="0057151F">
        <w:rPr>
          <w:b w:val="0"/>
        </w:rPr>
        <w:t xml:space="preserve"> </w:t>
      </w:r>
      <w:proofErr w:type="spellStart"/>
      <w:r w:rsidRPr="0057151F">
        <w:rPr>
          <w:b w:val="0"/>
          <w:i/>
        </w:rPr>
        <w:t>ghanta</w:t>
      </w:r>
      <w:proofErr w:type="spellEnd"/>
      <w:r w:rsidRPr="0057151F">
        <w:rPr>
          <w:b w:val="0"/>
        </w:rPr>
        <w:t xml:space="preserve">). </w:t>
      </w:r>
      <w:proofErr w:type="spellStart"/>
      <w:r w:rsidRPr="0057151F">
        <w:rPr>
          <w:b w:val="0"/>
        </w:rPr>
        <w:t>Dans</w:t>
      </w:r>
      <w:proofErr w:type="spellEnd"/>
      <w:r w:rsidRPr="0057151F">
        <w:rPr>
          <w:b w:val="0"/>
        </w:rPr>
        <w:t xml:space="preserve"> </w:t>
      </w:r>
      <w:r>
        <w:rPr>
          <w:b w:val="0"/>
        </w:rPr>
        <w:t>la</w:t>
      </w:r>
      <w:r w:rsidRPr="0057151F">
        <w:rPr>
          <w:b w:val="0"/>
        </w:rPr>
        <w:t xml:space="preserve"> </w:t>
      </w:r>
      <w:proofErr w:type="spellStart"/>
      <w:r w:rsidRPr="0057151F">
        <w:rPr>
          <w:b w:val="0"/>
        </w:rPr>
        <w:t>Nichiren</w:t>
      </w:r>
      <w:proofErr w:type="spellEnd"/>
      <w:r>
        <w:rPr>
          <w:b w:val="0"/>
        </w:rPr>
        <w:t xml:space="preserve"> S</w:t>
      </w:r>
      <w:r w:rsidRPr="0057151F">
        <w:rPr>
          <w:b w:val="0"/>
        </w:rPr>
        <w:t xml:space="preserve">hu, </w:t>
      </w:r>
      <w:proofErr w:type="spellStart"/>
      <w:r w:rsidRPr="0057151F">
        <w:rPr>
          <w:b w:val="0"/>
        </w:rPr>
        <w:t>c'est</w:t>
      </w:r>
      <w:proofErr w:type="spellEnd"/>
      <w:r w:rsidRPr="0057151F">
        <w:rPr>
          <w:b w:val="0"/>
        </w:rPr>
        <w:t xml:space="preserve"> la </w:t>
      </w:r>
      <w:proofErr w:type="spellStart"/>
      <w:r w:rsidRPr="0057151F">
        <w:rPr>
          <w:b w:val="0"/>
        </w:rPr>
        <w:t>combinaison</w:t>
      </w:r>
      <w:proofErr w:type="spellEnd"/>
      <w:r w:rsidRPr="0057151F">
        <w:rPr>
          <w:b w:val="0"/>
        </w:rPr>
        <w:t xml:space="preserve"> entre le </w:t>
      </w:r>
      <w:proofErr w:type="spellStart"/>
      <w:r w:rsidRPr="0057151F">
        <w:rPr>
          <w:b w:val="0"/>
          <w:i/>
        </w:rPr>
        <w:t>juzu</w:t>
      </w:r>
      <w:proofErr w:type="spellEnd"/>
      <w:r w:rsidRPr="0057151F">
        <w:rPr>
          <w:b w:val="0"/>
        </w:rPr>
        <w:t xml:space="preserve">, </w:t>
      </w:r>
      <w:r>
        <w:rPr>
          <w:b w:val="0"/>
        </w:rPr>
        <w:t>(</w:t>
      </w:r>
      <w:proofErr w:type="spellStart"/>
      <w:r w:rsidRPr="0057151F">
        <w:rPr>
          <w:b w:val="0"/>
        </w:rPr>
        <w:t>chapelet</w:t>
      </w:r>
      <w:proofErr w:type="spellEnd"/>
      <w:r>
        <w:rPr>
          <w:b w:val="0"/>
        </w:rPr>
        <w:t xml:space="preserve">) </w:t>
      </w:r>
      <w:proofErr w:type="gramStart"/>
      <w:r>
        <w:rPr>
          <w:b w:val="0"/>
        </w:rPr>
        <w:t>et</w:t>
      </w:r>
      <w:proofErr w:type="gramEnd"/>
      <w:r w:rsidRPr="0057151F">
        <w:rPr>
          <w:b w:val="0"/>
        </w:rPr>
        <w:t xml:space="preserve"> le </w:t>
      </w:r>
      <w:r w:rsidRPr="0057151F">
        <w:rPr>
          <w:b w:val="0"/>
          <w:i/>
        </w:rPr>
        <w:t>bokken</w:t>
      </w:r>
      <w:r>
        <w:rPr>
          <w:b w:val="0"/>
          <w:i/>
        </w:rPr>
        <w:t xml:space="preserve"> </w:t>
      </w:r>
      <w:r w:rsidRPr="0057151F">
        <w:rPr>
          <w:b w:val="0"/>
        </w:rPr>
        <w:t>(</w:t>
      </w:r>
      <w:r w:rsidRPr="0057151F">
        <w:rPr>
          <w:b w:val="0"/>
        </w:rPr>
        <w:t xml:space="preserve">pièce de bois </w:t>
      </w:r>
      <w:proofErr w:type="spellStart"/>
      <w:r w:rsidRPr="0057151F">
        <w:rPr>
          <w:b w:val="0"/>
        </w:rPr>
        <w:t>aplatie</w:t>
      </w:r>
      <w:proofErr w:type="spellEnd"/>
      <w:r w:rsidRPr="0057151F">
        <w:rPr>
          <w:b w:val="0"/>
        </w:rPr>
        <w:t xml:space="preserve"> </w:t>
      </w:r>
      <w:proofErr w:type="spellStart"/>
      <w:r w:rsidRPr="0057151F">
        <w:rPr>
          <w:b w:val="0"/>
        </w:rPr>
        <w:t>ayant</w:t>
      </w:r>
      <w:proofErr w:type="spellEnd"/>
      <w:r w:rsidRPr="0057151F">
        <w:rPr>
          <w:b w:val="0"/>
        </w:rPr>
        <w:t xml:space="preserve"> la </w:t>
      </w:r>
      <w:proofErr w:type="spellStart"/>
      <w:r w:rsidRPr="0057151F">
        <w:rPr>
          <w:b w:val="0"/>
        </w:rPr>
        <w:t>forme</w:t>
      </w:r>
      <w:proofErr w:type="spellEnd"/>
      <w:r w:rsidRPr="0057151F">
        <w:rPr>
          <w:b w:val="0"/>
        </w:rPr>
        <w:t xml:space="preserve"> de </w:t>
      </w:r>
      <w:proofErr w:type="spellStart"/>
      <w:r w:rsidRPr="0057151F">
        <w:rPr>
          <w:b w:val="0"/>
        </w:rPr>
        <w:t>l'épée</w:t>
      </w:r>
      <w:proofErr w:type="spellEnd"/>
      <w:r w:rsidRPr="0057151F">
        <w:rPr>
          <w:b w:val="0"/>
        </w:rPr>
        <w:t xml:space="preserve"> (</w:t>
      </w:r>
      <w:proofErr w:type="spellStart"/>
      <w:r w:rsidRPr="0057151F">
        <w:rPr>
          <w:b w:val="0"/>
        </w:rPr>
        <w:t>voir</w:t>
      </w:r>
      <w:proofErr w:type="spellEnd"/>
      <w:r w:rsidRPr="0057151F">
        <w:rPr>
          <w:b w:val="0"/>
        </w:rPr>
        <w:t xml:space="preserve"> </w:t>
      </w:r>
      <w:proofErr w:type="spellStart"/>
      <w:r w:rsidRPr="0057151F">
        <w:rPr>
          <w:b w:val="0"/>
        </w:rPr>
        <w:t>annexe</w:t>
      </w:r>
      <w:proofErr w:type="spellEnd"/>
      <w:r w:rsidRPr="0057151F">
        <w:rPr>
          <w:b w:val="0"/>
        </w:rPr>
        <w:t>, figure 3).</w:t>
      </w:r>
    </w:p>
    <w:p w:rsidR="0057151F" w:rsidRDefault="0057151F" w:rsidP="0057151F">
      <w:pPr>
        <w:pStyle w:val="Titre1"/>
        <w:ind w:left="0" w:right="1"/>
        <w:jc w:val="left"/>
        <w:rPr>
          <w:b w:val="0"/>
        </w:rPr>
      </w:pPr>
    </w:p>
    <w:p w:rsidR="007F7BEA" w:rsidRPr="00740517" w:rsidRDefault="007F7BEA" w:rsidP="00740517">
      <w:pPr>
        <w:pStyle w:val="Titre1"/>
        <w:ind w:left="0" w:right="1"/>
        <w:jc w:val="left"/>
      </w:pPr>
      <w:proofErr w:type="spellStart"/>
      <w:r w:rsidRPr="00740517">
        <w:t>Kuji</w:t>
      </w:r>
      <w:proofErr w:type="spellEnd"/>
    </w:p>
    <w:p w:rsidR="007F7BEA" w:rsidRPr="007F7BEA" w:rsidRDefault="007F7BEA" w:rsidP="00740517">
      <w:pPr>
        <w:pStyle w:val="Titre1"/>
        <w:ind w:left="0" w:right="1"/>
        <w:jc w:val="left"/>
        <w:rPr>
          <w:b w:val="0"/>
        </w:rPr>
      </w:pPr>
    </w:p>
    <w:p w:rsidR="00740517" w:rsidRPr="00740517" w:rsidRDefault="007F7BEA" w:rsidP="00740517">
      <w:pPr>
        <w:rPr>
          <w:bCs/>
          <w:sz w:val="24"/>
          <w:szCs w:val="24"/>
        </w:rPr>
      </w:pPr>
      <w:r w:rsidRPr="007F7BEA">
        <w:t xml:space="preserve">Ce type de </w:t>
      </w:r>
      <w:r w:rsidRPr="00740517">
        <w:rPr>
          <w:i/>
        </w:rPr>
        <w:t>kaji kito</w:t>
      </w:r>
      <w:r w:rsidRPr="007F7BEA">
        <w:t xml:space="preserve"> </w:t>
      </w:r>
      <w:proofErr w:type="spellStart"/>
      <w:r w:rsidRPr="007F7BEA">
        <w:t>réalisé</w:t>
      </w:r>
      <w:proofErr w:type="spellEnd"/>
      <w:r w:rsidRPr="007F7BEA">
        <w:t xml:space="preserve"> à </w:t>
      </w:r>
      <w:proofErr w:type="spellStart"/>
      <w:r w:rsidRPr="007F7BEA">
        <w:t>l'aide</w:t>
      </w:r>
      <w:proofErr w:type="spellEnd"/>
      <w:r w:rsidRPr="007F7BEA">
        <w:t xml:space="preserve"> du </w:t>
      </w:r>
      <w:r w:rsidRPr="00740517">
        <w:rPr>
          <w:i/>
        </w:rPr>
        <w:t>bokken</w:t>
      </w:r>
      <w:r w:rsidRPr="007F7BEA">
        <w:t xml:space="preserve"> </w:t>
      </w:r>
      <w:r w:rsidR="00740517">
        <w:rPr>
          <w:b/>
        </w:rPr>
        <w:t>(</w:t>
      </w:r>
      <w:r w:rsidRPr="007F7BEA">
        <w:t>bokken kaji</w:t>
      </w:r>
      <w:r w:rsidR="00740517">
        <w:rPr>
          <w:b/>
        </w:rPr>
        <w:t>)</w:t>
      </w:r>
      <w:r w:rsidRPr="007F7BEA">
        <w:t xml:space="preserve"> </w:t>
      </w:r>
      <w:proofErr w:type="spellStart"/>
      <w:proofErr w:type="gramStart"/>
      <w:r w:rsidRPr="007F7BEA">
        <w:t>est</w:t>
      </w:r>
      <w:proofErr w:type="spellEnd"/>
      <w:proofErr w:type="gramEnd"/>
      <w:r w:rsidRPr="007F7BEA">
        <w:t xml:space="preserve"> </w:t>
      </w:r>
      <w:proofErr w:type="spellStart"/>
      <w:r w:rsidRPr="007F7BEA">
        <w:t>utilisé</w:t>
      </w:r>
      <w:proofErr w:type="spellEnd"/>
      <w:r w:rsidRPr="007F7BEA">
        <w:t xml:space="preserve"> </w:t>
      </w:r>
      <w:proofErr w:type="spellStart"/>
      <w:r w:rsidRPr="00740517">
        <w:t>comme</w:t>
      </w:r>
      <w:proofErr w:type="spellEnd"/>
      <w:r w:rsidRPr="00740517">
        <w:t xml:space="preserve"> </w:t>
      </w:r>
      <w:r w:rsidR="00740517" w:rsidRPr="00740517">
        <w:t>pour</w:t>
      </w:r>
      <w:r w:rsidR="00740517">
        <w:rPr>
          <w:b/>
        </w:rPr>
        <w:t xml:space="preserve"> </w:t>
      </w:r>
      <w:proofErr w:type="spellStart"/>
      <w:r w:rsidRPr="007F7BEA">
        <w:t>communi</w:t>
      </w:r>
      <w:r w:rsidR="00740517" w:rsidRPr="00740517">
        <w:t>quer</w:t>
      </w:r>
      <w:proofErr w:type="spellEnd"/>
      <w:r w:rsidRPr="00740517">
        <w:t xml:space="preserve"> </w:t>
      </w:r>
      <w:r w:rsidRPr="007F7BEA">
        <w:t xml:space="preserve">avec </w:t>
      </w:r>
      <w:proofErr w:type="spellStart"/>
      <w:r w:rsidRPr="007F7BEA">
        <w:t>ce</w:t>
      </w:r>
      <w:proofErr w:type="spellEnd"/>
      <w:r w:rsidRPr="007F7BEA">
        <w:t xml:space="preserve"> qui </w:t>
      </w:r>
      <w:proofErr w:type="spellStart"/>
      <w:r w:rsidRPr="007F7BEA">
        <w:t>est</w:t>
      </w:r>
      <w:proofErr w:type="spellEnd"/>
      <w:r w:rsidRPr="007F7BEA">
        <w:t xml:space="preserve"> </w:t>
      </w:r>
      <w:proofErr w:type="spellStart"/>
      <w:r w:rsidRPr="007F7BEA">
        <w:t>considéré</w:t>
      </w:r>
      <w:proofErr w:type="spellEnd"/>
      <w:r w:rsidRPr="007F7BEA">
        <w:t xml:space="preserve"> </w:t>
      </w:r>
      <w:proofErr w:type="spellStart"/>
      <w:r w:rsidRPr="007F7BEA">
        <w:t>comme</w:t>
      </w:r>
      <w:proofErr w:type="spellEnd"/>
      <w:r w:rsidRPr="007F7BEA">
        <w:t xml:space="preserve"> des </w:t>
      </w:r>
      <w:proofErr w:type="spellStart"/>
      <w:r w:rsidRPr="007F7BEA">
        <w:t>esprits</w:t>
      </w:r>
      <w:proofErr w:type="spellEnd"/>
      <w:r w:rsidRPr="007F7BEA">
        <w:t xml:space="preserve"> </w:t>
      </w:r>
      <w:proofErr w:type="spellStart"/>
      <w:r w:rsidRPr="007F7BEA">
        <w:t>maléfiques</w:t>
      </w:r>
      <w:proofErr w:type="spellEnd"/>
      <w:r w:rsidRPr="007F7BEA">
        <w:t xml:space="preserve"> qui </w:t>
      </w:r>
      <w:proofErr w:type="spellStart"/>
      <w:r w:rsidRPr="007F7BEA">
        <w:t>créent</w:t>
      </w:r>
      <w:proofErr w:type="spellEnd"/>
      <w:r w:rsidRPr="007F7BEA">
        <w:t xml:space="preserve"> des </w:t>
      </w:r>
      <w:proofErr w:type="spellStart"/>
      <w:r w:rsidRPr="007F7BEA">
        <w:t>événements</w:t>
      </w:r>
      <w:proofErr w:type="spellEnd"/>
      <w:r w:rsidRPr="007F7BEA">
        <w:t xml:space="preserve"> </w:t>
      </w:r>
      <w:proofErr w:type="spellStart"/>
      <w:r w:rsidRPr="007F7BEA">
        <w:t>indésirables</w:t>
      </w:r>
      <w:proofErr w:type="spellEnd"/>
      <w:r w:rsidRPr="007F7BEA">
        <w:t xml:space="preserve">, </w:t>
      </w:r>
      <w:proofErr w:type="spellStart"/>
      <w:r w:rsidRPr="007F7BEA">
        <w:t>tels</w:t>
      </w:r>
      <w:proofErr w:type="spellEnd"/>
      <w:r w:rsidRPr="007F7BEA">
        <w:t xml:space="preserve"> que des </w:t>
      </w:r>
      <w:proofErr w:type="spellStart"/>
      <w:r w:rsidRPr="007F7BEA">
        <w:t>problèmes</w:t>
      </w:r>
      <w:proofErr w:type="spellEnd"/>
      <w:r w:rsidRPr="007F7BEA">
        <w:t xml:space="preserve"> de santé. </w:t>
      </w:r>
      <w:proofErr w:type="spellStart"/>
      <w:proofErr w:type="gramStart"/>
      <w:r w:rsidR="00740517" w:rsidRPr="00740517">
        <w:rPr>
          <w:bCs/>
          <w:sz w:val="24"/>
          <w:szCs w:val="24"/>
        </w:rPr>
        <w:t>En</w:t>
      </w:r>
      <w:proofErr w:type="spellEnd"/>
      <w:r w:rsidR="00740517" w:rsidRPr="00740517">
        <w:rPr>
          <w:bCs/>
          <w:sz w:val="24"/>
          <w:szCs w:val="24"/>
        </w:rPr>
        <w:t xml:space="preserve"> </w:t>
      </w:r>
      <w:proofErr w:type="spellStart"/>
      <w:r w:rsidR="00740517" w:rsidRPr="00740517">
        <w:rPr>
          <w:bCs/>
          <w:sz w:val="24"/>
          <w:szCs w:val="24"/>
        </w:rPr>
        <w:t>exécutant</w:t>
      </w:r>
      <w:proofErr w:type="spellEnd"/>
      <w:r w:rsidR="00740517" w:rsidRPr="00740517">
        <w:rPr>
          <w:bCs/>
          <w:sz w:val="24"/>
          <w:szCs w:val="24"/>
        </w:rPr>
        <w:t xml:space="preserve"> le </w:t>
      </w:r>
      <w:proofErr w:type="spellStart"/>
      <w:r w:rsidR="00740517" w:rsidRPr="00740517">
        <w:rPr>
          <w:bCs/>
          <w:i/>
          <w:sz w:val="24"/>
          <w:szCs w:val="24"/>
        </w:rPr>
        <w:t>kuji</w:t>
      </w:r>
      <w:proofErr w:type="spellEnd"/>
      <w:r w:rsidR="00740517" w:rsidRPr="00740517">
        <w:rPr>
          <w:bCs/>
          <w:sz w:val="24"/>
          <w:szCs w:val="24"/>
        </w:rPr>
        <w:t xml:space="preserve">, le </w:t>
      </w:r>
      <w:proofErr w:type="spellStart"/>
      <w:r w:rsidR="00740517" w:rsidRPr="00740517">
        <w:rPr>
          <w:bCs/>
          <w:i/>
          <w:sz w:val="24"/>
          <w:szCs w:val="24"/>
        </w:rPr>
        <w:t>gyoja</w:t>
      </w:r>
      <w:proofErr w:type="spellEnd"/>
      <w:r w:rsidR="00740517" w:rsidRPr="00740517">
        <w:rPr>
          <w:bCs/>
          <w:sz w:val="24"/>
          <w:szCs w:val="24"/>
        </w:rPr>
        <w:t xml:space="preserve"> </w:t>
      </w:r>
      <w:proofErr w:type="spellStart"/>
      <w:r w:rsidR="00740517" w:rsidRPr="00740517">
        <w:rPr>
          <w:bCs/>
          <w:sz w:val="24"/>
          <w:szCs w:val="24"/>
        </w:rPr>
        <w:t>tente</w:t>
      </w:r>
      <w:proofErr w:type="spellEnd"/>
      <w:r w:rsidR="00740517" w:rsidRPr="00740517">
        <w:rPr>
          <w:bCs/>
          <w:sz w:val="24"/>
          <w:szCs w:val="24"/>
        </w:rPr>
        <w:t xml:space="preserve"> de </w:t>
      </w:r>
      <w:proofErr w:type="spellStart"/>
      <w:r w:rsidR="00740517" w:rsidRPr="00740517">
        <w:rPr>
          <w:bCs/>
          <w:sz w:val="24"/>
          <w:szCs w:val="24"/>
        </w:rPr>
        <w:t>satisfaire</w:t>
      </w:r>
      <w:proofErr w:type="spellEnd"/>
      <w:r w:rsidR="00740517" w:rsidRPr="00740517">
        <w:rPr>
          <w:bCs/>
          <w:sz w:val="24"/>
          <w:szCs w:val="24"/>
        </w:rPr>
        <w:t xml:space="preserve"> </w:t>
      </w:r>
      <w:proofErr w:type="spellStart"/>
      <w:r w:rsidR="00740517" w:rsidRPr="00740517">
        <w:rPr>
          <w:bCs/>
          <w:sz w:val="24"/>
          <w:szCs w:val="24"/>
        </w:rPr>
        <w:t>l'esprit</w:t>
      </w:r>
      <w:proofErr w:type="spellEnd"/>
      <w:r w:rsidR="00740517" w:rsidRPr="00740517">
        <w:rPr>
          <w:bCs/>
          <w:sz w:val="24"/>
          <w:szCs w:val="24"/>
        </w:rPr>
        <w:t xml:space="preserve"> </w:t>
      </w:r>
      <w:proofErr w:type="spellStart"/>
      <w:r w:rsidR="00740517" w:rsidRPr="00740517">
        <w:rPr>
          <w:bCs/>
          <w:sz w:val="24"/>
          <w:szCs w:val="24"/>
        </w:rPr>
        <w:t>maléfique</w:t>
      </w:r>
      <w:proofErr w:type="spellEnd"/>
      <w:r w:rsidR="00740517" w:rsidRPr="00740517">
        <w:rPr>
          <w:bCs/>
          <w:sz w:val="24"/>
          <w:szCs w:val="24"/>
        </w:rPr>
        <w:t xml:space="preserve"> </w:t>
      </w:r>
      <w:proofErr w:type="spellStart"/>
      <w:r w:rsidR="00740517" w:rsidRPr="00740517">
        <w:rPr>
          <w:bCs/>
          <w:sz w:val="24"/>
          <w:szCs w:val="24"/>
        </w:rPr>
        <w:t>afin</w:t>
      </w:r>
      <w:proofErr w:type="spellEnd"/>
      <w:r w:rsidR="00740517" w:rsidRPr="00740517">
        <w:rPr>
          <w:bCs/>
          <w:sz w:val="24"/>
          <w:szCs w:val="24"/>
        </w:rPr>
        <w:t xml:space="preserve"> </w:t>
      </w:r>
      <w:proofErr w:type="spellStart"/>
      <w:r w:rsidR="00740517" w:rsidRPr="00740517">
        <w:rPr>
          <w:bCs/>
          <w:sz w:val="24"/>
          <w:szCs w:val="24"/>
        </w:rPr>
        <w:t>qu'il</w:t>
      </w:r>
      <w:proofErr w:type="spellEnd"/>
      <w:r w:rsidR="00740517" w:rsidRPr="00740517">
        <w:rPr>
          <w:bCs/>
          <w:sz w:val="24"/>
          <w:szCs w:val="24"/>
        </w:rPr>
        <w:t xml:space="preserve"> "</w:t>
      </w:r>
      <w:proofErr w:type="spellStart"/>
      <w:r w:rsidR="00740517" w:rsidRPr="00740517">
        <w:rPr>
          <w:bCs/>
          <w:sz w:val="24"/>
          <w:szCs w:val="24"/>
        </w:rPr>
        <w:t>s'éloigne</w:t>
      </w:r>
      <w:proofErr w:type="spellEnd"/>
      <w:r w:rsidR="00740517" w:rsidRPr="00740517">
        <w:rPr>
          <w:bCs/>
          <w:sz w:val="24"/>
          <w:szCs w:val="24"/>
        </w:rPr>
        <w:t xml:space="preserve">" de la </w:t>
      </w:r>
      <w:proofErr w:type="spellStart"/>
      <w:r w:rsidR="00740517" w:rsidRPr="00740517">
        <w:rPr>
          <w:bCs/>
          <w:sz w:val="24"/>
          <w:szCs w:val="24"/>
        </w:rPr>
        <w:t>personne</w:t>
      </w:r>
      <w:proofErr w:type="spellEnd"/>
      <w:r w:rsidR="00740517" w:rsidRPr="00740517">
        <w:rPr>
          <w:bCs/>
          <w:sz w:val="24"/>
          <w:szCs w:val="24"/>
        </w:rPr>
        <w:t xml:space="preserve"> </w:t>
      </w:r>
      <w:proofErr w:type="spellStart"/>
      <w:r w:rsidR="00740517">
        <w:rPr>
          <w:bCs/>
          <w:sz w:val="24"/>
          <w:szCs w:val="24"/>
        </w:rPr>
        <w:t>touchée</w:t>
      </w:r>
      <w:proofErr w:type="spellEnd"/>
      <w:r w:rsidR="00740517" w:rsidRPr="00740517">
        <w:rPr>
          <w:bCs/>
          <w:sz w:val="24"/>
          <w:szCs w:val="24"/>
        </w:rPr>
        <w:t xml:space="preserve"> ou </w:t>
      </w:r>
      <w:proofErr w:type="spellStart"/>
      <w:r w:rsidR="00740517" w:rsidRPr="00740517">
        <w:rPr>
          <w:bCs/>
          <w:sz w:val="24"/>
          <w:szCs w:val="24"/>
        </w:rPr>
        <w:t>qu'il</w:t>
      </w:r>
      <w:proofErr w:type="spellEnd"/>
      <w:r w:rsidR="00740517" w:rsidRPr="00740517">
        <w:rPr>
          <w:bCs/>
          <w:sz w:val="24"/>
          <w:szCs w:val="24"/>
        </w:rPr>
        <w:t xml:space="preserve"> </w:t>
      </w:r>
      <w:proofErr w:type="spellStart"/>
      <w:r w:rsidR="00740517" w:rsidRPr="00740517">
        <w:rPr>
          <w:bCs/>
          <w:sz w:val="24"/>
          <w:szCs w:val="24"/>
        </w:rPr>
        <w:t>empêche</w:t>
      </w:r>
      <w:proofErr w:type="spellEnd"/>
      <w:r w:rsidR="00740517" w:rsidRPr="00740517">
        <w:rPr>
          <w:bCs/>
          <w:sz w:val="24"/>
          <w:szCs w:val="24"/>
        </w:rPr>
        <w:t xml:space="preserve"> les </w:t>
      </w:r>
      <w:proofErr w:type="spellStart"/>
      <w:r w:rsidR="00740517" w:rsidRPr="00740517">
        <w:rPr>
          <w:bCs/>
          <w:sz w:val="24"/>
          <w:szCs w:val="24"/>
        </w:rPr>
        <w:t>événements</w:t>
      </w:r>
      <w:proofErr w:type="spellEnd"/>
      <w:r w:rsidR="00740517" w:rsidRPr="00740517">
        <w:rPr>
          <w:bCs/>
          <w:sz w:val="24"/>
          <w:szCs w:val="24"/>
        </w:rPr>
        <w:t xml:space="preserve"> </w:t>
      </w:r>
      <w:proofErr w:type="spellStart"/>
      <w:r w:rsidR="00740517" w:rsidRPr="00740517">
        <w:rPr>
          <w:bCs/>
          <w:sz w:val="24"/>
          <w:szCs w:val="24"/>
        </w:rPr>
        <w:t>indésirables</w:t>
      </w:r>
      <w:proofErr w:type="spellEnd"/>
      <w:r w:rsidR="00740517" w:rsidRPr="00740517">
        <w:rPr>
          <w:bCs/>
          <w:sz w:val="24"/>
          <w:szCs w:val="24"/>
        </w:rPr>
        <w:t xml:space="preserve"> de se </w:t>
      </w:r>
      <w:proofErr w:type="spellStart"/>
      <w:r w:rsidR="00740517" w:rsidRPr="00740517">
        <w:rPr>
          <w:bCs/>
          <w:sz w:val="24"/>
          <w:szCs w:val="24"/>
        </w:rPr>
        <w:t>produire</w:t>
      </w:r>
      <w:proofErr w:type="spellEnd"/>
      <w:r w:rsidR="00740517" w:rsidRPr="00740517">
        <w:rPr>
          <w:bCs/>
          <w:sz w:val="24"/>
          <w:szCs w:val="24"/>
        </w:rPr>
        <w:t xml:space="preserve"> </w:t>
      </w:r>
      <w:proofErr w:type="spellStart"/>
      <w:r w:rsidR="00740517" w:rsidRPr="00740517">
        <w:rPr>
          <w:bCs/>
          <w:sz w:val="24"/>
          <w:szCs w:val="24"/>
        </w:rPr>
        <w:t>dans</w:t>
      </w:r>
      <w:proofErr w:type="spellEnd"/>
      <w:r w:rsidR="00740517" w:rsidRPr="00740517">
        <w:rPr>
          <w:bCs/>
          <w:sz w:val="24"/>
          <w:szCs w:val="24"/>
        </w:rPr>
        <w:t xml:space="preserve"> </w:t>
      </w:r>
      <w:proofErr w:type="spellStart"/>
      <w:r w:rsidR="00740517" w:rsidRPr="00740517">
        <w:rPr>
          <w:bCs/>
          <w:sz w:val="24"/>
          <w:szCs w:val="24"/>
        </w:rPr>
        <w:t>une</w:t>
      </w:r>
      <w:proofErr w:type="spellEnd"/>
      <w:r w:rsidR="00740517" w:rsidRPr="00740517">
        <w:rPr>
          <w:bCs/>
          <w:sz w:val="24"/>
          <w:szCs w:val="24"/>
        </w:rPr>
        <w:t xml:space="preserve"> petite </w:t>
      </w:r>
      <w:proofErr w:type="spellStart"/>
      <w:r w:rsidR="00740517" w:rsidRPr="00740517">
        <w:rPr>
          <w:bCs/>
          <w:sz w:val="24"/>
          <w:szCs w:val="24"/>
        </w:rPr>
        <w:t>ville</w:t>
      </w:r>
      <w:proofErr w:type="spellEnd"/>
      <w:r w:rsidR="00740517" w:rsidRPr="00740517">
        <w:rPr>
          <w:bCs/>
          <w:sz w:val="24"/>
          <w:szCs w:val="24"/>
        </w:rPr>
        <w:t>.</w:t>
      </w:r>
      <w:proofErr w:type="gramEnd"/>
      <w:r w:rsidR="00740517" w:rsidRPr="00740517">
        <w:rPr>
          <w:bCs/>
          <w:sz w:val="24"/>
          <w:szCs w:val="24"/>
        </w:rPr>
        <w:t xml:space="preserve"> </w:t>
      </w:r>
      <w:proofErr w:type="spellStart"/>
      <w:r w:rsidR="00740517" w:rsidRPr="00740517">
        <w:rPr>
          <w:bCs/>
          <w:sz w:val="24"/>
          <w:szCs w:val="24"/>
        </w:rPr>
        <w:t>Parmi</w:t>
      </w:r>
      <w:proofErr w:type="spellEnd"/>
      <w:r w:rsidR="00740517" w:rsidRPr="00740517">
        <w:rPr>
          <w:bCs/>
          <w:sz w:val="24"/>
          <w:szCs w:val="24"/>
        </w:rPr>
        <w:t xml:space="preserve"> les </w:t>
      </w:r>
      <w:proofErr w:type="spellStart"/>
      <w:r w:rsidR="00740517" w:rsidRPr="00740517">
        <w:rPr>
          <w:bCs/>
          <w:sz w:val="24"/>
          <w:szCs w:val="24"/>
        </w:rPr>
        <w:t>exemples</w:t>
      </w:r>
      <w:proofErr w:type="spellEnd"/>
      <w:r w:rsidR="00740517" w:rsidRPr="00740517">
        <w:rPr>
          <w:bCs/>
          <w:sz w:val="24"/>
          <w:szCs w:val="24"/>
        </w:rPr>
        <w:t xml:space="preserve"> </w:t>
      </w:r>
      <w:proofErr w:type="spellStart"/>
      <w:r w:rsidR="00740517" w:rsidRPr="00740517">
        <w:rPr>
          <w:bCs/>
          <w:sz w:val="24"/>
          <w:szCs w:val="24"/>
        </w:rPr>
        <w:t>d'esprits</w:t>
      </w:r>
      <w:proofErr w:type="spellEnd"/>
      <w:r w:rsidR="00740517" w:rsidRPr="00740517">
        <w:rPr>
          <w:bCs/>
          <w:sz w:val="24"/>
          <w:szCs w:val="24"/>
        </w:rPr>
        <w:t xml:space="preserve"> </w:t>
      </w:r>
      <w:proofErr w:type="spellStart"/>
      <w:r w:rsidR="00740517" w:rsidRPr="00740517">
        <w:rPr>
          <w:bCs/>
          <w:sz w:val="24"/>
          <w:szCs w:val="24"/>
        </w:rPr>
        <w:t>maléfiques</w:t>
      </w:r>
      <w:proofErr w:type="spellEnd"/>
      <w:r w:rsidR="00740517" w:rsidRPr="00740517">
        <w:rPr>
          <w:bCs/>
          <w:sz w:val="24"/>
          <w:szCs w:val="24"/>
        </w:rPr>
        <w:t xml:space="preserve">, </w:t>
      </w:r>
      <w:proofErr w:type="spellStart"/>
      <w:r w:rsidR="00740517" w:rsidRPr="00740517">
        <w:rPr>
          <w:bCs/>
          <w:sz w:val="24"/>
          <w:szCs w:val="24"/>
        </w:rPr>
        <w:t>citons</w:t>
      </w:r>
      <w:proofErr w:type="spellEnd"/>
      <w:r w:rsidR="00740517" w:rsidRPr="00740517">
        <w:rPr>
          <w:bCs/>
          <w:sz w:val="24"/>
          <w:szCs w:val="24"/>
        </w:rPr>
        <w:t xml:space="preserve"> les </w:t>
      </w:r>
      <w:proofErr w:type="spellStart"/>
      <w:r w:rsidR="00740517" w:rsidRPr="00740517">
        <w:rPr>
          <w:bCs/>
          <w:sz w:val="24"/>
          <w:szCs w:val="24"/>
        </w:rPr>
        <w:t>esprits</w:t>
      </w:r>
      <w:proofErr w:type="spellEnd"/>
      <w:r w:rsidR="00740517" w:rsidRPr="00740517">
        <w:rPr>
          <w:bCs/>
          <w:sz w:val="24"/>
          <w:szCs w:val="24"/>
        </w:rPr>
        <w:t xml:space="preserve"> de </w:t>
      </w:r>
      <w:proofErr w:type="spellStart"/>
      <w:r w:rsidR="00740517" w:rsidRPr="00740517">
        <w:rPr>
          <w:bCs/>
          <w:sz w:val="24"/>
          <w:szCs w:val="24"/>
        </w:rPr>
        <w:t>personnes</w:t>
      </w:r>
      <w:proofErr w:type="spellEnd"/>
      <w:r w:rsidR="00740517" w:rsidRPr="00740517">
        <w:rPr>
          <w:bCs/>
          <w:sz w:val="24"/>
          <w:szCs w:val="24"/>
        </w:rPr>
        <w:t xml:space="preserve"> </w:t>
      </w:r>
      <w:proofErr w:type="spellStart"/>
      <w:r w:rsidR="00740517" w:rsidRPr="00740517">
        <w:rPr>
          <w:bCs/>
          <w:sz w:val="24"/>
          <w:szCs w:val="24"/>
        </w:rPr>
        <w:t>décédées</w:t>
      </w:r>
      <w:proofErr w:type="spellEnd"/>
      <w:r w:rsidR="00740517" w:rsidRPr="00740517">
        <w:rPr>
          <w:bCs/>
          <w:sz w:val="24"/>
          <w:szCs w:val="24"/>
        </w:rPr>
        <w:t xml:space="preserve"> qui </w:t>
      </w:r>
      <w:proofErr w:type="spellStart"/>
      <w:r w:rsidR="00740517" w:rsidRPr="00740517">
        <w:rPr>
          <w:bCs/>
          <w:sz w:val="24"/>
          <w:szCs w:val="24"/>
        </w:rPr>
        <w:t>continuent</w:t>
      </w:r>
      <w:proofErr w:type="spellEnd"/>
      <w:r w:rsidR="00740517" w:rsidRPr="00740517">
        <w:rPr>
          <w:bCs/>
          <w:sz w:val="24"/>
          <w:szCs w:val="24"/>
        </w:rPr>
        <w:t xml:space="preserve"> de </w:t>
      </w:r>
      <w:proofErr w:type="spellStart"/>
      <w:r w:rsidR="00740517" w:rsidRPr="00740517">
        <w:rPr>
          <w:bCs/>
          <w:sz w:val="24"/>
          <w:szCs w:val="24"/>
        </w:rPr>
        <w:t>maudire</w:t>
      </w:r>
      <w:proofErr w:type="spellEnd"/>
      <w:r w:rsidR="00740517" w:rsidRPr="00740517">
        <w:rPr>
          <w:bCs/>
          <w:sz w:val="24"/>
          <w:szCs w:val="24"/>
        </w:rPr>
        <w:t xml:space="preserve"> un </w:t>
      </w:r>
      <w:proofErr w:type="spellStart"/>
      <w:r w:rsidR="00740517" w:rsidRPr="00740517">
        <w:rPr>
          <w:bCs/>
          <w:sz w:val="24"/>
          <w:szCs w:val="24"/>
        </w:rPr>
        <w:t>individu</w:t>
      </w:r>
      <w:proofErr w:type="spellEnd"/>
      <w:r w:rsidR="00740517" w:rsidRPr="00740517">
        <w:rPr>
          <w:bCs/>
          <w:sz w:val="24"/>
          <w:szCs w:val="24"/>
        </w:rPr>
        <w:t xml:space="preserve"> vivant (</w:t>
      </w:r>
      <w:proofErr w:type="spellStart"/>
      <w:r w:rsidR="00740517" w:rsidRPr="00740517">
        <w:rPr>
          <w:bCs/>
          <w:i/>
          <w:sz w:val="24"/>
          <w:szCs w:val="24"/>
        </w:rPr>
        <w:t>shinryo</w:t>
      </w:r>
      <w:proofErr w:type="spellEnd"/>
      <w:r w:rsidR="00740517" w:rsidRPr="00740517">
        <w:rPr>
          <w:bCs/>
          <w:sz w:val="24"/>
          <w:szCs w:val="24"/>
        </w:rPr>
        <w:t xml:space="preserve">), les </w:t>
      </w:r>
      <w:proofErr w:type="spellStart"/>
      <w:r w:rsidR="00740517" w:rsidRPr="00740517">
        <w:rPr>
          <w:bCs/>
          <w:sz w:val="24"/>
          <w:szCs w:val="24"/>
        </w:rPr>
        <w:t>esprits</w:t>
      </w:r>
      <w:proofErr w:type="spellEnd"/>
      <w:r w:rsidR="00740517" w:rsidRPr="00740517">
        <w:rPr>
          <w:bCs/>
          <w:sz w:val="24"/>
          <w:szCs w:val="24"/>
        </w:rPr>
        <w:t xml:space="preserve"> </w:t>
      </w:r>
      <w:proofErr w:type="spellStart"/>
      <w:r w:rsidR="00740517" w:rsidRPr="00740517">
        <w:rPr>
          <w:bCs/>
          <w:sz w:val="24"/>
          <w:szCs w:val="24"/>
        </w:rPr>
        <w:t>maléfiques</w:t>
      </w:r>
      <w:proofErr w:type="spellEnd"/>
      <w:r w:rsidR="00740517" w:rsidRPr="00740517">
        <w:rPr>
          <w:bCs/>
          <w:sz w:val="24"/>
          <w:szCs w:val="24"/>
        </w:rPr>
        <w:t xml:space="preserve"> qui </w:t>
      </w:r>
      <w:proofErr w:type="spellStart"/>
      <w:r w:rsidR="00740517" w:rsidRPr="00740517">
        <w:rPr>
          <w:bCs/>
          <w:sz w:val="24"/>
          <w:szCs w:val="24"/>
        </w:rPr>
        <w:t>souhaitent</w:t>
      </w:r>
      <w:proofErr w:type="spellEnd"/>
      <w:r w:rsidR="00740517" w:rsidRPr="00740517">
        <w:rPr>
          <w:bCs/>
          <w:sz w:val="24"/>
          <w:szCs w:val="24"/>
        </w:rPr>
        <w:t xml:space="preserve"> la mort de </w:t>
      </w:r>
      <w:proofErr w:type="spellStart"/>
      <w:r w:rsidR="00740517" w:rsidRPr="00740517">
        <w:rPr>
          <w:bCs/>
          <w:sz w:val="24"/>
          <w:szCs w:val="24"/>
        </w:rPr>
        <w:t>certains</w:t>
      </w:r>
      <w:proofErr w:type="spellEnd"/>
      <w:r w:rsidR="00740517" w:rsidRPr="00740517">
        <w:rPr>
          <w:bCs/>
          <w:sz w:val="24"/>
          <w:szCs w:val="24"/>
        </w:rPr>
        <w:t xml:space="preserve"> </w:t>
      </w:r>
      <w:proofErr w:type="spellStart"/>
      <w:r w:rsidR="00740517" w:rsidRPr="00740517">
        <w:rPr>
          <w:bCs/>
          <w:sz w:val="24"/>
          <w:szCs w:val="24"/>
        </w:rPr>
        <w:t>prêtres</w:t>
      </w:r>
      <w:proofErr w:type="spellEnd"/>
      <w:r w:rsidR="00740517" w:rsidRPr="00740517">
        <w:rPr>
          <w:bCs/>
          <w:sz w:val="24"/>
          <w:szCs w:val="24"/>
        </w:rPr>
        <w:t xml:space="preserve"> (</w:t>
      </w:r>
      <w:proofErr w:type="spellStart"/>
      <w:r w:rsidR="00740517" w:rsidRPr="00740517">
        <w:rPr>
          <w:bCs/>
          <w:i/>
          <w:sz w:val="24"/>
          <w:szCs w:val="24"/>
        </w:rPr>
        <w:t>juso</w:t>
      </w:r>
      <w:proofErr w:type="spellEnd"/>
      <w:r w:rsidR="00740517" w:rsidRPr="00740517">
        <w:rPr>
          <w:bCs/>
          <w:sz w:val="24"/>
          <w:szCs w:val="24"/>
        </w:rPr>
        <w:t xml:space="preserve">), les </w:t>
      </w:r>
      <w:proofErr w:type="spellStart"/>
      <w:r w:rsidR="00740517" w:rsidRPr="00740517">
        <w:rPr>
          <w:bCs/>
          <w:sz w:val="24"/>
          <w:szCs w:val="24"/>
        </w:rPr>
        <w:t>esprits</w:t>
      </w:r>
      <w:proofErr w:type="spellEnd"/>
      <w:r w:rsidR="00740517" w:rsidRPr="00740517">
        <w:rPr>
          <w:bCs/>
          <w:sz w:val="24"/>
          <w:szCs w:val="24"/>
        </w:rPr>
        <w:t xml:space="preserve"> des </w:t>
      </w:r>
      <w:proofErr w:type="spellStart"/>
      <w:r w:rsidR="00740517" w:rsidRPr="00740517">
        <w:rPr>
          <w:bCs/>
          <w:sz w:val="24"/>
          <w:szCs w:val="24"/>
        </w:rPr>
        <w:t>renards</w:t>
      </w:r>
      <w:proofErr w:type="spellEnd"/>
      <w:r w:rsidR="00740517" w:rsidRPr="00740517">
        <w:rPr>
          <w:bCs/>
          <w:sz w:val="24"/>
          <w:szCs w:val="24"/>
        </w:rPr>
        <w:t xml:space="preserve"> qui, </w:t>
      </w:r>
      <w:proofErr w:type="spellStart"/>
      <w:r w:rsidR="00740517" w:rsidRPr="00740517">
        <w:rPr>
          <w:bCs/>
          <w:sz w:val="24"/>
          <w:szCs w:val="24"/>
        </w:rPr>
        <w:t>dans</w:t>
      </w:r>
      <w:proofErr w:type="spellEnd"/>
      <w:r w:rsidR="00740517" w:rsidRPr="00740517">
        <w:rPr>
          <w:bCs/>
          <w:sz w:val="24"/>
          <w:szCs w:val="24"/>
        </w:rPr>
        <w:t xml:space="preserve"> la tradition </w:t>
      </w:r>
      <w:proofErr w:type="spellStart"/>
      <w:r w:rsidR="00740517" w:rsidRPr="00740517">
        <w:rPr>
          <w:bCs/>
          <w:sz w:val="24"/>
          <w:szCs w:val="24"/>
        </w:rPr>
        <w:t>japonaise</w:t>
      </w:r>
      <w:proofErr w:type="spellEnd"/>
      <w:r w:rsidR="00740517" w:rsidRPr="00740517">
        <w:rPr>
          <w:bCs/>
          <w:sz w:val="24"/>
          <w:szCs w:val="24"/>
        </w:rPr>
        <w:t xml:space="preserve">, </w:t>
      </w:r>
      <w:proofErr w:type="spellStart"/>
      <w:r w:rsidR="00740517" w:rsidRPr="00740517">
        <w:rPr>
          <w:bCs/>
          <w:sz w:val="24"/>
          <w:szCs w:val="24"/>
        </w:rPr>
        <w:t>sont</w:t>
      </w:r>
      <w:proofErr w:type="spellEnd"/>
      <w:r w:rsidR="00740517" w:rsidRPr="00740517">
        <w:rPr>
          <w:bCs/>
          <w:sz w:val="24"/>
          <w:szCs w:val="24"/>
        </w:rPr>
        <w:t xml:space="preserve"> </w:t>
      </w:r>
      <w:proofErr w:type="spellStart"/>
      <w:r w:rsidR="00740517" w:rsidRPr="00740517">
        <w:rPr>
          <w:bCs/>
          <w:sz w:val="24"/>
          <w:szCs w:val="24"/>
        </w:rPr>
        <w:t>souvent</w:t>
      </w:r>
      <w:proofErr w:type="spellEnd"/>
      <w:r w:rsidR="00740517" w:rsidRPr="00740517">
        <w:rPr>
          <w:bCs/>
          <w:sz w:val="24"/>
          <w:szCs w:val="24"/>
        </w:rPr>
        <w:t xml:space="preserve"> </w:t>
      </w:r>
      <w:proofErr w:type="spellStart"/>
      <w:r w:rsidR="00740517" w:rsidRPr="00740517">
        <w:rPr>
          <w:bCs/>
          <w:sz w:val="24"/>
          <w:szCs w:val="24"/>
        </w:rPr>
        <w:t>censés</w:t>
      </w:r>
      <w:proofErr w:type="spellEnd"/>
      <w:r w:rsidR="00740517" w:rsidRPr="00740517">
        <w:rPr>
          <w:bCs/>
          <w:sz w:val="24"/>
          <w:szCs w:val="24"/>
        </w:rPr>
        <w:t xml:space="preserve"> </w:t>
      </w:r>
      <w:proofErr w:type="spellStart"/>
      <w:r w:rsidR="00740517" w:rsidRPr="00740517">
        <w:rPr>
          <w:bCs/>
          <w:sz w:val="24"/>
          <w:szCs w:val="24"/>
        </w:rPr>
        <w:t>jeter</w:t>
      </w:r>
      <w:proofErr w:type="spellEnd"/>
      <w:r w:rsidR="00740517" w:rsidRPr="00740517">
        <w:rPr>
          <w:bCs/>
          <w:sz w:val="24"/>
          <w:szCs w:val="24"/>
        </w:rPr>
        <w:t xml:space="preserve"> </w:t>
      </w:r>
      <w:proofErr w:type="spellStart"/>
      <w:r w:rsidR="00740517" w:rsidRPr="00740517">
        <w:rPr>
          <w:bCs/>
          <w:sz w:val="24"/>
          <w:szCs w:val="24"/>
        </w:rPr>
        <w:t>une</w:t>
      </w:r>
      <w:proofErr w:type="spellEnd"/>
      <w:r w:rsidR="00740517" w:rsidRPr="00740517">
        <w:rPr>
          <w:bCs/>
          <w:sz w:val="24"/>
          <w:szCs w:val="24"/>
        </w:rPr>
        <w:t xml:space="preserve"> </w:t>
      </w:r>
      <w:proofErr w:type="spellStart"/>
      <w:r w:rsidR="00740517" w:rsidRPr="00740517">
        <w:rPr>
          <w:bCs/>
          <w:sz w:val="24"/>
          <w:szCs w:val="24"/>
        </w:rPr>
        <w:t>malédiction</w:t>
      </w:r>
      <w:proofErr w:type="spellEnd"/>
      <w:r w:rsidR="00740517" w:rsidRPr="00740517">
        <w:rPr>
          <w:bCs/>
          <w:sz w:val="24"/>
          <w:szCs w:val="24"/>
        </w:rPr>
        <w:t xml:space="preserve"> sur les </w:t>
      </w:r>
      <w:proofErr w:type="spellStart"/>
      <w:r w:rsidR="00740517" w:rsidRPr="00740517">
        <w:rPr>
          <w:bCs/>
          <w:sz w:val="24"/>
          <w:szCs w:val="24"/>
        </w:rPr>
        <w:t>individus</w:t>
      </w:r>
      <w:proofErr w:type="spellEnd"/>
      <w:r w:rsidR="00740517" w:rsidRPr="00740517">
        <w:rPr>
          <w:bCs/>
          <w:sz w:val="24"/>
          <w:szCs w:val="24"/>
        </w:rPr>
        <w:t xml:space="preserve"> (</w:t>
      </w:r>
      <w:proofErr w:type="spellStart"/>
      <w:r w:rsidR="00740517" w:rsidRPr="00740517">
        <w:rPr>
          <w:bCs/>
          <w:sz w:val="24"/>
          <w:szCs w:val="24"/>
        </w:rPr>
        <w:t>Etter</w:t>
      </w:r>
      <w:proofErr w:type="spellEnd"/>
      <w:r w:rsidR="00740517" w:rsidRPr="00740517">
        <w:rPr>
          <w:bCs/>
          <w:sz w:val="24"/>
          <w:szCs w:val="24"/>
        </w:rPr>
        <w:t xml:space="preserve"> </w:t>
      </w:r>
      <w:proofErr w:type="gramStart"/>
      <w:r w:rsidR="00740517" w:rsidRPr="00740517">
        <w:rPr>
          <w:bCs/>
          <w:sz w:val="24"/>
          <w:szCs w:val="24"/>
        </w:rPr>
        <w:t>2004 :</w:t>
      </w:r>
      <w:proofErr w:type="gramEnd"/>
      <w:r w:rsidR="00740517" w:rsidRPr="00740517">
        <w:rPr>
          <w:bCs/>
          <w:sz w:val="24"/>
          <w:szCs w:val="24"/>
        </w:rPr>
        <w:t xml:space="preserve"> 38) (</w:t>
      </w:r>
      <w:proofErr w:type="spellStart"/>
      <w:r w:rsidR="00740517" w:rsidRPr="00D10008">
        <w:rPr>
          <w:bCs/>
          <w:i/>
          <w:sz w:val="24"/>
          <w:szCs w:val="24"/>
        </w:rPr>
        <w:t>yako</w:t>
      </w:r>
      <w:proofErr w:type="spellEnd"/>
      <w:r w:rsidR="00740517" w:rsidRPr="00740517">
        <w:rPr>
          <w:bCs/>
          <w:sz w:val="24"/>
          <w:szCs w:val="24"/>
        </w:rPr>
        <w:t xml:space="preserve">), et </w:t>
      </w:r>
      <w:proofErr w:type="spellStart"/>
      <w:r w:rsidR="00740517" w:rsidRPr="00740517">
        <w:rPr>
          <w:bCs/>
          <w:sz w:val="24"/>
          <w:szCs w:val="24"/>
        </w:rPr>
        <w:t>une</w:t>
      </w:r>
      <w:proofErr w:type="spellEnd"/>
      <w:r w:rsidR="00740517" w:rsidRPr="00740517">
        <w:rPr>
          <w:bCs/>
          <w:sz w:val="24"/>
          <w:szCs w:val="24"/>
        </w:rPr>
        <w:t xml:space="preserve"> </w:t>
      </w:r>
      <w:proofErr w:type="spellStart"/>
      <w:r w:rsidR="00740517" w:rsidRPr="00740517">
        <w:rPr>
          <w:bCs/>
          <w:sz w:val="24"/>
          <w:szCs w:val="24"/>
        </w:rPr>
        <w:t>personne</w:t>
      </w:r>
      <w:proofErr w:type="spellEnd"/>
      <w:r w:rsidR="00740517" w:rsidRPr="00740517">
        <w:rPr>
          <w:bCs/>
          <w:sz w:val="24"/>
          <w:szCs w:val="24"/>
        </w:rPr>
        <w:t xml:space="preserve"> </w:t>
      </w:r>
      <w:proofErr w:type="spellStart"/>
      <w:r w:rsidR="00740517" w:rsidRPr="00740517">
        <w:rPr>
          <w:bCs/>
          <w:sz w:val="24"/>
          <w:szCs w:val="24"/>
        </w:rPr>
        <w:t>vivante</w:t>
      </w:r>
      <w:proofErr w:type="spellEnd"/>
      <w:r w:rsidR="00740517" w:rsidRPr="00740517">
        <w:rPr>
          <w:bCs/>
          <w:sz w:val="24"/>
          <w:szCs w:val="24"/>
        </w:rPr>
        <w:t xml:space="preserve"> qui </w:t>
      </w:r>
      <w:proofErr w:type="spellStart"/>
      <w:r w:rsidR="00740517" w:rsidRPr="00740517">
        <w:rPr>
          <w:bCs/>
          <w:sz w:val="24"/>
          <w:szCs w:val="24"/>
        </w:rPr>
        <w:t>utilise</w:t>
      </w:r>
      <w:proofErr w:type="spellEnd"/>
      <w:r w:rsidR="00740517" w:rsidRPr="00740517">
        <w:rPr>
          <w:bCs/>
          <w:sz w:val="24"/>
          <w:szCs w:val="24"/>
        </w:rPr>
        <w:t xml:space="preserve"> un </w:t>
      </w:r>
      <w:proofErr w:type="spellStart"/>
      <w:r w:rsidR="00740517" w:rsidRPr="00740517">
        <w:rPr>
          <w:bCs/>
          <w:sz w:val="24"/>
          <w:szCs w:val="24"/>
        </w:rPr>
        <w:t>médiateur</w:t>
      </w:r>
      <w:proofErr w:type="spellEnd"/>
      <w:r w:rsidR="00740517" w:rsidRPr="00740517">
        <w:rPr>
          <w:bCs/>
          <w:sz w:val="24"/>
          <w:szCs w:val="24"/>
        </w:rPr>
        <w:t xml:space="preserve"> pour </w:t>
      </w:r>
      <w:proofErr w:type="spellStart"/>
      <w:r w:rsidR="00740517">
        <w:rPr>
          <w:bCs/>
          <w:sz w:val="24"/>
          <w:szCs w:val="24"/>
        </w:rPr>
        <w:t>jeter</w:t>
      </w:r>
      <w:proofErr w:type="spellEnd"/>
      <w:r w:rsidR="00740517">
        <w:rPr>
          <w:bCs/>
          <w:sz w:val="24"/>
          <w:szCs w:val="24"/>
        </w:rPr>
        <w:t xml:space="preserve"> un </w:t>
      </w:r>
      <w:proofErr w:type="spellStart"/>
      <w:r w:rsidR="00740517">
        <w:rPr>
          <w:bCs/>
          <w:sz w:val="24"/>
          <w:szCs w:val="24"/>
        </w:rPr>
        <w:t>mauvais</w:t>
      </w:r>
      <w:proofErr w:type="spellEnd"/>
      <w:r w:rsidR="00740517">
        <w:rPr>
          <w:bCs/>
          <w:sz w:val="24"/>
          <w:szCs w:val="24"/>
        </w:rPr>
        <w:t xml:space="preserve"> sort à</w:t>
      </w:r>
      <w:r w:rsidR="00740517" w:rsidRPr="00740517">
        <w:rPr>
          <w:bCs/>
          <w:sz w:val="24"/>
          <w:szCs w:val="24"/>
        </w:rPr>
        <w:t xml:space="preserve"> un </w:t>
      </w:r>
      <w:proofErr w:type="spellStart"/>
      <w:r w:rsidR="00740517" w:rsidRPr="00740517">
        <w:rPr>
          <w:bCs/>
          <w:sz w:val="24"/>
          <w:szCs w:val="24"/>
        </w:rPr>
        <w:t>autre</w:t>
      </w:r>
      <w:proofErr w:type="spellEnd"/>
      <w:r w:rsidR="00740517" w:rsidRPr="00740517">
        <w:rPr>
          <w:bCs/>
          <w:sz w:val="24"/>
          <w:szCs w:val="24"/>
        </w:rPr>
        <w:t xml:space="preserve"> </w:t>
      </w:r>
      <w:proofErr w:type="spellStart"/>
      <w:r w:rsidR="00740517" w:rsidRPr="00740517">
        <w:rPr>
          <w:bCs/>
          <w:sz w:val="24"/>
          <w:szCs w:val="24"/>
        </w:rPr>
        <w:t>individu</w:t>
      </w:r>
      <w:proofErr w:type="spellEnd"/>
      <w:r w:rsidR="00740517" w:rsidRPr="00740517">
        <w:rPr>
          <w:bCs/>
          <w:sz w:val="24"/>
          <w:szCs w:val="24"/>
        </w:rPr>
        <w:t xml:space="preserve"> t (</w:t>
      </w:r>
      <w:proofErr w:type="spellStart"/>
      <w:r w:rsidR="00740517" w:rsidRPr="00740517">
        <w:rPr>
          <w:bCs/>
          <w:i/>
          <w:sz w:val="24"/>
          <w:szCs w:val="24"/>
        </w:rPr>
        <w:t>ikiryo</w:t>
      </w:r>
      <w:proofErr w:type="spellEnd"/>
      <w:r w:rsidR="00740517" w:rsidRPr="00740517">
        <w:rPr>
          <w:bCs/>
          <w:sz w:val="24"/>
          <w:szCs w:val="24"/>
        </w:rPr>
        <w:t>) (Toyoshima 2004 : 132).</w:t>
      </w:r>
    </w:p>
    <w:p w:rsidR="007F7BEA" w:rsidRDefault="007F7BEA" w:rsidP="00740517">
      <w:pPr>
        <w:pStyle w:val="Titre1"/>
        <w:ind w:left="0" w:right="1"/>
        <w:jc w:val="left"/>
        <w:rPr>
          <w:b w:val="0"/>
        </w:rPr>
      </w:pPr>
    </w:p>
    <w:p w:rsidR="003838A4" w:rsidRDefault="003838A4" w:rsidP="003838A4">
      <w:pPr>
        <w:pStyle w:val="Titre1"/>
        <w:ind w:left="0" w:right="1"/>
        <w:jc w:val="left"/>
        <w:rPr>
          <w:b w:val="0"/>
        </w:rPr>
      </w:pPr>
      <w:r w:rsidRPr="003838A4">
        <w:rPr>
          <w:b w:val="0"/>
        </w:rPr>
        <w:t xml:space="preserve">Bien que la date de son incorporation soit </w:t>
      </w:r>
      <w:proofErr w:type="spellStart"/>
      <w:r w:rsidRPr="003838A4">
        <w:rPr>
          <w:b w:val="0"/>
        </w:rPr>
        <w:t>incertaine</w:t>
      </w:r>
      <w:proofErr w:type="spellEnd"/>
      <w:r w:rsidRPr="003838A4">
        <w:rPr>
          <w:b w:val="0"/>
        </w:rPr>
        <w:t xml:space="preserve">, le </w:t>
      </w:r>
      <w:proofErr w:type="spellStart"/>
      <w:r w:rsidRPr="003838A4">
        <w:rPr>
          <w:b w:val="0"/>
          <w:i/>
        </w:rPr>
        <w:t>kuji</w:t>
      </w:r>
      <w:proofErr w:type="spellEnd"/>
      <w:r w:rsidRPr="003838A4">
        <w:rPr>
          <w:b w:val="0"/>
        </w:rPr>
        <w:t xml:space="preserve"> de l</w:t>
      </w:r>
      <w:r>
        <w:rPr>
          <w:b w:val="0"/>
        </w:rPr>
        <w:t xml:space="preserve">a </w:t>
      </w:r>
      <w:proofErr w:type="spellStart"/>
      <w:r w:rsidRPr="003838A4">
        <w:rPr>
          <w:b w:val="0"/>
        </w:rPr>
        <w:t>Nichiren</w:t>
      </w:r>
      <w:proofErr w:type="spellEnd"/>
      <w:r w:rsidRPr="003838A4">
        <w:rPr>
          <w:b w:val="0"/>
        </w:rPr>
        <w:t xml:space="preserve"> </w:t>
      </w:r>
      <w:r>
        <w:rPr>
          <w:b w:val="0"/>
        </w:rPr>
        <w:t xml:space="preserve">Shu </w:t>
      </w:r>
      <w:r w:rsidRPr="003838A4">
        <w:rPr>
          <w:b w:val="0"/>
        </w:rPr>
        <w:t xml:space="preserve">a </w:t>
      </w:r>
      <w:proofErr w:type="spellStart"/>
      <w:r w:rsidRPr="003838A4">
        <w:rPr>
          <w:b w:val="0"/>
        </w:rPr>
        <w:t>très</w:t>
      </w:r>
      <w:proofErr w:type="spellEnd"/>
      <w:r w:rsidRPr="003838A4">
        <w:rPr>
          <w:b w:val="0"/>
        </w:rPr>
        <w:t xml:space="preserve"> </w:t>
      </w:r>
      <w:proofErr w:type="spellStart"/>
      <w:r w:rsidRPr="003838A4">
        <w:rPr>
          <w:b w:val="0"/>
        </w:rPr>
        <w:t>probablement</w:t>
      </w:r>
      <w:proofErr w:type="spellEnd"/>
      <w:r w:rsidRPr="003838A4">
        <w:rPr>
          <w:b w:val="0"/>
        </w:rPr>
        <w:t xml:space="preserve"> </w:t>
      </w:r>
      <w:proofErr w:type="spellStart"/>
      <w:r w:rsidRPr="003838A4">
        <w:rPr>
          <w:b w:val="0"/>
        </w:rPr>
        <w:t>été</w:t>
      </w:r>
      <w:proofErr w:type="spellEnd"/>
      <w:r w:rsidRPr="003838A4">
        <w:rPr>
          <w:b w:val="0"/>
        </w:rPr>
        <w:t xml:space="preserve"> </w:t>
      </w:r>
      <w:proofErr w:type="spellStart"/>
      <w:r w:rsidRPr="003838A4">
        <w:rPr>
          <w:b w:val="0"/>
        </w:rPr>
        <w:t>adapté</w:t>
      </w:r>
      <w:proofErr w:type="spellEnd"/>
      <w:r w:rsidRPr="003838A4">
        <w:rPr>
          <w:b w:val="0"/>
        </w:rPr>
        <w:t xml:space="preserve"> du </w:t>
      </w:r>
      <w:proofErr w:type="spellStart"/>
      <w:r w:rsidRPr="003838A4">
        <w:rPr>
          <w:b w:val="0"/>
          <w:i/>
        </w:rPr>
        <w:t>s</w:t>
      </w:r>
      <w:r w:rsidRPr="003838A4">
        <w:rPr>
          <w:b w:val="0"/>
          <w:i/>
        </w:rPr>
        <w:t>hugendo</w:t>
      </w:r>
      <w:proofErr w:type="spellEnd"/>
      <w:r w:rsidRPr="003838A4">
        <w:rPr>
          <w:b w:val="0"/>
        </w:rPr>
        <w:t xml:space="preserve">. </w:t>
      </w:r>
      <w:proofErr w:type="spellStart"/>
      <w:r w:rsidRPr="003838A4">
        <w:rPr>
          <w:b w:val="0"/>
        </w:rPr>
        <w:t>Dans</w:t>
      </w:r>
      <w:proofErr w:type="spellEnd"/>
      <w:r w:rsidRPr="003838A4">
        <w:rPr>
          <w:b w:val="0"/>
        </w:rPr>
        <w:t xml:space="preserve"> le </w:t>
      </w:r>
      <w:proofErr w:type="spellStart"/>
      <w:r w:rsidRPr="003838A4">
        <w:rPr>
          <w:b w:val="0"/>
        </w:rPr>
        <w:t>Shugendo</w:t>
      </w:r>
      <w:proofErr w:type="spellEnd"/>
      <w:r w:rsidRPr="003838A4">
        <w:rPr>
          <w:b w:val="0"/>
        </w:rPr>
        <w:t xml:space="preserve">, les </w:t>
      </w:r>
      <w:proofErr w:type="spellStart"/>
      <w:r w:rsidRPr="003838A4">
        <w:rPr>
          <w:b w:val="0"/>
        </w:rPr>
        <w:t>pratiquants</w:t>
      </w:r>
      <w:proofErr w:type="spellEnd"/>
      <w:r w:rsidRPr="003838A4">
        <w:rPr>
          <w:b w:val="0"/>
        </w:rPr>
        <w:t xml:space="preserve"> </w:t>
      </w:r>
      <w:proofErr w:type="spellStart"/>
      <w:r>
        <w:rPr>
          <w:b w:val="0"/>
        </w:rPr>
        <w:t>psalmodient</w:t>
      </w:r>
      <w:proofErr w:type="spellEnd"/>
      <w:r w:rsidRPr="003838A4">
        <w:rPr>
          <w:b w:val="0"/>
        </w:rPr>
        <w:t xml:space="preserve"> "</w:t>
      </w:r>
      <w:proofErr w:type="spellStart"/>
      <w:r w:rsidRPr="003838A4">
        <w:rPr>
          <w:b w:val="0"/>
          <w:i/>
        </w:rPr>
        <w:t>rin</w:t>
      </w:r>
      <w:proofErr w:type="spellEnd"/>
      <w:r w:rsidRPr="003838A4">
        <w:rPr>
          <w:b w:val="0"/>
          <w:i/>
        </w:rPr>
        <w:t xml:space="preserve"> </w:t>
      </w:r>
      <w:proofErr w:type="spellStart"/>
      <w:r w:rsidRPr="003838A4">
        <w:rPr>
          <w:b w:val="0"/>
          <w:i/>
        </w:rPr>
        <w:t>pyo</w:t>
      </w:r>
      <w:proofErr w:type="spellEnd"/>
      <w:r w:rsidRPr="003838A4">
        <w:rPr>
          <w:b w:val="0"/>
          <w:i/>
        </w:rPr>
        <w:t xml:space="preserve"> </w:t>
      </w:r>
      <w:proofErr w:type="spellStart"/>
      <w:r w:rsidRPr="003838A4">
        <w:rPr>
          <w:b w:val="0"/>
          <w:i/>
        </w:rPr>
        <w:t>tou-sha</w:t>
      </w:r>
      <w:proofErr w:type="spellEnd"/>
      <w:r w:rsidRPr="003838A4">
        <w:rPr>
          <w:b w:val="0"/>
          <w:i/>
        </w:rPr>
        <w:t xml:space="preserve"> kai chin </w:t>
      </w:r>
      <w:proofErr w:type="spellStart"/>
      <w:r w:rsidRPr="003838A4">
        <w:rPr>
          <w:b w:val="0"/>
          <w:i/>
        </w:rPr>
        <w:t>retsu</w:t>
      </w:r>
      <w:proofErr w:type="spellEnd"/>
      <w:r w:rsidRPr="003838A4">
        <w:rPr>
          <w:b w:val="0"/>
          <w:i/>
        </w:rPr>
        <w:t xml:space="preserve"> </w:t>
      </w:r>
      <w:proofErr w:type="spellStart"/>
      <w:r w:rsidRPr="003838A4">
        <w:rPr>
          <w:b w:val="0"/>
          <w:i/>
        </w:rPr>
        <w:t>zai-zen</w:t>
      </w:r>
      <w:proofErr w:type="spellEnd"/>
      <w:r w:rsidRPr="003838A4">
        <w:rPr>
          <w:b w:val="0"/>
        </w:rPr>
        <w:t xml:space="preserve">" </w:t>
      </w:r>
      <w:proofErr w:type="gramStart"/>
      <w:r w:rsidRPr="003838A4">
        <w:rPr>
          <w:b w:val="0"/>
        </w:rPr>
        <w:t>et</w:t>
      </w:r>
      <w:proofErr w:type="gramEnd"/>
      <w:r w:rsidRPr="003838A4">
        <w:rPr>
          <w:b w:val="0"/>
        </w:rPr>
        <w:t xml:space="preserve"> </w:t>
      </w:r>
      <w:proofErr w:type="spellStart"/>
      <w:r w:rsidRPr="003838A4">
        <w:rPr>
          <w:b w:val="0"/>
        </w:rPr>
        <w:t>écrivent</w:t>
      </w:r>
      <w:proofErr w:type="spellEnd"/>
      <w:r w:rsidRPr="003838A4">
        <w:rPr>
          <w:b w:val="0"/>
        </w:rPr>
        <w:t xml:space="preserve"> </w:t>
      </w:r>
      <w:proofErr w:type="spellStart"/>
      <w:r w:rsidRPr="003838A4">
        <w:rPr>
          <w:b w:val="0"/>
        </w:rPr>
        <w:t>neuf</w:t>
      </w:r>
      <w:proofErr w:type="spellEnd"/>
      <w:r w:rsidRPr="003838A4">
        <w:rPr>
          <w:b w:val="0"/>
        </w:rPr>
        <w:t xml:space="preserve"> </w:t>
      </w:r>
      <w:proofErr w:type="spellStart"/>
      <w:r w:rsidRPr="003838A4">
        <w:rPr>
          <w:b w:val="0"/>
        </w:rPr>
        <w:t>lignes</w:t>
      </w:r>
      <w:proofErr w:type="spellEnd"/>
      <w:r w:rsidRPr="003838A4">
        <w:rPr>
          <w:b w:val="0"/>
        </w:rPr>
        <w:t xml:space="preserve"> </w:t>
      </w:r>
      <w:proofErr w:type="spellStart"/>
      <w:r w:rsidRPr="003838A4">
        <w:rPr>
          <w:b w:val="0"/>
        </w:rPr>
        <w:t>horizontales</w:t>
      </w:r>
      <w:proofErr w:type="spellEnd"/>
      <w:r w:rsidRPr="003838A4">
        <w:rPr>
          <w:b w:val="0"/>
        </w:rPr>
        <w:t xml:space="preserve"> et </w:t>
      </w:r>
      <w:proofErr w:type="spellStart"/>
      <w:r w:rsidRPr="003838A4">
        <w:rPr>
          <w:b w:val="0"/>
        </w:rPr>
        <w:t>verticales</w:t>
      </w:r>
      <w:proofErr w:type="spellEnd"/>
      <w:r w:rsidRPr="003838A4">
        <w:rPr>
          <w:b w:val="0"/>
        </w:rPr>
        <w:t xml:space="preserve"> avec </w:t>
      </w:r>
      <w:proofErr w:type="spellStart"/>
      <w:r w:rsidRPr="003838A4">
        <w:rPr>
          <w:b w:val="0"/>
        </w:rPr>
        <w:t>leurs</w:t>
      </w:r>
      <w:proofErr w:type="spellEnd"/>
      <w:r w:rsidRPr="003838A4">
        <w:rPr>
          <w:b w:val="0"/>
        </w:rPr>
        <w:t xml:space="preserve"> mains, </w:t>
      </w:r>
      <w:proofErr w:type="spellStart"/>
      <w:r w:rsidRPr="003838A4">
        <w:rPr>
          <w:b w:val="0"/>
        </w:rPr>
        <w:t>chaque</w:t>
      </w:r>
      <w:proofErr w:type="spellEnd"/>
      <w:r w:rsidRPr="003838A4">
        <w:rPr>
          <w:b w:val="0"/>
        </w:rPr>
        <w:t xml:space="preserve"> trait </w:t>
      </w:r>
      <w:proofErr w:type="spellStart"/>
      <w:r w:rsidRPr="003838A4">
        <w:rPr>
          <w:b w:val="0"/>
        </w:rPr>
        <w:t>étant</w:t>
      </w:r>
      <w:proofErr w:type="spellEnd"/>
      <w:r w:rsidRPr="003838A4">
        <w:rPr>
          <w:b w:val="0"/>
        </w:rPr>
        <w:t xml:space="preserve"> </w:t>
      </w:r>
      <w:proofErr w:type="spellStart"/>
      <w:r w:rsidRPr="003838A4">
        <w:rPr>
          <w:b w:val="0"/>
        </w:rPr>
        <w:t>séparé</w:t>
      </w:r>
      <w:proofErr w:type="spellEnd"/>
      <w:r w:rsidRPr="003838A4">
        <w:rPr>
          <w:b w:val="0"/>
        </w:rPr>
        <w:t xml:space="preserve"> par </w:t>
      </w:r>
      <w:proofErr w:type="spellStart"/>
      <w:r w:rsidRPr="003838A4">
        <w:rPr>
          <w:b w:val="0"/>
        </w:rPr>
        <w:t>une</w:t>
      </w:r>
      <w:proofErr w:type="spellEnd"/>
      <w:r w:rsidRPr="003838A4">
        <w:rPr>
          <w:b w:val="0"/>
        </w:rPr>
        <w:t xml:space="preserve"> </w:t>
      </w:r>
      <w:proofErr w:type="spellStart"/>
      <w:r w:rsidRPr="003838A4">
        <w:rPr>
          <w:b w:val="0"/>
        </w:rPr>
        <w:t>syllabe</w:t>
      </w:r>
      <w:proofErr w:type="spellEnd"/>
      <w:r w:rsidRPr="003838A4">
        <w:rPr>
          <w:b w:val="0"/>
        </w:rPr>
        <w:t xml:space="preserve"> ou un </w:t>
      </w:r>
      <w:proofErr w:type="spellStart"/>
      <w:r w:rsidRPr="003838A4">
        <w:rPr>
          <w:b w:val="0"/>
        </w:rPr>
        <w:t>caractère</w:t>
      </w:r>
      <w:proofErr w:type="spellEnd"/>
      <w:r w:rsidRPr="003838A4">
        <w:rPr>
          <w:b w:val="0"/>
        </w:rPr>
        <w:t xml:space="preserve"> </w:t>
      </w:r>
      <w:r>
        <w:rPr>
          <w:b w:val="0"/>
        </w:rPr>
        <w:t>de</w:t>
      </w:r>
      <w:r w:rsidRPr="003838A4">
        <w:rPr>
          <w:b w:val="0"/>
        </w:rPr>
        <w:t xml:space="preserve"> la citation ci-</w:t>
      </w:r>
      <w:proofErr w:type="spellStart"/>
      <w:r w:rsidRPr="003838A4">
        <w:rPr>
          <w:b w:val="0"/>
        </w:rPr>
        <w:t>dessus</w:t>
      </w:r>
      <w:proofErr w:type="spellEnd"/>
      <w:r w:rsidRPr="003838A4">
        <w:rPr>
          <w:b w:val="0"/>
        </w:rPr>
        <w:t xml:space="preserve">. </w:t>
      </w:r>
      <w:proofErr w:type="spellStart"/>
      <w:r>
        <w:rPr>
          <w:b w:val="0"/>
        </w:rPr>
        <w:t>Alors</w:t>
      </w:r>
      <w:proofErr w:type="spellEnd"/>
      <w:r>
        <w:rPr>
          <w:b w:val="0"/>
        </w:rPr>
        <w:t xml:space="preserve"> que </w:t>
      </w:r>
      <w:r w:rsidRPr="003838A4">
        <w:rPr>
          <w:b w:val="0"/>
        </w:rPr>
        <w:t xml:space="preserve">les </w:t>
      </w:r>
      <w:proofErr w:type="spellStart"/>
      <w:r w:rsidRPr="003838A4">
        <w:rPr>
          <w:b w:val="0"/>
          <w:i/>
        </w:rPr>
        <w:t>gyojas</w:t>
      </w:r>
      <w:proofErr w:type="spellEnd"/>
      <w:r w:rsidRPr="003838A4">
        <w:rPr>
          <w:b w:val="0"/>
        </w:rPr>
        <w:t xml:space="preserve"> de </w:t>
      </w:r>
      <w:proofErr w:type="spellStart"/>
      <w:r w:rsidRPr="003838A4">
        <w:rPr>
          <w:b w:val="0"/>
        </w:rPr>
        <w:t>l'école</w:t>
      </w:r>
      <w:proofErr w:type="spellEnd"/>
      <w:r w:rsidRPr="003838A4">
        <w:rPr>
          <w:b w:val="0"/>
        </w:rPr>
        <w:t xml:space="preserve"> </w:t>
      </w:r>
      <w:proofErr w:type="spellStart"/>
      <w:r w:rsidRPr="003838A4">
        <w:rPr>
          <w:b w:val="0"/>
        </w:rPr>
        <w:t>Nichiren</w:t>
      </w:r>
      <w:proofErr w:type="spellEnd"/>
      <w:r w:rsidRPr="003838A4">
        <w:rPr>
          <w:b w:val="0"/>
        </w:rPr>
        <w:t xml:space="preserve"> </w:t>
      </w:r>
      <w:proofErr w:type="spellStart"/>
      <w:r>
        <w:rPr>
          <w:b w:val="0"/>
        </w:rPr>
        <w:t>récitent</w:t>
      </w:r>
      <w:proofErr w:type="spellEnd"/>
      <w:r w:rsidRPr="003838A4">
        <w:rPr>
          <w:b w:val="0"/>
        </w:rPr>
        <w:t xml:space="preserve"> "</w:t>
      </w:r>
      <w:r w:rsidRPr="003838A4">
        <w:rPr>
          <w:b w:val="0"/>
          <w:i/>
        </w:rPr>
        <w:t xml:space="preserve">myo ho ren-ge kyo </w:t>
      </w:r>
      <w:proofErr w:type="spellStart"/>
      <w:r w:rsidRPr="003838A4">
        <w:rPr>
          <w:b w:val="0"/>
          <w:i/>
        </w:rPr>
        <w:t>jou</w:t>
      </w:r>
      <w:proofErr w:type="spellEnd"/>
      <w:r w:rsidRPr="003838A4">
        <w:rPr>
          <w:b w:val="0"/>
          <w:i/>
        </w:rPr>
        <w:t xml:space="preserve"> hon</w:t>
      </w:r>
      <w:r w:rsidRPr="003838A4">
        <w:rPr>
          <w:b w:val="0"/>
          <w:i/>
        </w:rPr>
        <w:t xml:space="preserve"> </w:t>
      </w:r>
      <w:proofErr w:type="spellStart"/>
      <w:proofErr w:type="gramStart"/>
      <w:r w:rsidRPr="003838A4">
        <w:rPr>
          <w:b w:val="0"/>
          <w:i/>
        </w:rPr>
        <w:t>dai</w:t>
      </w:r>
      <w:proofErr w:type="spellEnd"/>
      <w:proofErr w:type="gramEnd"/>
      <w:r w:rsidRPr="003838A4">
        <w:rPr>
          <w:b w:val="0"/>
          <w:i/>
        </w:rPr>
        <w:t xml:space="preserve"> </w:t>
      </w:r>
      <w:proofErr w:type="spellStart"/>
      <w:r w:rsidRPr="003838A4">
        <w:rPr>
          <w:b w:val="0"/>
          <w:i/>
        </w:rPr>
        <w:t>ichi</w:t>
      </w:r>
      <w:proofErr w:type="spellEnd"/>
      <w:r w:rsidRPr="003838A4">
        <w:rPr>
          <w:b w:val="0"/>
        </w:rPr>
        <w:t xml:space="preserve">" et </w:t>
      </w:r>
      <w:proofErr w:type="spellStart"/>
      <w:r w:rsidRPr="003838A4">
        <w:rPr>
          <w:b w:val="0"/>
        </w:rPr>
        <w:t>écrivent</w:t>
      </w:r>
      <w:proofErr w:type="spellEnd"/>
      <w:r w:rsidRPr="003838A4">
        <w:rPr>
          <w:b w:val="0"/>
        </w:rPr>
        <w:t xml:space="preserve"> le </w:t>
      </w:r>
      <w:proofErr w:type="spellStart"/>
      <w:r w:rsidRPr="003838A4">
        <w:rPr>
          <w:b w:val="0"/>
        </w:rPr>
        <w:t>caractère</w:t>
      </w:r>
      <w:proofErr w:type="spellEnd"/>
      <w:r w:rsidRPr="003838A4">
        <w:rPr>
          <w:b w:val="0"/>
        </w:rPr>
        <w:t xml:space="preserve"> "myo-</w:t>
      </w:r>
      <w:proofErr w:type="spellStart"/>
      <w:r w:rsidRPr="003838A4">
        <w:rPr>
          <w:b w:val="0"/>
        </w:rPr>
        <w:t>ichi</w:t>
      </w:r>
      <w:proofErr w:type="spellEnd"/>
      <w:r w:rsidRPr="003838A4">
        <w:rPr>
          <w:b w:val="0"/>
        </w:rPr>
        <w:t>" (</w:t>
      </w:r>
      <w:r w:rsidRPr="003838A4">
        <w:rPr>
          <w:rFonts w:ascii="MS Gothic" w:eastAsia="MS Gothic" w:hAnsi="MS Gothic" w:cs="MS Gothic" w:hint="eastAsia"/>
          <w:b w:val="0"/>
        </w:rPr>
        <w:t>妙</w:t>
      </w:r>
      <w:r w:rsidRPr="003838A4">
        <w:rPr>
          <w:b w:val="0"/>
        </w:rPr>
        <w:t xml:space="preserve"> </w:t>
      </w:r>
      <w:r w:rsidRPr="003838A4">
        <w:rPr>
          <w:rFonts w:ascii="MS Gothic" w:eastAsia="MS Gothic" w:hAnsi="MS Gothic" w:cs="MS Gothic" w:hint="eastAsia"/>
          <w:b w:val="0"/>
        </w:rPr>
        <w:t>一</w:t>
      </w:r>
      <w:r w:rsidRPr="003838A4">
        <w:rPr>
          <w:b w:val="0"/>
        </w:rPr>
        <w:t xml:space="preserve">), </w:t>
      </w:r>
      <w:proofErr w:type="spellStart"/>
      <w:r w:rsidRPr="003838A4">
        <w:rPr>
          <w:b w:val="0"/>
        </w:rPr>
        <w:t>l'un</w:t>
      </w:r>
      <w:proofErr w:type="spellEnd"/>
      <w:r w:rsidRPr="003838A4">
        <w:rPr>
          <w:b w:val="0"/>
        </w:rPr>
        <w:t xml:space="preserve"> des </w:t>
      </w:r>
      <w:proofErr w:type="spellStart"/>
      <w:r w:rsidRPr="003838A4">
        <w:rPr>
          <w:b w:val="0"/>
        </w:rPr>
        <w:t>caractères</w:t>
      </w:r>
      <w:proofErr w:type="spellEnd"/>
      <w:r w:rsidRPr="003838A4">
        <w:rPr>
          <w:b w:val="0"/>
        </w:rPr>
        <w:t xml:space="preserve"> les plus </w:t>
      </w:r>
      <w:proofErr w:type="spellStart"/>
      <w:r w:rsidRPr="003838A4">
        <w:rPr>
          <w:b w:val="0"/>
        </w:rPr>
        <w:t>importants</w:t>
      </w:r>
      <w:proofErr w:type="spellEnd"/>
      <w:r w:rsidRPr="003838A4">
        <w:rPr>
          <w:b w:val="0"/>
        </w:rPr>
        <w:t xml:space="preserve"> de </w:t>
      </w:r>
      <w:r>
        <w:rPr>
          <w:b w:val="0"/>
        </w:rPr>
        <w:t xml:space="preserve">la </w:t>
      </w:r>
      <w:proofErr w:type="spellStart"/>
      <w:r w:rsidRPr="003838A4">
        <w:rPr>
          <w:b w:val="0"/>
        </w:rPr>
        <w:t>Nichiren</w:t>
      </w:r>
      <w:proofErr w:type="spellEnd"/>
      <w:r>
        <w:rPr>
          <w:b w:val="0"/>
        </w:rPr>
        <w:t xml:space="preserve"> Shu</w:t>
      </w:r>
      <w:r w:rsidRPr="003838A4">
        <w:rPr>
          <w:b w:val="0"/>
        </w:rPr>
        <w:t xml:space="preserve">, </w:t>
      </w:r>
      <w:proofErr w:type="spellStart"/>
      <w:r w:rsidRPr="003838A4">
        <w:rPr>
          <w:b w:val="0"/>
        </w:rPr>
        <w:t>en</w:t>
      </w:r>
      <w:proofErr w:type="spellEnd"/>
      <w:r w:rsidRPr="003838A4">
        <w:rPr>
          <w:b w:val="0"/>
        </w:rPr>
        <w:t xml:space="preserve"> </w:t>
      </w:r>
      <w:proofErr w:type="spellStart"/>
      <w:r w:rsidRPr="003838A4">
        <w:rPr>
          <w:b w:val="0"/>
        </w:rPr>
        <w:t>neuf</w:t>
      </w:r>
      <w:proofErr w:type="spellEnd"/>
      <w:r w:rsidRPr="003838A4">
        <w:rPr>
          <w:b w:val="0"/>
        </w:rPr>
        <w:t xml:space="preserve"> traits. La raison du </w:t>
      </w:r>
      <w:proofErr w:type="spellStart"/>
      <w:r w:rsidRPr="003838A4">
        <w:rPr>
          <w:b w:val="0"/>
        </w:rPr>
        <w:t>chiffre</w:t>
      </w:r>
      <w:proofErr w:type="spellEnd"/>
      <w:r w:rsidRPr="003838A4">
        <w:rPr>
          <w:b w:val="0"/>
        </w:rPr>
        <w:t xml:space="preserve"> </w:t>
      </w:r>
      <w:proofErr w:type="spellStart"/>
      <w:r w:rsidRPr="003838A4">
        <w:rPr>
          <w:b w:val="0"/>
        </w:rPr>
        <w:t>neuf</w:t>
      </w:r>
      <w:proofErr w:type="spellEnd"/>
      <w:r w:rsidRPr="003838A4">
        <w:rPr>
          <w:b w:val="0"/>
        </w:rPr>
        <w:t xml:space="preserve"> </w:t>
      </w:r>
      <w:proofErr w:type="spellStart"/>
      <w:r w:rsidRPr="003838A4">
        <w:rPr>
          <w:b w:val="0"/>
        </w:rPr>
        <w:t>provient</w:t>
      </w:r>
      <w:proofErr w:type="spellEnd"/>
      <w:r w:rsidRPr="003838A4">
        <w:rPr>
          <w:b w:val="0"/>
        </w:rPr>
        <w:t xml:space="preserve"> du concept du </w:t>
      </w:r>
      <w:r w:rsidRPr="003838A4">
        <w:rPr>
          <w:b w:val="0"/>
          <w:i/>
        </w:rPr>
        <w:t>yin</w:t>
      </w:r>
      <w:r w:rsidRPr="003838A4">
        <w:rPr>
          <w:b w:val="0"/>
        </w:rPr>
        <w:t xml:space="preserve"> </w:t>
      </w:r>
      <w:proofErr w:type="gramStart"/>
      <w:r w:rsidRPr="003838A4">
        <w:rPr>
          <w:b w:val="0"/>
        </w:rPr>
        <w:t>et</w:t>
      </w:r>
      <w:proofErr w:type="gramEnd"/>
      <w:r w:rsidRPr="003838A4">
        <w:rPr>
          <w:b w:val="0"/>
        </w:rPr>
        <w:t xml:space="preserve"> du </w:t>
      </w:r>
      <w:r w:rsidRPr="003838A4">
        <w:rPr>
          <w:b w:val="0"/>
          <w:i/>
        </w:rPr>
        <w:t>yang</w:t>
      </w:r>
      <w:r w:rsidRPr="003838A4">
        <w:rPr>
          <w:b w:val="0"/>
        </w:rPr>
        <w:t xml:space="preserve">. Plus </w:t>
      </w:r>
      <w:proofErr w:type="spellStart"/>
      <w:r w:rsidRPr="003838A4">
        <w:rPr>
          <w:b w:val="0"/>
        </w:rPr>
        <w:t>précisément</w:t>
      </w:r>
      <w:proofErr w:type="spellEnd"/>
      <w:r w:rsidRPr="003838A4">
        <w:rPr>
          <w:b w:val="0"/>
        </w:rPr>
        <w:t xml:space="preserve">, </w:t>
      </w:r>
      <w:proofErr w:type="spellStart"/>
      <w:r w:rsidRPr="003838A4">
        <w:rPr>
          <w:b w:val="0"/>
        </w:rPr>
        <w:t>ce</w:t>
      </w:r>
      <w:proofErr w:type="spellEnd"/>
      <w:r w:rsidRPr="003838A4">
        <w:rPr>
          <w:b w:val="0"/>
        </w:rPr>
        <w:t xml:space="preserve"> </w:t>
      </w:r>
      <w:proofErr w:type="spellStart"/>
      <w:r w:rsidRPr="003838A4">
        <w:rPr>
          <w:b w:val="0"/>
        </w:rPr>
        <w:t>nombre</w:t>
      </w:r>
      <w:proofErr w:type="spellEnd"/>
      <w:r w:rsidRPr="003838A4">
        <w:rPr>
          <w:b w:val="0"/>
        </w:rPr>
        <w:t xml:space="preserve"> </w:t>
      </w:r>
      <w:proofErr w:type="spellStart"/>
      <w:r>
        <w:rPr>
          <w:b w:val="0"/>
        </w:rPr>
        <w:t>indique</w:t>
      </w:r>
      <w:proofErr w:type="spellEnd"/>
      <w:r w:rsidRPr="003838A4">
        <w:rPr>
          <w:b w:val="0"/>
        </w:rPr>
        <w:t xml:space="preserve"> la manifestation, </w:t>
      </w:r>
      <w:proofErr w:type="spellStart"/>
      <w:r w:rsidRPr="003838A4">
        <w:rPr>
          <w:b w:val="0"/>
        </w:rPr>
        <w:t>représenté</w:t>
      </w:r>
      <w:proofErr w:type="spellEnd"/>
      <w:r w:rsidRPr="003838A4">
        <w:rPr>
          <w:b w:val="0"/>
        </w:rPr>
        <w:t xml:space="preserve"> par le yang, </w:t>
      </w:r>
      <w:r>
        <w:rPr>
          <w:b w:val="0"/>
        </w:rPr>
        <w:t>avec</w:t>
      </w:r>
      <w:r w:rsidRPr="003838A4">
        <w:rPr>
          <w:b w:val="0"/>
        </w:rPr>
        <w:t xml:space="preserve"> </w:t>
      </w:r>
      <w:proofErr w:type="spellStart"/>
      <w:r w:rsidRPr="003838A4">
        <w:rPr>
          <w:b w:val="0"/>
        </w:rPr>
        <w:t>une</w:t>
      </w:r>
      <w:proofErr w:type="spellEnd"/>
      <w:r w:rsidRPr="003838A4">
        <w:rPr>
          <w:b w:val="0"/>
        </w:rPr>
        <w:t xml:space="preserve"> connotation masculine et </w:t>
      </w:r>
      <w:r>
        <w:rPr>
          <w:b w:val="0"/>
        </w:rPr>
        <w:t xml:space="preserve">rend </w:t>
      </w:r>
      <w:proofErr w:type="spellStart"/>
      <w:r>
        <w:rPr>
          <w:b w:val="0"/>
        </w:rPr>
        <w:t>hommage</w:t>
      </w:r>
      <w:proofErr w:type="spellEnd"/>
      <w:r w:rsidRPr="003838A4">
        <w:rPr>
          <w:b w:val="0"/>
        </w:rPr>
        <w:t xml:space="preserve"> </w:t>
      </w:r>
      <w:r>
        <w:rPr>
          <w:b w:val="0"/>
        </w:rPr>
        <w:t xml:space="preserve">aux </w:t>
      </w:r>
      <w:proofErr w:type="spellStart"/>
      <w:r>
        <w:rPr>
          <w:b w:val="0"/>
        </w:rPr>
        <w:t>C</w:t>
      </w:r>
      <w:r w:rsidRPr="003838A4">
        <w:rPr>
          <w:b w:val="0"/>
        </w:rPr>
        <w:t>ieux</w:t>
      </w:r>
      <w:proofErr w:type="spellEnd"/>
      <w:r w:rsidRPr="003838A4">
        <w:rPr>
          <w:b w:val="0"/>
        </w:rPr>
        <w:t xml:space="preserve"> (</w:t>
      </w:r>
      <w:proofErr w:type="spellStart"/>
      <w:r w:rsidRPr="003838A4">
        <w:rPr>
          <w:b w:val="0"/>
        </w:rPr>
        <w:t>Iryon</w:t>
      </w:r>
      <w:proofErr w:type="spellEnd"/>
      <w:r w:rsidRPr="003838A4">
        <w:rPr>
          <w:b w:val="0"/>
        </w:rPr>
        <w:t xml:space="preserve"> et Kim </w:t>
      </w:r>
      <w:proofErr w:type="gramStart"/>
      <w:r w:rsidRPr="003838A4">
        <w:rPr>
          <w:b w:val="0"/>
        </w:rPr>
        <w:t>2006 :</w:t>
      </w:r>
      <w:proofErr w:type="gramEnd"/>
      <w:r w:rsidRPr="003838A4">
        <w:rPr>
          <w:b w:val="0"/>
        </w:rPr>
        <w:t xml:space="preserve"> 6). </w:t>
      </w:r>
      <w:proofErr w:type="spellStart"/>
      <w:r w:rsidRPr="003838A4">
        <w:rPr>
          <w:b w:val="0"/>
        </w:rPr>
        <w:t>En</w:t>
      </w:r>
      <w:proofErr w:type="spellEnd"/>
      <w:r w:rsidRPr="003838A4">
        <w:rPr>
          <w:b w:val="0"/>
        </w:rPr>
        <w:t xml:space="preserve"> </w:t>
      </w:r>
      <w:proofErr w:type="spellStart"/>
      <w:r>
        <w:rPr>
          <w:b w:val="0"/>
        </w:rPr>
        <w:t>effectuant</w:t>
      </w:r>
      <w:proofErr w:type="spellEnd"/>
      <w:r w:rsidRPr="003838A4">
        <w:rPr>
          <w:b w:val="0"/>
        </w:rPr>
        <w:t xml:space="preserve"> le </w:t>
      </w:r>
      <w:proofErr w:type="spellStart"/>
      <w:r w:rsidRPr="003838A4">
        <w:rPr>
          <w:b w:val="0"/>
          <w:i/>
        </w:rPr>
        <w:t>kuji</w:t>
      </w:r>
      <w:proofErr w:type="spellEnd"/>
      <w:r w:rsidRPr="003838A4">
        <w:rPr>
          <w:b w:val="0"/>
        </w:rPr>
        <w:t xml:space="preserve">, les </w:t>
      </w:r>
      <w:proofErr w:type="spellStart"/>
      <w:r w:rsidRPr="003838A4">
        <w:rPr>
          <w:b w:val="0"/>
        </w:rPr>
        <w:t>pratiquants</w:t>
      </w:r>
      <w:proofErr w:type="spellEnd"/>
      <w:r w:rsidRPr="003838A4">
        <w:rPr>
          <w:b w:val="0"/>
        </w:rPr>
        <w:t xml:space="preserve"> </w:t>
      </w:r>
      <w:proofErr w:type="spellStart"/>
      <w:r w:rsidRPr="003838A4">
        <w:rPr>
          <w:b w:val="0"/>
        </w:rPr>
        <w:t>demandent</w:t>
      </w:r>
      <w:proofErr w:type="spellEnd"/>
      <w:r w:rsidRPr="003838A4">
        <w:rPr>
          <w:b w:val="0"/>
        </w:rPr>
        <w:t xml:space="preserve"> aux </w:t>
      </w:r>
      <w:proofErr w:type="spellStart"/>
      <w:r w:rsidRPr="003838A4">
        <w:rPr>
          <w:b w:val="0"/>
        </w:rPr>
        <w:t>bons</w:t>
      </w:r>
      <w:proofErr w:type="spellEnd"/>
      <w:r w:rsidRPr="003838A4">
        <w:rPr>
          <w:b w:val="0"/>
        </w:rPr>
        <w:t xml:space="preserve"> </w:t>
      </w:r>
      <w:proofErr w:type="spellStart"/>
      <w:r w:rsidRPr="003838A4">
        <w:rPr>
          <w:b w:val="0"/>
        </w:rPr>
        <w:t>esprits</w:t>
      </w:r>
      <w:proofErr w:type="spellEnd"/>
      <w:r w:rsidRPr="003838A4">
        <w:rPr>
          <w:b w:val="0"/>
        </w:rPr>
        <w:t xml:space="preserve"> de </w:t>
      </w:r>
      <w:proofErr w:type="spellStart"/>
      <w:r w:rsidRPr="003838A4">
        <w:rPr>
          <w:b w:val="0"/>
        </w:rPr>
        <w:t>venir</w:t>
      </w:r>
      <w:proofErr w:type="spellEnd"/>
      <w:r w:rsidRPr="003838A4">
        <w:rPr>
          <w:b w:val="0"/>
        </w:rPr>
        <w:t xml:space="preserve"> </w:t>
      </w:r>
      <w:proofErr w:type="spellStart"/>
      <w:r w:rsidRPr="003838A4">
        <w:rPr>
          <w:b w:val="0"/>
        </w:rPr>
        <w:t>apporter</w:t>
      </w:r>
      <w:proofErr w:type="spellEnd"/>
      <w:r w:rsidRPr="003838A4">
        <w:rPr>
          <w:b w:val="0"/>
        </w:rPr>
        <w:t xml:space="preserve"> la </w:t>
      </w:r>
      <w:proofErr w:type="spellStart"/>
      <w:r w:rsidRPr="003838A4">
        <w:rPr>
          <w:b w:val="0"/>
        </w:rPr>
        <w:t>paix</w:t>
      </w:r>
      <w:proofErr w:type="spellEnd"/>
      <w:r w:rsidRPr="003838A4">
        <w:rPr>
          <w:b w:val="0"/>
        </w:rPr>
        <w:t xml:space="preserve">, </w:t>
      </w:r>
      <w:proofErr w:type="spellStart"/>
      <w:proofErr w:type="gramStart"/>
      <w:r w:rsidRPr="003838A4">
        <w:rPr>
          <w:b w:val="0"/>
        </w:rPr>
        <w:t>ce</w:t>
      </w:r>
      <w:proofErr w:type="spellEnd"/>
      <w:proofErr w:type="gramEnd"/>
      <w:r w:rsidRPr="003838A4">
        <w:rPr>
          <w:b w:val="0"/>
        </w:rPr>
        <w:t xml:space="preserve"> qui </w:t>
      </w:r>
      <w:proofErr w:type="spellStart"/>
      <w:r w:rsidRPr="003838A4">
        <w:rPr>
          <w:b w:val="0"/>
        </w:rPr>
        <w:t>est</w:t>
      </w:r>
      <w:proofErr w:type="spellEnd"/>
      <w:r w:rsidRPr="003838A4">
        <w:rPr>
          <w:b w:val="0"/>
        </w:rPr>
        <w:t xml:space="preserve"> </w:t>
      </w:r>
      <w:proofErr w:type="spellStart"/>
      <w:r w:rsidRPr="003838A4">
        <w:rPr>
          <w:b w:val="0"/>
        </w:rPr>
        <w:t>souvent</w:t>
      </w:r>
      <w:proofErr w:type="spellEnd"/>
      <w:r w:rsidRPr="003838A4">
        <w:rPr>
          <w:b w:val="0"/>
        </w:rPr>
        <w:t xml:space="preserve"> </w:t>
      </w:r>
      <w:proofErr w:type="spellStart"/>
      <w:r w:rsidRPr="003838A4">
        <w:rPr>
          <w:b w:val="0"/>
        </w:rPr>
        <w:t>appelé</w:t>
      </w:r>
      <w:proofErr w:type="spellEnd"/>
      <w:r w:rsidRPr="003838A4">
        <w:rPr>
          <w:b w:val="0"/>
        </w:rPr>
        <w:t xml:space="preserve"> "</w:t>
      </w:r>
      <w:proofErr w:type="spellStart"/>
      <w:r w:rsidRPr="006F32F2">
        <w:rPr>
          <w:b w:val="0"/>
          <w:i/>
        </w:rPr>
        <w:t>harai</w:t>
      </w:r>
      <w:proofErr w:type="spellEnd"/>
      <w:r w:rsidRPr="006F32F2">
        <w:rPr>
          <w:b w:val="0"/>
          <w:i/>
        </w:rPr>
        <w:t xml:space="preserve"> </w:t>
      </w:r>
      <w:proofErr w:type="spellStart"/>
      <w:r w:rsidRPr="006F32F2">
        <w:rPr>
          <w:b w:val="0"/>
          <w:i/>
        </w:rPr>
        <w:t>kuji</w:t>
      </w:r>
      <w:proofErr w:type="spellEnd"/>
      <w:r w:rsidRPr="003838A4">
        <w:rPr>
          <w:b w:val="0"/>
        </w:rPr>
        <w:t xml:space="preserve">" </w:t>
      </w:r>
      <w:r w:rsidR="006F32F2">
        <w:rPr>
          <w:b w:val="0"/>
        </w:rPr>
        <w:t>(</w:t>
      </w:r>
      <w:proofErr w:type="spellStart"/>
      <w:r w:rsidRPr="006F32F2">
        <w:rPr>
          <w:b w:val="0"/>
          <w:i/>
        </w:rPr>
        <w:t>kuji</w:t>
      </w:r>
      <w:proofErr w:type="spellEnd"/>
      <w:r w:rsidRPr="003838A4">
        <w:rPr>
          <w:b w:val="0"/>
        </w:rPr>
        <w:t xml:space="preserve"> pour </w:t>
      </w:r>
      <w:proofErr w:type="spellStart"/>
      <w:r w:rsidRPr="003838A4">
        <w:rPr>
          <w:b w:val="0"/>
        </w:rPr>
        <w:t>chasser</w:t>
      </w:r>
      <w:proofErr w:type="spellEnd"/>
      <w:r w:rsidRPr="003838A4">
        <w:rPr>
          <w:b w:val="0"/>
        </w:rPr>
        <w:t xml:space="preserve"> les </w:t>
      </w:r>
      <w:proofErr w:type="spellStart"/>
      <w:r w:rsidRPr="003838A4">
        <w:rPr>
          <w:b w:val="0"/>
        </w:rPr>
        <w:t>mauvais</w:t>
      </w:r>
      <w:proofErr w:type="spellEnd"/>
      <w:r w:rsidRPr="003838A4">
        <w:rPr>
          <w:b w:val="0"/>
        </w:rPr>
        <w:t xml:space="preserve"> </w:t>
      </w:r>
      <w:proofErr w:type="spellStart"/>
      <w:r w:rsidRPr="003838A4">
        <w:rPr>
          <w:b w:val="0"/>
        </w:rPr>
        <w:t>esprits</w:t>
      </w:r>
      <w:proofErr w:type="spellEnd"/>
      <w:r w:rsidR="006F32F2">
        <w:rPr>
          <w:b w:val="0"/>
        </w:rPr>
        <w:t>)</w:t>
      </w:r>
      <w:r w:rsidRPr="003838A4">
        <w:rPr>
          <w:b w:val="0"/>
        </w:rPr>
        <w:t>.</w:t>
      </w:r>
    </w:p>
    <w:p w:rsidR="006F32F2" w:rsidRDefault="006F32F2" w:rsidP="003838A4">
      <w:pPr>
        <w:pStyle w:val="Titre1"/>
        <w:ind w:left="0" w:right="1"/>
        <w:jc w:val="left"/>
        <w:rPr>
          <w:b w:val="0"/>
        </w:rPr>
      </w:pPr>
    </w:p>
    <w:p w:rsidR="006F32F2" w:rsidRPr="006F32F2" w:rsidRDefault="006F32F2" w:rsidP="006F32F2">
      <w:pPr>
        <w:pStyle w:val="Titre1"/>
        <w:ind w:left="0" w:right="1"/>
        <w:jc w:val="left"/>
        <w:rPr>
          <w:b w:val="0"/>
        </w:rPr>
      </w:pPr>
      <w:r>
        <w:rPr>
          <w:b w:val="0"/>
        </w:rPr>
        <w:t xml:space="preserve">Beaucoup </w:t>
      </w:r>
      <w:proofErr w:type="spellStart"/>
      <w:r>
        <w:rPr>
          <w:b w:val="0"/>
        </w:rPr>
        <w:t>pensent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qu’au</w:t>
      </w:r>
      <w:proofErr w:type="spellEnd"/>
      <w:r>
        <w:rPr>
          <w:b w:val="0"/>
        </w:rPr>
        <w:t xml:space="preserve"> </w:t>
      </w:r>
      <w:r w:rsidRPr="006F32F2">
        <w:rPr>
          <w:b w:val="0"/>
        </w:rPr>
        <w:t xml:space="preserve">début de </w:t>
      </w:r>
      <w:proofErr w:type="spellStart"/>
      <w:r w:rsidRPr="006F32F2">
        <w:rPr>
          <w:b w:val="0"/>
        </w:rPr>
        <w:t>l'incorporation</w:t>
      </w:r>
      <w:proofErr w:type="spellEnd"/>
      <w:r w:rsidRPr="006F32F2">
        <w:rPr>
          <w:b w:val="0"/>
        </w:rPr>
        <w:t xml:space="preserve"> du </w:t>
      </w:r>
      <w:r w:rsidRPr="006F32F2">
        <w:rPr>
          <w:b w:val="0"/>
          <w:i/>
        </w:rPr>
        <w:t>bokken</w:t>
      </w:r>
      <w:r w:rsidRPr="006F32F2">
        <w:rPr>
          <w:b w:val="0"/>
        </w:rPr>
        <w:t xml:space="preserve">, le </w:t>
      </w:r>
      <w:proofErr w:type="spellStart"/>
      <w:r w:rsidRPr="006F32F2">
        <w:rPr>
          <w:b w:val="0"/>
          <w:i/>
        </w:rPr>
        <w:t>kuji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n'était</w:t>
      </w:r>
      <w:proofErr w:type="spellEnd"/>
      <w:r w:rsidRPr="006F32F2">
        <w:rPr>
          <w:b w:val="0"/>
        </w:rPr>
        <w:t xml:space="preserve"> pas </w:t>
      </w:r>
      <w:proofErr w:type="spellStart"/>
      <w:r w:rsidRPr="006F32F2">
        <w:rPr>
          <w:b w:val="0"/>
        </w:rPr>
        <w:t>très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compliqué</w:t>
      </w:r>
      <w:proofErr w:type="spellEnd"/>
      <w:r w:rsidRPr="006F32F2">
        <w:rPr>
          <w:b w:val="0"/>
        </w:rPr>
        <w:t xml:space="preserve"> </w:t>
      </w:r>
      <w:r>
        <w:rPr>
          <w:b w:val="0"/>
        </w:rPr>
        <w:t xml:space="preserve">car </w:t>
      </w:r>
      <w:r w:rsidRPr="006F32F2">
        <w:rPr>
          <w:b w:val="0"/>
        </w:rPr>
        <w:t xml:space="preserve">les </w:t>
      </w:r>
      <w:proofErr w:type="spellStart"/>
      <w:r w:rsidRPr="006F32F2">
        <w:rPr>
          <w:b w:val="0"/>
        </w:rPr>
        <w:t>pratiquants</w:t>
      </w:r>
      <w:proofErr w:type="spellEnd"/>
      <w:r w:rsidRPr="006F32F2">
        <w:rPr>
          <w:b w:val="0"/>
        </w:rPr>
        <w:t xml:space="preserve"> </w:t>
      </w:r>
      <w:proofErr w:type="spellStart"/>
      <w:r>
        <w:rPr>
          <w:b w:val="0"/>
        </w:rPr>
        <w:t>apprenaient</w:t>
      </w:r>
      <w:proofErr w:type="spellEnd"/>
      <w:r w:rsidRPr="006F32F2">
        <w:rPr>
          <w:b w:val="0"/>
        </w:rPr>
        <w:t xml:space="preserve"> à </w:t>
      </w:r>
      <w:proofErr w:type="spellStart"/>
      <w:r w:rsidRPr="006F32F2">
        <w:rPr>
          <w:b w:val="0"/>
        </w:rPr>
        <w:t>utiliser</w:t>
      </w:r>
      <w:proofErr w:type="spellEnd"/>
      <w:r w:rsidRPr="006F32F2">
        <w:rPr>
          <w:b w:val="0"/>
        </w:rPr>
        <w:t xml:space="preserve"> le </w:t>
      </w:r>
      <w:r w:rsidRPr="006F32F2">
        <w:rPr>
          <w:b w:val="0"/>
          <w:i/>
        </w:rPr>
        <w:t>bokken</w:t>
      </w:r>
      <w:r w:rsidRPr="006F32F2">
        <w:rPr>
          <w:b w:val="0"/>
        </w:rPr>
        <w:t xml:space="preserve"> et à faire le </w:t>
      </w:r>
      <w:proofErr w:type="spellStart"/>
      <w:r w:rsidRPr="006F32F2">
        <w:rPr>
          <w:b w:val="0"/>
          <w:i/>
        </w:rPr>
        <w:t>kuji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deux</w:t>
      </w:r>
      <w:proofErr w:type="spellEnd"/>
      <w:r w:rsidRPr="006F32F2">
        <w:rPr>
          <w:b w:val="0"/>
        </w:rPr>
        <w:t xml:space="preserve"> ou trois </w:t>
      </w:r>
      <w:proofErr w:type="spellStart"/>
      <w:r w:rsidRPr="006F32F2">
        <w:rPr>
          <w:b w:val="0"/>
        </w:rPr>
        <w:t>jours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avant</w:t>
      </w:r>
      <w:proofErr w:type="spellEnd"/>
      <w:r w:rsidRPr="006F32F2">
        <w:rPr>
          <w:b w:val="0"/>
        </w:rPr>
        <w:t xml:space="preserve"> de commencer </w:t>
      </w:r>
      <w:proofErr w:type="spellStart"/>
      <w:r w:rsidRPr="006F32F2">
        <w:rPr>
          <w:b w:val="0"/>
          <w:i/>
        </w:rPr>
        <w:t>l'aragyo</w:t>
      </w:r>
      <w:proofErr w:type="spellEnd"/>
      <w:r w:rsidRPr="006F32F2">
        <w:rPr>
          <w:b w:val="0"/>
        </w:rPr>
        <w:t xml:space="preserve"> (Miyazaki </w:t>
      </w:r>
      <w:proofErr w:type="gramStart"/>
      <w:r w:rsidRPr="006F32F2">
        <w:rPr>
          <w:b w:val="0"/>
        </w:rPr>
        <w:t>1980 :</w:t>
      </w:r>
      <w:proofErr w:type="gramEnd"/>
      <w:r w:rsidRPr="006F32F2">
        <w:rPr>
          <w:b w:val="0"/>
        </w:rPr>
        <w:t xml:space="preserve"> 193-194).</w:t>
      </w:r>
    </w:p>
    <w:p w:rsidR="006F32F2" w:rsidRDefault="006F32F2" w:rsidP="006F32F2">
      <w:pPr>
        <w:pStyle w:val="Titre1"/>
        <w:ind w:left="0" w:right="1"/>
        <w:jc w:val="left"/>
        <w:rPr>
          <w:b w:val="0"/>
        </w:rPr>
      </w:pPr>
    </w:p>
    <w:p w:rsidR="006F32F2" w:rsidRPr="00AD6B83" w:rsidRDefault="006F32F2" w:rsidP="006F32F2">
      <w:pPr>
        <w:pStyle w:val="Titre1"/>
        <w:ind w:right="1"/>
      </w:pPr>
      <w:proofErr w:type="spellStart"/>
      <w:r w:rsidRPr="00AD6B83">
        <w:t>Objets</w:t>
      </w:r>
      <w:proofErr w:type="spellEnd"/>
      <w:r w:rsidRPr="00AD6B83">
        <w:t xml:space="preserve"> </w:t>
      </w:r>
      <w:proofErr w:type="spellStart"/>
      <w:r w:rsidRPr="00AD6B83">
        <w:t>utilisés</w:t>
      </w:r>
      <w:proofErr w:type="spellEnd"/>
      <w:r w:rsidRPr="00AD6B83">
        <w:t xml:space="preserve"> </w:t>
      </w:r>
      <w:proofErr w:type="spellStart"/>
      <w:r w:rsidRPr="00AD6B83">
        <w:t>dans</w:t>
      </w:r>
      <w:proofErr w:type="spellEnd"/>
      <w:r w:rsidRPr="00AD6B83">
        <w:t xml:space="preserve"> le </w:t>
      </w:r>
      <w:r w:rsidRPr="00AD6B83">
        <w:t>b</w:t>
      </w:r>
      <w:r w:rsidRPr="00AD6B83">
        <w:t xml:space="preserve">okken </w:t>
      </w:r>
      <w:r w:rsidRPr="00AD6B83">
        <w:t>k</w:t>
      </w:r>
      <w:r w:rsidRPr="00AD6B83">
        <w:t>aji</w:t>
      </w:r>
    </w:p>
    <w:p w:rsidR="006F32F2" w:rsidRPr="006F32F2" w:rsidRDefault="006F32F2" w:rsidP="006F32F2">
      <w:pPr>
        <w:pStyle w:val="Titre1"/>
        <w:ind w:right="1"/>
        <w:rPr>
          <w:b w:val="0"/>
        </w:rPr>
      </w:pPr>
    </w:p>
    <w:p w:rsidR="006F32F2" w:rsidRDefault="006F32F2" w:rsidP="006F32F2">
      <w:pPr>
        <w:pStyle w:val="Titre1"/>
        <w:ind w:left="0" w:right="1"/>
        <w:jc w:val="left"/>
        <w:rPr>
          <w:b w:val="0"/>
        </w:rPr>
      </w:pPr>
      <w:r w:rsidRPr="006F32F2">
        <w:rPr>
          <w:b w:val="0"/>
        </w:rPr>
        <w:t xml:space="preserve">La </w:t>
      </w:r>
      <w:proofErr w:type="spellStart"/>
      <w:r w:rsidRPr="006F32F2">
        <w:rPr>
          <w:b w:val="0"/>
        </w:rPr>
        <w:t>pratique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initiale</w:t>
      </w:r>
      <w:proofErr w:type="spellEnd"/>
      <w:r w:rsidRPr="006F32F2">
        <w:rPr>
          <w:b w:val="0"/>
        </w:rPr>
        <w:t xml:space="preserve"> du </w:t>
      </w:r>
      <w:r w:rsidRPr="006F32F2">
        <w:rPr>
          <w:b w:val="0"/>
          <w:i/>
        </w:rPr>
        <w:t>kaji kito</w:t>
      </w:r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dans</w:t>
      </w:r>
      <w:proofErr w:type="spellEnd"/>
      <w:r w:rsidRPr="006F32F2">
        <w:rPr>
          <w:b w:val="0"/>
        </w:rPr>
        <w:t xml:space="preserve"> le </w:t>
      </w:r>
      <w:proofErr w:type="spellStart"/>
      <w:r w:rsidRPr="006F32F2">
        <w:rPr>
          <w:b w:val="0"/>
        </w:rPr>
        <w:t>bouddhisme</w:t>
      </w:r>
      <w:proofErr w:type="spellEnd"/>
      <w:r w:rsidRPr="006F32F2">
        <w:rPr>
          <w:b w:val="0"/>
        </w:rPr>
        <w:t xml:space="preserve"> de </w:t>
      </w:r>
      <w:proofErr w:type="spellStart"/>
      <w:r w:rsidRPr="006F32F2">
        <w:rPr>
          <w:b w:val="0"/>
        </w:rPr>
        <w:t>Nichiren</w:t>
      </w:r>
      <w:proofErr w:type="spellEnd"/>
      <w:r w:rsidRPr="006F32F2">
        <w:rPr>
          <w:b w:val="0"/>
        </w:rPr>
        <w:t xml:space="preserve">, à </w:t>
      </w:r>
      <w:r>
        <w:rPr>
          <w:b w:val="0"/>
        </w:rPr>
        <w:t xml:space="preserve">son </w:t>
      </w:r>
      <w:r w:rsidRPr="006F32F2">
        <w:rPr>
          <w:b w:val="0"/>
        </w:rPr>
        <w:t xml:space="preserve">époque </w:t>
      </w:r>
      <w:proofErr w:type="spellStart"/>
      <w:r w:rsidRPr="006F32F2">
        <w:rPr>
          <w:b w:val="0"/>
        </w:rPr>
        <w:t>jusqu'au</w:t>
      </w:r>
      <w:proofErr w:type="spellEnd"/>
      <w:r w:rsidRPr="006F32F2">
        <w:rPr>
          <w:b w:val="0"/>
        </w:rPr>
        <w:t xml:space="preserve"> début du </w:t>
      </w:r>
      <w:proofErr w:type="spellStart"/>
      <w:r w:rsidRPr="006F32F2">
        <w:rPr>
          <w:b w:val="0"/>
        </w:rPr>
        <w:t>XVIIe</w:t>
      </w:r>
      <w:proofErr w:type="spellEnd"/>
      <w:r w:rsidRPr="006F32F2">
        <w:rPr>
          <w:b w:val="0"/>
        </w:rPr>
        <w:t xml:space="preserve"> siècle, n</w:t>
      </w:r>
      <w:r w:rsidR="00AD6B83">
        <w:rPr>
          <w:b w:val="0"/>
        </w:rPr>
        <w:t xml:space="preserve">e </w:t>
      </w:r>
      <w:proofErr w:type="spellStart"/>
      <w:r w:rsidR="00AD6B83">
        <w:rPr>
          <w:b w:val="0"/>
        </w:rPr>
        <w:t>comportait</w:t>
      </w:r>
      <w:proofErr w:type="spellEnd"/>
      <w:r w:rsidR="00AD6B83">
        <w:rPr>
          <w:b w:val="0"/>
        </w:rPr>
        <w:t xml:space="preserve"> </w:t>
      </w:r>
      <w:r w:rsidRPr="006F32F2">
        <w:rPr>
          <w:b w:val="0"/>
        </w:rPr>
        <w:t xml:space="preserve">pas </w:t>
      </w:r>
      <w:proofErr w:type="spellStart"/>
      <w:r w:rsidRPr="006F32F2">
        <w:rPr>
          <w:b w:val="0"/>
        </w:rPr>
        <w:t>l'utilisation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d</w:t>
      </w:r>
      <w:r w:rsidR="00AD6B83">
        <w:rPr>
          <w:b w:val="0"/>
        </w:rPr>
        <w:t>’</w:t>
      </w:r>
      <w:r w:rsidRPr="006F32F2">
        <w:rPr>
          <w:b w:val="0"/>
        </w:rPr>
        <w:t>objets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particuliers</w:t>
      </w:r>
      <w:proofErr w:type="spellEnd"/>
      <w:r w:rsidRPr="006F32F2">
        <w:rPr>
          <w:b w:val="0"/>
        </w:rPr>
        <w:t xml:space="preserve">. </w:t>
      </w:r>
      <w:proofErr w:type="spellStart"/>
      <w:r w:rsidRPr="006F32F2">
        <w:rPr>
          <w:b w:val="0"/>
        </w:rPr>
        <w:t>Malgré</w:t>
      </w:r>
      <w:proofErr w:type="spellEnd"/>
      <w:r w:rsidRPr="006F32F2">
        <w:rPr>
          <w:b w:val="0"/>
        </w:rPr>
        <w:t xml:space="preserve"> le </w:t>
      </w:r>
      <w:proofErr w:type="spellStart"/>
      <w:r w:rsidRPr="006F32F2">
        <w:rPr>
          <w:b w:val="0"/>
        </w:rPr>
        <w:t>développement</w:t>
      </w:r>
      <w:proofErr w:type="spellEnd"/>
      <w:r w:rsidRPr="006F32F2">
        <w:rPr>
          <w:b w:val="0"/>
        </w:rPr>
        <w:t xml:space="preserve"> de la </w:t>
      </w:r>
      <w:proofErr w:type="spellStart"/>
      <w:r w:rsidRPr="006F32F2">
        <w:rPr>
          <w:b w:val="0"/>
        </w:rPr>
        <w:t>pensée</w:t>
      </w:r>
      <w:proofErr w:type="spellEnd"/>
      <w:r w:rsidRPr="006F32F2">
        <w:rPr>
          <w:b w:val="0"/>
        </w:rPr>
        <w:t xml:space="preserve"> </w:t>
      </w:r>
      <w:r w:rsidRPr="006F32F2">
        <w:rPr>
          <w:b w:val="0"/>
          <w:i/>
        </w:rPr>
        <w:t>mikkyo</w:t>
      </w:r>
      <w:r w:rsidR="00AD6B83">
        <w:rPr>
          <w:b w:val="0"/>
          <w:i/>
        </w:rPr>
        <w:t xml:space="preserve"> </w:t>
      </w:r>
      <w:proofErr w:type="gramStart"/>
      <w:r w:rsidRPr="006F32F2">
        <w:rPr>
          <w:b w:val="0"/>
        </w:rPr>
        <w:t>et</w:t>
      </w:r>
      <w:proofErr w:type="gramEnd"/>
      <w:r w:rsidR="00AD6B83">
        <w:rPr>
          <w:b w:val="0"/>
        </w:rPr>
        <w:t>,</w:t>
      </w:r>
      <w:r w:rsidRPr="006F32F2">
        <w:rPr>
          <w:b w:val="0"/>
        </w:rPr>
        <w:t xml:space="preserve"> </w:t>
      </w:r>
      <w:r w:rsidR="00AD6B83">
        <w:rPr>
          <w:b w:val="0"/>
        </w:rPr>
        <w:t>sous</w:t>
      </w:r>
      <w:r w:rsidR="00AD6B83" w:rsidRPr="006F32F2">
        <w:rPr>
          <w:b w:val="0"/>
        </w:rPr>
        <w:t xml:space="preserve"> </w:t>
      </w:r>
      <w:proofErr w:type="spellStart"/>
      <w:r w:rsidR="00AD6B83" w:rsidRPr="006F32F2">
        <w:rPr>
          <w:b w:val="0"/>
        </w:rPr>
        <w:t>l'influence</w:t>
      </w:r>
      <w:proofErr w:type="spellEnd"/>
      <w:r w:rsidR="00AD6B83" w:rsidRPr="006F32F2">
        <w:rPr>
          <w:b w:val="0"/>
        </w:rPr>
        <w:t xml:space="preserve"> </w:t>
      </w:r>
      <w:proofErr w:type="spellStart"/>
      <w:r w:rsidR="00AD6B83" w:rsidRPr="006F32F2">
        <w:rPr>
          <w:b w:val="0"/>
        </w:rPr>
        <w:t>d'autres</w:t>
      </w:r>
      <w:proofErr w:type="spellEnd"/>
      <w:r w:rsidR="00AD6B83" w:rsidRPr="006F32F2">
        <w:rPr>
          <w:b w:val="0"/>
        </w:rPr>
        <w:t xml:space="preserve"> </w:t>
      </w:r>
      <w:proofErr w:type="spellStart"/>
      <w:r w:rsidR="00AD6B83" w:rsidRPr="006F32F2">
        <w:rPr>
          <w:b w:val="0"/>
        </w:rPr>
        <w:t>écoles</w:t>
      </w:r>
      <w:proofErr w:type="spellEnd"/>
      <w:r w:rsidR="00AD6B83">
        <w:rPr>
          <w:b w:val="0"/>
        </w:rPr>
        <w:t>,</w:t>
      </w:r>
      <w:r w:rsidR="00AD6B83" w:rsidRPr="006F32F2">
        <w:rPr>
          <w:b w:val="0"/>
        </w:rPr>
        <w:t xml:space="preserve"> </w:t>
      </w:r>
      <w:r w:rsidRPr="006F32F2">
        <w:rPr>
          <w:b w:val="0"/>
        </w:rPr>
        <w:t xml:space="preserve">la </w:t>
      </w:r>
      <w:proofErr w:type="spellStart"/>
      <w:r w:rsidRPr="006F32F2">
        <w:rPr>
          <w:b w:val="0"/>
        </w:rPr>
        <w:t>pratique</w:t>
      </w:r>
      <w:proofErr w:type="spellEnd"/>
      <w:r w:rsidRPr="006F32F2">
        <w:rPr>
          <w:b w:val="0"/>
        </w:rPr>
        <w:t xml:space="preserve"> du </w:t>
      </w:r>
      <w:r w:rsidRPr="006F32F2">
        <w:rPr>
          <w:b w:val="0"/>
          <w:i/>
        </w:rPr>
        <w:t>kaji kito</w:t>
      </w:r>
      <w:r w:rsidRPr="006F32F2">
        <w:rPr>
          <w:b w:val="0"/>
        </w:rPr>
        <w:t xml:space="preserve">, </w:t>
      </w:r>
      <w:proofErr w:type="spellStart"/>
      <w:r w:rsidR="00AD6B83">
        <w:rPr>
          <w:b w:val="0"/>
        </w:rPr>
        <w:t>aucune</w:t>
      </w:r>
      <w:proofErr w:type="spellEnd"/>
      <w:r w:rsidR="00AD6B83">
        <w:rPr>
          <w:b w:val="0"/>
        </w:rPr>
        <w:t xml:space="preserve"> source </w:t>
      </w:r>
      <w:proofErr w:type="spellStart"/>
      <w:r w:rsidRPr="006F32F2">
        <w:rPr>
          <w:b w:val="0"/>
        </w:rPr>
        <w:t>n'indique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l'utilisation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d'objets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tels</w:t>
      </w:r>
      <w:proofErr w:type="spellEnd"/>
      <w:r w:rsidRPr="006F32F2">
        <w:rPr>
          <w:b w:val="0"/>
        </w:rPr>
        <w:t xml:space="preserve"> que le </w:t>
      </w:r>
      <w:proofErr w:type="spellStart"/>
      <w:r w:rsidRPr="006F32F2">
        <w:rPr>
          <w:b w:val="0"/>
          <w:i/>
        </w:rPr>
        <w:t>dokko</w:t>
      </w:r>
      <w:proofErr w:type="spellEnd"/>
      <w:r w:rsidRPr="006F32F2">
        <w:rPr>
          <w:b w:val="0"/>
        </w:rPr>
        <w:t xml:space="preserve"> et la cloche </w:t>
      </w:r>
      <w:proofErr w:type="spellStart"/>
      <w:r w:rsidRPr="006F32F2">
        <w:rPr>
          <w:b w:val="0"/>
        </w:rPr>
        <w:t>utilisés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dans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d'autres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écoles</w:t>
      </w:r>
      <w:proofErr w:type="spellEnd"/>
      <w:r w:rsidRPr="006F32F2">
        <w:rPr>
          <w:b w:val="0"/>
        </w:rPr>
        <w:t xml:space="preserve">. </w:t>
      </w:r>
      <w:proofErr w:type="spellStart"/>
      <w:r w:rsidRPr="006F32F2">
        <w:rPr>
          <w:b w:val="0"/>
        </w:rPr>
        <w:t>Ceci</w:t>
      </w:r>
      <w:proofErr w:type="spellEnd"/>
      <w:r w:rsidRPr="006F32F2">
        <w:rPr>
          <w:b w:val="0"/>
        </w:rPr>
        <w:t xml:space="preserve"> </w:t>
      </w:r>
      <w:proofErr w:type="spellStart"/>
      <w:r w:rsidR="00AD6B83">
        <w:rPr>
          <w:b w:val="0"/>
        </w:rPr>
        <w:t>découle</w:t>
      </w:r>
      <w:proofErr w:type="spellEnd"/>
      <w:r w:rsidR="00AD6B83">
        <w:rPr>
          <w:b w:val="0"/>
        </w:rPr>
        <w:t xml:space="preserve"> </w:t>
      </w:r>
      <w:proofErr w:type="spellStart"/>
      <w:proofErr w:type="gramStart"/>
      <w:r w:rsidR="00AD6B83">
        <w:rPr>
          <w:b w:val="0"/>
        </w:rPr>
        <w:t>aussi</w:t>
      </w:r>
      <w:proofErr w:type="spellEnd"/>
      <w:r w:rsidR="00AD6B83">
        <w:rPr>
          <w:b w:val="0"/>
        </w:rPr>
        <w:t xml:space="preserve"> </w:t>
      </w:r>
      <w:r w:rsidRPr="006F32F2">
        <w:rPr>
          <w:b w:val="0"/>
        </w:rPr>
        <w:t xml:space="preserve"> </w:t>
      </w:r>
      <w:r w:rsidR="00AD6B83">
        <w:rPr>
          <w:b w:val="0"/>
        </w:rPr>
        <w:t>d</w:t>
      </w:r>
      <w:r w:rsidRPr="006F32F2">
        <w:rPr>
          <w:b w:val="0"/>
        </w:rPr>
        <w:t>es</w:t>
      </w:r>
      <w:proofErr w:type="gramEnd"/>
      <w:r w:rsidRPr="006F32F2">
        <w:rPr>
          <w:b w:val="0"/>
        </w:rPr>
        <w:t xml:space="preserve"> documents </w:t>
      </w:r>
      <w:proofErr w:type="spellStart"/>
      <w:r w:rsidRPr="006F32F2">
        <w:rPr>
          <w:b w:val="0"/>
        </w:rPr>
        <w:t>historiques</w:t>
      </w:r>
      <w:proofErr w:type="spellEnd"/>
      <w:r w:rsidRPr="006F32F2">
        <w:rPr>
          <w:b w:val="0"/>
        </w:rPr>
        <w:t xml:space="preserve"> </w:t>
      </w:r>
      <w:r w:rsidR="00AD6B83">
        <w:rPr>
          <w:b w:val="0"/>
        </w:rPr>
        <w:t>sur</w:t>
      </w:r>
      <w:r w:rsidRPr="006F32F2">
        <w:rPr>
          <w:b w:val="0"/>
        </w:rPr>
        <w:t xml:space="preserve"> la "</w:t>
      </w:r>
      <w:proofErr w:type="spellStart"/>
      <w:r w:rsidRPr="006F32F2">
        <w:rPr>
          <w:b w:val="0"/>
        </w:rPr>
        <w:t>découverte</w:t>
      </w:r>
      <w:proofErr w:type="spellEnd"/>
      <w:r w:rsidRPr="006F32F2">
        <w:rPr>
          <w:b w:val="0"/>
        </w:rPr>
        <w:t xml:space="preserve">" du </w:t>
      </w:r>
      <w:r w:rsidRPr="006F32F2">
        <w:rPr>
          <w:b w:val="0"/>
          <w:i/>
        </w:rPr>
        <w:t>bokken</w:t>
      </w:r>
      <w:r w:rsidRPr="006F32F2">
        <w:rPr>
          <w:b w:val="0"/>
        </w:rPr>
        <w:t xml:space="preserve"> par </w:t>
      </w:r>
      <w:proofErr w:type="spellStart"/>
      <w:r w:rsidRPr="006F32F2">
        <w:rPr>
          <w:b w:val="0"/>
        </w:rPr>
        <w:t>Senjuin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Nichikan</w:t>
      </w:r>
      <w:proofErr w:type="spellEnd"/>
      <w:r w:rsidRPr="006F32F2">
        <w:rPr>
          <w:b w:val="0"/>
        </w:rPr>
        <w:t xml:space="preserve">. Pendant </w:t>
      </w:r>
      <w:proofErr w:type="spellStart"/>
      <w:r w:rsidRPr="006F32F2">
        <w:rPr>
          <w:b w:val="0"/>
        </w:rPr>
        <w:t>sa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pratique</w:t>
      </w:r>
      <w:proofErr w:type="spellEnd"/>
      <w:r w:rsidRPr="006F32F2">
        <w:rPr>
          <w:b w:val="0"/>
        </w:rPr>
        <w:t xml:space="preserve"> </w:t>
      </w:r>
      <w:r w:rsidRPr="006F32F2">
        <w:rPr>
          <w:b w:val="0"/>
        </w:rPr>
        <w:lastRenderedPageBreak/>
        <w:t xml:space="preserve">sur le Mont </w:t>
      </w:r>
      <w:proofErr w:type="spellStart"/>
      <w:r w:rsidRPr="006F32F2">
        <w:rPr>
          <w:b w:val="0"/>
        </w:rPr>
        <w:t>Shichimen</w:t>
      </w:r>
      <w:proofErr w:type="spellEnd"/>
      <w:r w:rsidRPr="006F32F2">
        <w:rPr>
          <w:b w:val="0"/>
        </w:rPr>
        <w:t xml:space="preserve">, </w:t>
      </w:r>
      <w:proofErr w:type="spellStart"/>
      <w:r w:rsidRPr="006F32F2">
        <w:rPr>
          <w:b w:val="0"/>
        </w:rPr>
        <w:t>Senjuin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Nichikan</w:t>
      </w:r>
      <w:proofErr w:type="spellEnd"/>
      <w:r w:rsidRPr="006F32F2">
        <w:rPr>
          <w:b w:val="0"/>
        </w:rPr>
        <w:t xml:space="preserve"> </w:t>
      </w:r>
      <w:proofErr w:type="spellStart"/>
      <w:r>
        <w:rPr>
          <w:b w:val="0"/>
        </w:rPr>
        <w:t>aurait</w:t>
      </w:r>
      <w:proofErr w:type="spellEnd"/>
      <w:r w:rsidR="00095A18">
        <w:rPr>
          <w:b w:val="0"/>
        </w:rPr>
        <w:t xml:space="preserve"> </w:t>
      </w:r>
      <w:proofErr w:type="spellStart"/>
      <w:r w:rsidR="00095A18">
        <w:rPr>
          <w:b w:val="0"/>
        </w:rPr>
        <w:t>été</w:t>
      </w:r>
      <w:proofErr w:type="spellEnd"/>
      <w:r w:rsidR="00095A18">
        <w:rPr>
          <w:b w:val="0"/>
        </w:rPr>
        <w:t xml:space="preserve"> </w:t>
      </w:r>
      <w:proofErr w:type="spellStart"/>
      <w:r w:rsidR="00095A18">
        <w:rPr>
          <w:b w:val="0"/>
        </w:rPr>
        <w:t>en</w:t>
      </w:r>
      <w:proofErr w:type="spellEnd"/>
      <w:r w:rsidR="00095A18">
        <w:rPr>
          <w:b w:val="0"/>
        </w:rPr>
        <w:t xml:space="preserve"> train de</w:t>
      </w:r>
      <w:r>
        <w:rPr>
          <w:b w:val="0"/>
        </w:rPr>
        <w:t xml:space="preserve"> </w:t>
      </w:r>
      <w:proofErr w:type="spellStart"/>
      <w:r w:rsidRPr="006F32F2">
        <w:rPr>
          <w:b w:val="0"/>
        </w:rPr>
        <w:t>pr</w:t>
      </w:r>
      <w:r>
        <w:rPr>
          <w:b w:val="0"/>
        </w:rPr>
        <w:t>ié</w:t>
      </w:r>
      <w:r w:rsidR="00095A18">
        <w:rPr>
          <w:b w:val="0"/>
        </w:rPr>
        <w:t>r</w:t>
      </w:r>
      <w:proofErr w:type="spellEnd"/>
      <w:r w:rsidRPr="006F32F2">
        <w:rPr>
          <w:b w:val="0"/>
        </w:rPr>
        <w:t xml:space="preserve"> le </w:t>
      </w:r>
      <w:proofErr w:type="spellStart"/>
      <w:r w:rsidRPr="006F32F2">
        <w:rPr>
          <w:b w:val="0"/>
        </w:rPr>
        <w:t>Shichimen</w:t>
      </w:r>
      <w:proofErr w:type="spellEnd"/>
      <w:r w:rsidRPr="006F32F2">
        <w:rPr>
          <w:b w:val="0"/>
        </w:rPr>
        <w:t xml:space="preserve"> </w:t>
      </w:r>
      <w:proofErr w:type="spellStart"/>
      <w:r w:rsidR="00095A18">
        <w:rPr>
          <w:b w:val="0"/>
        </w:rPr>
        <w:t>D</w:t>
      </w:r>
      <w:r w:rsidRPr="006F32F2">
        <w:rPr>
          <w:b w:val="0"/>
        </w:rPr>
        <w:t>aimyojin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lorsqu'une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branche</w:t>
      </w:r>
      <w:proofErr w:type="spellEnd"/>
      <w:r w:rsidRPr="006F32F2">
        <w:rPr>
          <w:b w:val="0"/>
        </w:rPr>
        <w:t xml:space="preserve"> de </w:t>
      </w:r>
      <w:proofErr w:type="spellStart"/>
      <w:r w:rsidRPr="006F32F2">
        <w:rPr>
          <w:b w:val="0"/>
        </w:rPr>
        <w:t>saule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qu'il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avait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placée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dans</w:t>
      </w:r>
      <w:proofErr w:type="spellEnd"/>
      <w:r w:rsidRPr="006F32F2">
        <w:rPr>
          <w:b w:val="0"/>
        </w:rPr>
        <w:t xml:space="preserve"> un vase </w:t>
      </w:r>
      <w:proofErr w:type="spellStart"/>
      <w:r w:rsidRPr="006F32F2">
        <w:rPr>
          <w:b w:val="0"/>
        </w:rPr>
        <w:t>devant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l'autel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s'est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envolée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vers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lui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comme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si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quelqu'un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l'avait</w:t>
      </w:r>
      <w:proofErr w:type="spellEnd"/>
      <w:r w:rsidRPr="006F32F2">
        <w:rPr>
          <w:b w:val="0"/>
        </w:rPr>
        <w:t xml:space="preserve"> </w:t>
      </w:r>
      <w:proofErr w:type="spellStart"/>
      <w:r w:rsidR="00095A18">
        <w:rPr>
          <w:b w:val="0"/>
        </w:rPr>
        <w:t>pro</w:t>
      </w:r>
      <w:r w:rsidRPr="006F32F2">
        <w:rPr>
          <w:b w:val="0"/>
        </w:rPr>
        <w:t>jetée</w:t>
      </w:r>
      <w:proofErr w:type="spellEnd"/>
      <w:r w:rsidRPr="006F32F2">
        <w:rPr>
          <w:b w:val="0"/>
        </w:rPr>
        <w:t xml:space="preserve"> (Toyoshima </w:t>
      </w:r>
      <w:proofErr w:type="gramStart"/>
      <w:r w:rsidRPr="006F32F2">
        <w:rPr>
          <w:b w:val="0"/>
        </w:rPr>
        <w:t>2004 :</w:t>
      </w:r>
      <w:proofErr w:type="gramEnd"/>
      <w:r w:rsidRPr="006F32F2">
        <w:rPr>
          <w:b w:val="0"/>
        </w:rPr>
        <w:t xml:space="preserve"> 132 ; </w:t>
      </w:r>
      <w:proofErr w:type="spellStart"/>
      <w:r w:rsidRPr="006F32F2">
        <w:rPr>
          <w:b w:val="0"/>
        </w:rPr>
        <w:t>Miyagawa</w:t>
      </w:r>
      <w:proofErr w:type="spellEnd"/>
      <w:r w:rsidRPr="006F32F2">
        <w:rPr>
          <w:b w:val="0"/>
        </w:rPr>
        <w:t xml:space="preserve"> 1980 : 193). </w:t>
      </w:r>
      <w:proofErr w:type="spellStart"/>
      <w:r w:rsidR="00095A18">
        <w:rPr>
          <w:b w:val="0"/>
        </w:rPr>
        <w:t>Alors</w:t>
      </w:r>
      <w:proofErr w:type="spellEnd"/>
      <w:r w:rsidR="00095A18">
        <w:rPr>
          <w:b w:val="0"/>
        </w:rPr>
        <w:t xml:space="preserve"> </w:t>
      </w:r>
      <w:proofErr w:type="spellStart"/>
      <w:proofErr w:type="gramStart"/>
      <w:r w:rsidR="00095A18">
        <w:rPr>
          <w:b w:val="0"/>
        </w:rPr>
        <w:t>il</w:t>
      </w:r>
      <w:proofErr w:type="spellEnd"/>
      <w:proofErr w:type="gram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lui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est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venu</w:t>
      </w:r>
      <w:proofErr w:type="spellEnd"/>
      <w:r w:rsidRPr="006F32F2">
        <w:rPr>
          <w:b w:val="0"/>
        </w:rPr>
        <w:t xml:space="preserve"> à </w:t>
      </w:r>
      <w:proofErr w:type="spellStart"/>
      <w:r w:rsidRPr="006F32F2">
        <w:rPr>
          <w:b w:val="0"/>
        </w:rPr>
        <w:t>l'esprit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d'effectuer</w:t>
      </w:r>
      <w:proofErr w:type="spellEnd"/>
      <w:r w:rsidRPr="006F32F2">
        <w:rPr>
          <w:b w:val="0"/>
        </w:rPr>
        <w:t xml:space="preserve"> un </w:t>
      </w:r>
      <w:r w:rsidRPr="00095A18">
        <w:rPr>
          <w:b w:val="0"/>
          <w:i/>
        </w:rPr>
        <w:t>kaji kito</w:t>
      </w:r>
      <w:r w:rsidRPr="006F32F2">
        <w:rPr>
          <w:b w:val="0"/>
        </w:rPr>
        <w:t xml:space="preserve"> à </w:t>
      </w:r>
      <w:proofErr w:type="spellStart"/>
      <w:r w:rsidRPr="006F32F2">
        <w:rPr>
          <w:b w:val="0"/>
        </w:rPr>
        <w:t>l'aide</w:t>
      </w:r>
      <w:proofErr w:type="spellEnd"/>
      <w:r w:rsidRPr="006F32F2">
        <w:rPr>
          <w:b w:val="0"/>
        </w:rPr>
        <w:t xml:space="preserve"> de la </w:t>
      </w:r>
      <w:proofErr w:type="spellStart"/>
      <w:r w:rsidRPr="006F32F2">
        <w:rPr>
          <w:b w:val="0"/>
        </w:rPr>
        <w:t>branche</w:t>
      </w:r>
      <w:proofErr w:type="spellEnd"/>
      <w:r w:rsidRPr="006F32F2">
        <w:rPr>
          <w:b w:val="0"/>
        </w:rPr>
        <w:t xml:space="preserve"> </w:t>
      </w:r>
      <w:proofErr w:type="spellStart"/>
      <w:r w:rsidRPr="00095A18">
        <w:rPr>
          <w:b w:val="0"/>
          <w:i/>
        </w:rPr>
        <w:t>yoji</w:t>
      </w:r>
      <w:proofErr w:type="spellEnd"/>
      <w:r w:rsidRPr="00095A18">
        <w:rPr>
          <w:b w:val="0"/>
          <w:i/>
        </w:rPr>
        <w:t xml:space="preserve"> no </w:t>
      </w:r>
      <w:proofErr w:type="spellStart"/>
      <w:r w:rsidRPr="00095A18">
        <w:rPr>
          <w:b w:val="0"/>
          <w:i/>
        </w:rPr>
        <w:t>ki</w:t>
      </w:r>
      <w:proofErr w:type="spellEnd"/>
      <w:r w:rsidRPr="006F32F2">
        <w:rPr>
          <w:b w:val="0"/>
        </w:rPr>
        <w:t xml:space="preserve">, </w:t>
      </w:r>
      <w:proofErr w:type="spellStart"/>
      <w:r w:rsidR="009802D8">
        <w:rPr>
          <w:b w:val="0"/>
        </w:rPr>
        <w:t>en</w:t>
      </w:r>
      <w:proofErr w:type="spellEnd"/>
      <w:r w:rsidR="009802D8">
        <w:rPr>
          <w:b w:val="0"/>
        </w:rPr>
        <w:t xml:space="preserve"> </w:t>
      </w:r>
      <w:proofErr w:type="spellStart"/>
      <w:r w:rsidR="009802D8">
        <w:rPr>
          <w:b w:val="0"/>
        </w:rPr>
        <w:t>en</w:t>
      </w:r>
      <w:proofErr w:type="spellEnd"/>
      <w:r w:rsidR="009802D8">
        <w:rPr>
          <w:b w:val="0"/>
        </w:rPr>
        <w:t xml:space="preserve"> </w:t>
      </w:r>
      <w:proofErr w:type="spellStart"/>
      <w:r w:rsidR="009802D8">
        <w:rPr>
          <w:b w:val="0"/>
        </w:rPr>
        <w:t>faisant</w:t>
      </w:r>
      <w:proofErr w:type="spellEnd"/>
      <w:r w:rsidR="009802D8">
        <w:rPr>
          <w:b w:val="0"/>
        </w:rPr>
        <w:t xml:space="preserve"> un</w:t>
      </w:r>
      <w:r w:rsidRPr="006F32F2">
        <w:rPr>
          <w:b w:val="0"/>
        </w:rPr>
        <w:t xml:space="preserve"> </w:t>
      </w:r>
      <w:proofErr w:type="spellStart"/>
      <w:r w:rsidRPr="00095A18">
        <w:rPr>
          <w:b w:val="0"/>
          <w:i/>
        </w:rPr>
        <w:t>yoji</w:t>
      </w:r>
      <w:proofErr w:type="spellEnd"/>
      <w:r w:rsidRPr="00095A18">
        <w:rPr>
          <w:b w:val="0"/>
          <w:i/>
        </w:rPr>
        <w:t xml:space="preserve"> </w:t>
      </w:r>
      <w:proofErr w:type="spellStart"/>
      <w:r w:rsidRPr="00095A18">
        <w:rPr>
          <w:b w:val="0"/>
          <w:i/>
        </w:rPr>
        <w:t>mamori</w:t>
      </w:r>
      <w:proofErr w:type="spellEnd"/>
      <w:r w:rsidRPr="006F32F2">
        <w:rPr>
          <w:b w:val="0"/>
        </w:rPr>
        <w:t xml:space="preserve"> (protection) ou </w:t>
      </w:r>
      <w:r w:rsidRPr="00095A18">
        <w:rPr>
          <w:b w:val="0"/>
          <w:i/>
        </w:rPr>
        <w:t>kaji</w:t>
      </w:r>
      <w:r w:rsidRPr="006F32F2">
        <w:rPr>
          <w:b w:val="0"/>
        </w:rPr>
        <w:t xml:space="preserve"> </w:t>
      </w:r>
      <w:r w:rsidR="009802D8">
        <w:rPr>
          <w:b w:val="0"/>
        </w:rPr>
        <w:t xml:space="preserve">de </w:t>
      </w:r>
      <w:proofErr w:type="spellStart"/>
      <w:r w:rsidR="00095A18" w:rsidRPr="009802D8">
        <w:rPr>
          <w:b w:val="0"/>
          <w:i/>
        </w:rPr>
        <w:t>s</w:t>
      </w:r>
      <w:r w:rsidRPr="009802D8">
        <w:rPr>
          <w:b w:val="0"/>
          <w:i/>
        </w:rPr>
        <w:t>hakuzenbo</w:t>
      </w:r>
      <w:proofErr w:type="spellEnd"/>
      <w:r w:rsidRPr="006F32F2">
        <w:rPr>
          <w:b w:val="0"/>
        </w:rPr>
        <w:t xml:space="preserve">. À </w:t>
      </w:r>
      <w:proofErr w:type="spellStart"/>
      <w:r w:rsidRPr="006F32F2">
        <w:rPr>
          <w:b w:val="0"/>
        </w:rPr>
        <w:t>ce</w:t>
      </w:r>
      <w:r w:rsidR="009802D8">
        <w:rPr>
          <w:b w:val="0"/>
        </w:rPr>
        <w:t>tte</w:t>
      </w:r>
      <w:proofErr w:type="spellEnd"/>
      <w:r w:rsidRPr="006F32F2">
        <w:rPr>
          <w:b w:val="0"/>
        </w:rPr>
        <w:t xml:space="preserve"> </w:t>
      </w:r>
      <w:r w:rsidR="009802D8">
        <w:rPr>
          <w:b w:val="0"/>
        </w:rPr>
        <w:t>époque</w:t>
      </w:r>
      <w:r w:rsidRPr="006F32F2">
        <w:rPr>
          <w:b w:val="0"/>
        </w:rPr>
        <w:t xml:space="preserve">, la </w:t>
      </w:r>
      <w:proofErr w:type="spellStart"/>
      <w:r w:rsidRPr="006F32F2">
        <w:rPr>
          <w:b w:val="0"/>
        </w:rPr>
        <w:t>branche</w:t>
      </w:r>
      <w:proofErr w:type="spellEnd"/>
      <w:r w:rsidRPr="006F32F2">
        <w:rPr>
          <w:b w:val="0"/>
        </w:rPr>
        <w:t xml:space="preserve"> </w:t>
      </w:r>
      <w:proofErr w:type="spellStart"/>
      <w:r w:rsidR="009802D8">
        <w:rPr>
          <w:b w:val="0"/>
        </w:rPr>
        <w:t>s’appelait</w:t>
      </w:r>
      <w:proofErr w:type="spellEnd"/>
      <w:r w:rsidRPr="006F32F2">
        <w:rPr>
          <w:b w:val="0"/>
        </w:rPr>
        <w:t xml:space="preserve"> </w:t>
      </w:r>
      <w:proofErr w:type="spellStart"/>
      <w:r w:rsidRPr="009802D8">
        <w:rPr>
          <w:b w:val="0"/>
          <w:i/>
        </w:rPr>
        <w:t>yoji</w:t>
      </w:r>
      <w:proofErr w:type="spellEnd"/>
      <w:r w:rsidRPr="009802D8">
        <w:rPr>
          <w:b w:val="0"/>
          <w:i/>
        </w:rPr>
        <w:t xml:space="preserve"> </w:t>
      </w:r>
      <w:proofErr w:type="gramStart"/>
      <w:r w:rsidRPr="006F32F2">
        <w:rPr>
          <w:b w:val="0"/>
        </w:rPr>
        <w:t>et</w:t>
      </w:r>
      <w:proofErr w:type="gramEnd"/>
      <w:r w:rsidRPr="006F32F2">
        <w:rPr>
          <w:b w:val="0"/>
        </w:rPr>
        <w:t xml:space="preserve"> non </w:t>
      </w:r>
      <w:r w:rsidRPr="009802D8">
        <w:rPr>
          <w:b w:val="0"/>
          <w:i/>
        </w:rPr>
        <w:t>bokken</w:t>
      </w:r>
      <w:r w:rsidRPr="006F32F2">
        <w:rPr>
          <w:b w:val="0"/>
        </w:rPr>
        <w:t xml:space="preserve">. </w:t>
      </w:r>
      <w:proofErr w:type="spellStart"/>
      <w:r w:rsidRPr="006F32F2">
        <w:rPr>
          <w:b w:val="0"/>
        </w:rPr>
        <w:t>Cette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méthode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d'utilisation</w:t>
      </w:r>
      <w:proofErr w:type="spellEnd"/>
      <w:r w:rsidRPr="006F32F2">
        <w:rPr>
          <w:b w:val="0"/>
        </w:rPr>
        <w:t xml:space="preserve"> de la </w:t>
      </w:r>
      <w:proofErr w:type="spellStart"/>
      <w:r w:rsidRPr="006F32F2">
        <w:rPr>
          <w:b w:val="0"/>
        </w:rPr>
        <w:t>branche</w:t>
      </w:r>
      <w:proofErr w:type="spellEnd"/>
      <w:r w:rsidRPr="006F32F2">
        <w:rPr>
          <w:b w:val="0"/>
        </w:rPr>
        <w:t xml:space="preserve"> pour </w:t>
      </w:r>
      <w:r w:rsidR="009802D8">
        <w:rPr>
          <w:b w:val="0"/>
        </w:rPr>
        <w:t>le</w:t>
      </w:r>
      <w:r w:rsidRPr="006F32F2">
        <w:rPr>
          <w:b w:val="0"/>
        </w:rPr>
        <w:t xml:space="preserve"> </w:t>
      </w:r>
      <w:r w:rsidRPr="009802D8">
        <w:rPr>
          <w:b w:val="0"/>
          <w:i/>
        </w:rPr>
        <w:t>kaji kito</w:t>
      </w:r>
      <w:r w:rsidRPr="006F32F2">
        <w:rPr>
          <w:b w:val="0"/>
        </w:rPr>
        <w:t xml:space="preserve"> </w:t>
      </w:r>
      <w:proofErr w:type="spellStart"/>
      <w:r w:rsidR="009802D8">
        <w:rPr>
          <w:b w:val="0"/>
        </w:rPr>
        <w:t>aurait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continué</w:t>
      </w:r>
      <w:proofErr w:type="spellEnd"/>
      <w:r w:rsidRPr="006F32F2">
        <w:rPr>
          <w:b w:val="0"/>
        </w:rPr>
        <w:t xml:space="preserve"> avec </w:t>
      </w:r>
      <w:proofErr w:type="spellStart"/>
      <w:r w:rsidRPr="006F32F2">
        <w:rPr>
          <w:b w:val="0"/>
        </w:rPr>
        <w:t>Nichikei</w:t>
      </w:r>
      <w:proofErr w:type="spellEnd"/>
      <w:r w:rsidRPr="006F32F2">
        <w:rPr>
          <w:b w:val="0"/>
        </w:rPr>
        <w:t xml:space="preserve">. </w:t>
      </w:r>
      <w:proofErr w:type="spellStart"/>
      <w:r w:rsidR="009802D8">
        <w:rPr>
          <w:b w:val="0"/>
        </w:rPr>
        <w:t>L’utilisation</w:t>
      </w:r>
      <w:proofErr w:type="spellEnd"/>
      <w:r w:rsidR="009802D8">
        <w:rPr>
          <w:b w:val="0"/>
        </w:rPr>
        <w:t xml:space="preserve"> du</w:t>
      </w:r>
      <w:r w:rsidRPr="006F32F2">
        <w:rPr>
          <w:b w:val="0"/>
        </w:rPr>
        <w:t xml:space="preserve"> </w:t>
      </w:r>
      <w:r w:rsidRPr="009802D8">
        <w:rPr>
          <w:b w:val="0"/>
          <w:i/>
        </w:rPr>
        <w:t>bokken kaji</w:t>
      </w:r>
      <w:r w:rsidRPr="006F32F2">
        <w:rPr>
          <w:b w:val="0"/>
        </w:rPr>
        <w:t xml:space="preserve">, </w:t>
      </w:r>
      <w:proofErr w:type="spellStart"/>
      <w:r w:rsidR="00BF475A">
        <w:rPr>
          <w:b w:val="0"/>
        </w:rPr>
        <w:t>permetterait</w:t>
      </w:r>
      <w:proofErr w:type="spellEnd"/>
      <w:r w:rsidR="00BF475A">
        <w:rPr>
          <w:b w:val="0"/>
        </w:rPr>
        <w:t xml:space="preserve"> au </w:t>
      </w:r>
      <w:proofErr w:type="spellStart"/>
      <w:r w:rsidR="00BF475A">
        <w:rPr>
          <w:b w:val="0"/>
        </w:rPr>
        <w:t>prêtre</w:t>
      </w:r>
      <w:proofErr w:type="spellEnd"/>
      <w:r w:rsidR="00BF475A">
        <w:rPr>
          <w:b w:val="0"/>
        </w:rPr>
        <w:t xml:space="preserve"> de </w:t>
      </w:r>
      <w:proofErr w:type="spellStart"/>
      <w:r w:rsidR="00BF475A">
        <w:rPr>
          <w:b w:val="0"/>
        </w:rPr>
        <w:t>transmettre</w:t>
      </w:r>
      <w:proofErr w:type="spellEnd"/>
      <w:r w:rsidR="00BF475A">
        <w:rPr>
          <w:b w:val="0"/>
        </w:rPr>
        <w:t xml:space="preserve"> son</w:t>
      </w:r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pouvoir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spirituel</w:t>
      </w:r>
      <w:proofErr w:type="spellEnd"/>
      <w:r w:rsidRPr="006F32F2">
        <w:rPr>
          <w:b w:val="0"/>
        </w:rPr>
        <w:t xml:space="preserve"> </w:t>
      </w:r>
      <w:proofErr w:type="spellStart"/>
      <w:r w:rsidR="00BF475A">
        <w:rPr>
          <w:b w:val="0"/>
        </w:rPr>
        <w:t>c’est</w:t>
      </w:r>
      <w:proofErr w:type="spellEnd"/>
      <w:r w:rsidR="00BF475A">
        <w:rPr>
          <w:b w:val="0"/>
        </w:rPr>
        <w:t xml:space="preserve"> </w:t>
      </w:r>
      <w:proofErr w:type="spellStart"/>
      <w:r w:rsidR="00BF475A">
        <w:rPr>
          <w:b w:val="0"/>
        </w:rPr>
        <w:t>pourquoi</w:t>
      </w:r>
      <w:proofErr w:type="spellEnd"/>
      <w:r w:rsidR="00BF475A">
        <w:rPr>
          <w:b w:val="0"/>
        </w:rPr>
        <w:t xml:space="preserve"> </w:t>
      </w:r>
      <w:proofErr w:type="spellStart"/>
      <w:r w:rsidRPr="006F32F2">
        <w:rPr>
          <w:b w:val="0"/>
        </w:rPr>
        <w:t>il</w:t>
      </w:r>
      <w:proofErr w:type="spellEnd"/>
      <w:r w:rsidRPr="006F32F2">
        <w:rPr>
          <w:b w:val="0"/>
        </w:rPr>
        <w:t xml:space="preserve"> </w:t>
      </w:r>
      <w:proofErr w:type="spellStart"/>
      <w:r w:rsidR="00BF475A">
        <w:rPr>
          <w:b w:val="0"/>
        </w:rPr>
        <w:t>est</w:t>
      </w:r>
      <w:proofErr w:type="spellEnd"/>
      <w:r w:rsidR="00BF475A">
        <w:rPr>
          <w:b w:val="0"/>
        </w:rPr>
        <w:t xml:space="preserve"> </w:t>
      </w:r>
      <w:proofErr w:type="spellStart"/>
      <w:r w:rsidR="00BF475A">
        <w:rPr>
          <w:b w:val="0"/>
        </w:rPr>
        <w:t>devenu</w:t>
      </w:r>
      <w:proofErr w:type="spellEnd"/>
      <w:r w:rsidR="00BF475A">
        <w:rPr>
          <w:b w:val="0"/>
        </w:rPr>
        <w:t xml:space="preserve"> </w:t>
      </w:r>
      <w:r w:rsidRPr="006F32F2">
        <w:rPr>
          <w:b w:val="0"/>
        </w:rPr>
        <w:t xml:space="preserve">un objet pour aider à se connecter aux </w:t>
      </w:r>
      <w:proofErr w:type="spellStart"/>
      <w:r w:rsidRPr="006F32F2">
        <w:rPr>
          <w:b w:val="0"/>
        </w:rPr>
        <w:t>pouvoirs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spirituels</w:t>
      </w:r>
      <w:proofErr w:type="spellEnd"/>
      <w:r w:rsidRPr="006F32F2">
        <w:rPr>
          <w:b w:val="0"/>
        </w:rPr>
        <w:t xml:space="preserve"> des </w:t>
      </w:r>
      <w:proofErr w:type="spellStart"/>
      <w:r w:rsidRPr="006F32F2">
        <w:rPr>
          <w:b w:val="0"/>
        </w:rPr>
        <w:t>divinités</w:t>
      </w:r>
      <w:proofErr w:type="spellEnd"/>
      <w:r w:rsidRPr="006F32F2">
        <w:rPr>
          <w:b w:val="0"/>
        </w:rPr>
        <w:t xml:space="preserve">, tout </w:t>
      </w:r>
      <w:proofErr w:type="spellStart"/>
      <w:r w:rsidRPr="006F32F2">
        <w:rPr>
          <w:b w:val="0"/>
        </w:rPr>
        <w:t>en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symbolisant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également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une</w:t>
      </w:r>
      <w:proofErr w:type="spellEnd"/>
      <w:r w:rsidRPr="006F32F2">
        <w:rPr>
          <w:b w:val="0"/>
        </w:rPr>
        <w:t xml:space="preserve"> "</w:t>
      </w:r>
      <w:proofErr w:type="spellStart"/>
      <w:r w:rsidRPr="006F32F2">
        <w:rPr>
          <w:b w:val="0"/>
        </w:rPr>
        <w:t>épée</w:t>
      </w:r>
      <w:proofErr w:type="spellEnd"/>
      <w:r w:rsidRPr="006F32F2">
        <w:rPr>
          <w:b w:val="0"/>
        </w:rPr>
        <w:t xml:space="preserve">" qui </w:t>
      </w:r>
      <w:proofErr w:type="spellStart"/>
      <w:r w:rsidRPr="006F32F2">
        <w:rPr>
          <w:b w:val="0"/>
        </w:rPr>
        <w:t>protège</w:t>
      </w:r>
      <w:proofErr w:type="spellEnd"/>
      <w:r w:rsidRPr="006F32F2">
        <w:rPr>
          <w:b w:val="0"/>
        </w:rPr>
        <w:t xml:space="preserve"> le </w:t>
      </w:r>
      <w:proofErr w:type="spellStart"/>
      <w:r w:rsidRPr="006F32F2">
        <w:rPr>
          <w:b w:val="0"/>
        </w:rPr>
        <w:t>pratiquant</w:t>
      </w:r>
      <w:proofErr w:type="spellEnd"/>
      <w:r w:rsidRPr="006F32F2">
        <w:rPr>
          <w:b w:val="0"/>
        </w:rPr>
        <w:t xml:space="preserve"> des </w:t>
      </w:r>
      <w:proofErr w:type="spellStart"/>
      <w:r w:rsidRPr="006F32F2">
        <w:rPr>
          <w:b w:val="0"/>
        </w:rPr>
        <w:t>mauvais</w:t>
      </w:r>
      <w:proofErr w:type="spellEnd"/>
      <w:r w:rsidRPr="006F32F2">
        <w:rPr>
          <w:b w:val="0"/>
        </w:rPr>
        <w:t xml:space="preserve"> </w:t>
      </w:r>
      <w:proofErr w:type="spellStart"/>
      <w:r w:rsidRPr="006F32F2">
        <w:rPr>
          <w:b w:val="0"/>
        </w:rPr>
        <w:t>esprits</w:t>
      </w:r>
      <w:proofErr w:type="spellEnd"/>
      <w:r w:rsidRPr="006F32F2">
        <w:rPr>
          <w:b w:val="0"/>
        </w:rPr>
        <w:t xml:space="preserve"> (</w:t>
      </w:r>
      <w:proofErr w:type="spellStart"/>
      <w:r w:rsidRPr="006F32F2">
        <w:rPr>
          <w:b w:val="0"/>
        </w:rPr>
        <w:t>Miyagawa</w:t>
      </w:r>
      <w:proofErr w:type="spellEnd"/>
      <w:r w:rsidRPr="006F32F2">
        <w:rPr>
          <w:b w:val="0"/>
        </w:rPr>
        <w:t xml:space="preserve"> 1980 : 193).</w:t>
      </w:r>
    </w:p>
    <w:p w:rsidR="00BF475A" w:rsidRDefault="00BF475A" w:rsidP="006F32F2">
      <w:pPr>
        <w:pStyle w:val="Titre1"/>
        <w:ind w:left="0" w:right="1"/>
        <w:jc w:val="left"/>
        <w:rPr>
          <w:b w:val="0"/>
        </w:rPr>
      </w:pPr>
    </w:p>
    <w:p w:rsidR="00BF475A" w:rsidRDefault="00BF475A" w:rsidP="003C71FC">
      <w:pPr>
        <w:pStyle w:val="Titre1"/>
        <w:ind w:left="0" w:right="1"/>
        <w:jc w:val="both"/>
        <w:rPr>
          <w:b w:val="0"/>
        </w:rPr>
      </w:pPr>
      <w:r w:rsidRPr="00BF475A">
        <w:rPr>
          <w:b w:val="0"/>
        </w:rPr>
        <w:t xml:space="preserve">Le </w:t>
      </w:r>
      <w:proofErr w:type="spellStart"/>
      <w:r>
        <w:rPr>
          <w:b w:val="0"/>
        </w:rPr>
        <w:t>s</w:t>
      </w:r>
      <w:r w:rsidRPr="00BF475A">
        <w:rPr>
          <w:b w:val="0"/>
        </w:rPr>
        <w:t>hudai</w:t>
      </w:r>
      <w:proofErr w:type="spellEnd"/>
      <w:r w:rsidRPr="00BF475A">
        <w:rPr>
          <w:b w:val="0"/>
        </w:rPr>
        <w:t xml:space="preserve"> </w:t>
      </w:r>
      <w:proofErr w:type="spellStart"/>
      <w:r w:rsidRPr="00BF475A">
        <w:rPr>
          <w:b w:val="0"/>
        </w:rPr>
        <w:t>kengyo</w:t>
      </w:r>
      <w:proofErr w:type="spellEnd"/>
      <w:r w:rsidRPr="00BF475A">
        <w:rPr>
          <w:b w:val="0"/>
        </w:rPr>
        <w:t xml:space="preserve"> </w:t>
      </w:r>
      <w:proofErr w:type="spellStart"/>
      <w:r w:rsidRPr="00BF475A">
        <w:rPr>
          <w:b w:val="0"/>
        </w:rPr>
        <w:t>soden</w:t>
      </w:r>
      <w:proofErr w:type="spellEnd"/>
      <w:r w:rsidRPr="00BF475A">
        <w:rPr>
          <w:b w:val="0"/>
        </w:rPr>
        <w:t xml:space="preserve"> </w:t>
      </w:r>
      <w:proofErr w:type="spellStart"/>
      <w:r w:rsidRPr="00BF475A">
        <w:rPr>
          <w:b w:val="0"/>
        </w:rPr>
        <w:t>indique</w:t>
      </w:r>
      <w:proofErr w:type="spellEnd"/>
      <w:r w:rsidRPr="00BF475A">
        <w:rPr>
          <w:b w:val="0"/>
        </w:rPr>
        <w:t xml:space="preserve"> </w:t>
      </w:r>
      <w:proofErr w:type="spellStart"/>
      <w:r w:rsidRPr="00BF475A">
        <w:rPr>
          <w:b w:val="0"/>
        </w:rPr>
        <w:t>qu'en</w:t>
      </w:r>
      <w:proofErr w:type="spellEnd"/>
      <w:r w:rsidRPr="00BF475A">
        <w:rPr>
          <w:b w:val="0"/>
        </w:rPr>
        <w:t xml:space="preserve"> 1501, la </w:t>
      </w:r>
      <w:proofErr w:type="spellStart"/>
      <w:r w:rsidRPr="00BF475A">
        <w:rPr>
          <w:b w:val="0"/>
        </w:rPr>
        <w:t>forme</w:t>
      </w:r>
      <w:proofErr w:type="spellEnd"/>
      <w:r w:rsidRPr="00BF475A">
        <w:rPr>
          <w:b w:val="0"/>
        </w:rPr>
        <w:t xml:space="preserve"> du </w:t>
      </w:r>
      <w:proofErr w:type="spellStart"/>
      <w:r w:rsidRPr="00BF475A">
        <w:rPr>
          <w:b w:val="0"/>
          <w:i/>
        </w:rPr>
        <w:t>yoji</w:t>
      </w:r>
      <w:proofErr w:type="spellEnd"/>
      <w:r w:rsidRPr="00BF475A">
        <w:rPr>
          <w:b w:val="0"/>
        </w:rPr>
        <w:t xml:space="preserve"> </w:t>
      </w:r>
      <w:proofErr w:type="spellStart"/>
      <w:r w:rsidRPr="00BF475A">
        <w:rPr>
          <w:b w:val="0"/>
        </w:rPr>
        <w:t>s'est</w:t>
      </w:r>
      <w:proofErr w:type="spellEnd"/>
      <w:r w:rsidRPr="00BF475A">
        <w:rPr>
          <w:b w:val="0"/>
        </w:rPr>
        <w:t xml:space="preserve"> </w:t>
      </w:r>
      <w:proofErr w:type="spellStart"/>
      <w:r w:rsidRPr="00BF475A">
        <w:rPr>
          <w:b w:val="0"/>
        </w:rPr>
        <w:t>aplatie</w:t>
      </w:r>
      <w:proofErr w:type="spellEnd"/>
      <w:r w:rsidRPr="00BF475A">
        <w:rPr>
          <w:b w:val="0"/>
        </w:rPr>
        <w:t xml:space="preserve"> pour </w:t>
      </w:r>
      <w:proofErr w:type="spellStart"/>
      <w:r w:rsidRPr="00BF475A">
        <w:rPr>
          <w:b w:val="0"/>
        </w:rPr>
        <w:t>refléter</w:t>
      </w:r>
      <w:proofErr w:type="spellEnd"/>
      <w:r w:rsidRPr="00BF475A">
        <w:rPr>
          <w:b w:val="0"/>
        </w:rPr>
        <w:t xml:space="preserve"> la lame d'un katana, </w:t>
      </w:r>
      <w:r>
        <w:rPr>
          <w:b w:val="0"/>
        </w:rPr>
        <w:t>le</w:t>
      </w:r>
      <w:r w:rsidRPr="00BF475A">
        <w:rPr>
          <w:b w:val="0"/>
        </w:rPr>
        <w:t xml:space="preserve"> sabre </w:t>
      </w:r>
      <w:proofErr w:type="spellStart"/>
      <w:r w:rsidRPr="00BF475A">
        <w:rPr>
          <w:b w:val="0"/>
        </w:rPr>
        <w:t>japonais</w:t>
      </w:r>
      <w:proofErr w:type="spellEnd"/>
      <w:r w:rsidRPr="00BF475A">
        <w:rPr>
          <w:b w:val="0"/>
        </w:rPr>
        <w:t xml:space="preserve">. </w:t>
      </w:r>
      <w:proofErr w:type="spellStart"/>
      <w:r w:rsidRPr="00BF475A">
        <w:rPr>
          <w:b w:val="0"/>
        </w:rPr>
        <w:t>En</w:t>
      </w:r>
      <w:proofErr w:type="spellEnd"/>
      <w:r w:rsidRPr="00BF475A">
        <w:rPr>
          <w:b w:val="0"/>
        </w:rPr>
        <w:t xml:space="preserve"> 1820, environ un siècle après que </w:t>
      </w:r>
      <w:proofErr w:type="spellStart"/>
      <w:r w:rsidRPr="00BF475A">
        <w:rPr>
          <w:b w:val="0"/>
        </w:rPr>
        <w:t>Nichikan</w:t>
      </w:r>
      <w:proofErr w:type="spellEnd"/>
      <w:r w:rsidRPr="00BF475A">
        <w:rPr>
          <w:b w:val="0"/>
        </w:rPr>
        <w:t xml:space="preserve"> </w:t>
      </w:r>
      <w:proofErr w:type="spellStart"/>
      <w:r w:rsidRPr="00BF475A">
        <w:rPr>
          <w:b w:val="0"/>
        </w:rPr>
        <w:t>ait</w:t>
      </w:r>
      <w:proofErr w:type="spellEnd"/>
      <w:r w:rsidRPr="00BF475A">
        <w:rPr>
          <w:b w:val="0"/>
        </w:rPr>
        <w:t xml:space="preserve"> </w:t>
      </w:r>
      <w:proofErr w:type="spellStart"/>
      <w:r w:rsidRPr="00BF475A">
        <w:rPr>
          <w:b w:val="0"/>
        </w:rPr>
        <w:t>utilisé</w:t>
      </w:r>
      <w:proofErr w:type="spellEnd"/>
      <w:r w:rsidRPr="00BF475A">
        <w:rPr>
          <w:b w:val="0"/>
        </w:rPr>
        <w:t xml:space="preserve"> le </w:t>
      </w:r>
      <w:proofErr w:type="spellStart"/>
      <w:r w:rsidRPr="00BF475A">
        <w:rPr>
          <w:b w:val="0"/>
          <w:i/>
        </w:rPr>
        <w:t>yoji</w:t>
      </w:r>
      <w:proofErr w:type="spellEnd"/>
      <w:r w:rsidRPr="00BF475A">
        <w:rPr>
          <w:b w:val="0"/>
        </w:rPr>
        <w:t xml:space="preserve"> pour la première </w:t>
      </w:r>
      <w:proofErr w:type="spellStart"/>
      <w:r w:rsidRPr="00BF475A">
        <w:rPr>
          <w:b w:val="0"/>
        </w:rPr>
        <w:t>fois</w:t>
      </w:r>
      <w:proofErr w:type="spellEnd"/>
      <w:r w:rsidRPr="00BF475A">
        <w:rPr>
          <w:b w:val="0"/>
        </w:rPr>
        <w:t xml:space="preserve">, </w:t>
      </w:r>
      <w:proofErr w:type="spellStart"/>
      <w:r w:rsidRPr="00BF475A">
        <w:rPr>
          <w:b w:val="0"/>
        </w:rPr>
        <w:t>Nichiken</w:t>
      </w:r>
      <w:proofErr w:type="spellEnd"/>
      <w:r w:rsidRPr="00BF475A">
        <w:rPr>
          <w:b w:val="0"/>
        </w:rPr>
        <w:t xml:space="preserve"> d</w:t>
      </w:r>
      <w:r>
        <w:rPr>
          <w:b w:val="0"/>
        </w:rPr>
        <w:t>u</w:t>
      </w:r>
      <w:r w:rsidRPr="00BF475A">
        <w:rPr>
          <w:b w:val="0"/>
        </w:rPr>
        <w:t xml:space="preserve"> Mont Minobu a </w:t>
      </w:r>
      <w:r w:rsidR="003848F1">
        <w:rPr>
          <w:b w:val="0"/>
        </w:rPr>
        <w:t xml:space="preserve">vu </w:t>
      </w:r>
      <w:proofErr w:type="spellStart"/>
      <w:r w:rsidR="003848F1">
        <w:rPr>
          <w:b w:val="0"/>
        </w:rPr>
        <w:t>dans</w:t>
      </w:r>
      <w:proofErr w:type="spellEnd"/>
      <w:r w:rsidR="003848F1">
        <w:rPr>
          <w:b w:val="0"/>
        </w:rPr>
        <w:t xml:space="preserve"> le </w:t>
      </w:r>
      <w:proofErr w:type="spellStart"/>
      <w:r w:rsidRPr="00BF475A">
        <w:rPr>
          <w:b w:val="0"/>
          <w:i/>
        </w:rPr>
        <w:t>yoji</w:t>
      </w:r>
      <w:proofErr w:type="spellEnd"/>
      <w:r w:rsidRPr="00BF475A">
        <w:rPr>
          <w:b w:val="0"/>
        </w:rPr>
        <w:t xml:space="preserve"> </w:t>
      </w:r>
      <w:proofErr w:type="spellStart"/>
      <w:r w:rsidRPr="00BF475A">
        <w:rPr>
          <w:b w:val="0"/>
        </w:rPr>
        <w:t>l'équivalent</w:t>
      </w:r>
      <w:proofErr w:type="spellEnd"/>
      <w:r w:rsidRPr="00BF475A">
        <w:rPr>
          <w:b w:val="0"/>
        </w:rPr>
        <w:t xml:space="preserve"> du </w:t>
      </w:r>
      <w:r w:rsidRPr="00BF475A">
        <w:rPr>
          <w:b w:val="0"/>
          <w:i/>
        </w:rPr>
        <w:t>bokken</w:t>
      </w:r>
      <w:r w:rsidR="003848F1">
        <w:rPr>
          <w:b w:val="0"/>
          <w:i/>
        </w:rPr>
        <w:t xml:space="preserve"> </w:t>
      </w:r>
      <w:r w:rsidR="003848F1" w:rsidRPr="003848F1">
        <w:rPr>
          <w:b w:val="0"/>
        </w:rPr>
        <w:t xml:space="preserve">; </w:t>
      </w:r>
      <w:proofErr w:type="spellStart"/>
      <w:r w:rsidR="003848F1" w:rsidRPr="003848F1">
        <w:rPr>
          <w:b w:val="0"/>
        </w:rPr>
        <w:t>ce</w:t>
      </w:r>
      <w:proofErr w:type="spellEnd"/>
      <w:r w:rsidRPr="00BF475A">
        <w:rPr>
          <w:b w:val="0"/>
        </w:rPr>
        <w:t xml:space="preserve"> </w:t>
      </w:r>
      <w:proofErr w:type="spellStart"/>
      <w:r w:rsidRPr="00BF475A">
        <w:rPr>
          <w:b w:val="0"/>
        </w:rPr>
        <w:t>terme</w:t>
      </w:r>
      <w:proofErr w:type="spellEnd"/>
      <w:r w:rsidRPr="00BF475A">
        <w:rPr>
          <w:b w:val="0"/>
        </w:rPr>
        <w:t xml:space="preserve"> </w:t>
      </w:r>
      <w:proofErr w:type="spellStart"/>
      <w:r w:rsidRPr="00BF475A">
        <w:rPr>
          <w:b w:val="0"/>
        </w:rPr>
        <w:t>désigne</w:t>
      </w:r>
      <w:proofErr w:type="spellEnd"/>
      <w:r w:rsidRPr="00BF475A">
        <w:rPr>
          <w:b w:val="0"/>
        </w:rPr>
        <w:t xml:space="preserve"> </w:t>
      </w:r>
      <w:proofErr w:type="spellStart"/>
      <w:r w:rsidRPr="00BF475A">
        <w:rPr>
          <w:b w:val="0"/>
        </w:rPr>
        <w:t>généralement</w:t>
      </w:r>
      <w:proofErr w:type="spellEnd"/>
      <w:r w:rsidRPr="00BF475A">
        <w:rPr>
          <w:b w:val="0"/>
        </w:rPr>
        <w:t xml:space="preserve"> un sabre </w:t>
      </w:r>
      <w:r w:rsidR="003848F1">
        <w:rPr>
          <w:b w:val="0"/>
        </w:rPr>
        <w:t>de</w:t>
      </w:r>
      <w:r w:rsidRPr="00BF475A">
        <w:rPr>
          <w:b w:val="0"/>
        </w:rPr>
        <w:t xml:space="preserve"> bois, </w:t>
      </w:r>
      <w:proofErr w:type="spellStart"/>
      <w:r w:rsidRPr="00BF475A">
        <w:rPr>
          <w:b w:val="0"/>
        </w:rPr>
        <w:t>souvent</w:t>
      </w:r>
      <w:proofErr w:type="spellEnd"/>
      <w:r w:rsidRPr="00BF475A">
        <w:rPr>
          <w:b w:val="0"/>
        </w:rPr>
        <w:t xml:space="preserve"> </w:t>
      </w:r>
      <w:proofErr w:type="spellStart"/>
      <w:r w:rsidRPr="00BF475A">
        <w:rPr>
          <w:b w:val="0"/>
        </w:rPr>
        <w:t>utilisé</w:t>
      </w:r>
      <w:proofErr w:type="spellEnd"/>
      <w:r w:rsidRPr="00BF475A">
        <w:rPr>
          <w:b w:val="0"/>
        </w:rPr>
        <w:t xml:space="preserve"> </w:t>
      </w:r>
      <w:proofErr w:type="spellStart"/>
      <w:r w:rsidRPr="00BF475A">
        <w:rPr>
          <w:b w:val="0"/>
        </w:rPr>
        <w:t>dans</w:t>
      </w:r>
      <w:proofErr w:type="spellEnd"/>
      <w:r w:rsidRPr="00BF475A">
        <w:rPr>
          <w:b w:val="0"/>
        </w:rPr>
        <w:t xml:space="preserve"> le </w:t>
      </w:r>
      <w:r w:rsidRPr="003848F1">
        <w:rPr>
          <w:b w:val="0"/>
          <w:i/>
        </w:rPr>
        <w:t>kendo</w:t>
      </w:r>
      <w:r w:rsidRPr="00BF475A">
        <w:rPr>
          <w:b w:val="0"/>
        </w:rPr>
        <w:t xml:space="preserve">, </w:t>
      </w:r>
      <w:proofErr w:type="spellStart"/>
      <w:r w:rsidRPr="00BF475A">
        <w:rPr>
          <w:b w:val="0"/>
        </w:rPr>
        <w:t>une</w:t>
      </w:r>
      <w:proofErr w:type="spellEnd"/>
      <w:r w:rsidRPr="00BF475A">
        <w:rPr>
          <w:b w:val="0"/>
        </w:rPr>
        <w:t xml:space="preserve"> </w:t>
      </w:r>
      <w:proofErr w:type="spellStart"/>
      <w:r w:rsidRPr="00BF475A">
        <w:rPr>
          <w:b w:val="0"/>
        </w:rPr>
        <w:t>forme</w:t>
      </w:r>
      <w:proofErr w:type="spellEnd"/>
      <w:r w:rsidRPr="00BF475A">
        <w:rPr>
          <w:b w:val="0"/>
        </w:rPr>
        <w:t xml:space="preserve"> </w:t>
      </w:r>
      <w:proofErr w:type="spellStart"/>
      <w:r w:rsidRPr="00BF475A">
        <w:rPr>
          <w:b w:val="0"/>
        </w:rPr>
        <w:t>traditionnelle</w:t>
      </w:r>
      <w:proofErr w:type="spellEnd"/>
      <w:r w:rsidRPr="00BF475A">
        <w:rPr>
          <w:b w:val="0"/>
        </w:rPr>
        <w:t xml:space="preserve"> </w:t>
      </w:r>
      <w:proofErr w:type="spellStart"/>
      <w:r w:rsidRPr="00BF475A">
        <w:rPr>
          <w:b w:val="0"/>
        </w:rPr>
        <w:t>japonaise</w:t>
      </w:r>
      <w:proofErr w:type="spellEnd"/>
      <w:r w:rsidRPr="00BF475A">
        <w:rPr>
          <w:b w:val="0"/>
        </w:rPr>
        <w:t xml:space="preserve"> </w:t>
      </w:r>
      <w:proofErr w:type="spellStart"/>
      <w:r w:rsidRPr="00BF475A">
        <w:rPr>
          <w:b w:val="0"/>
        </w:rPr>
        <w:t>d'arts</w:t>
      </w:r>
      <w:proofErr w:type="spellEnd"/>
      <w:r w:rsidRPr="00BF475A">
        <w:rPr>
          <w:b w:val="0"/>
        </w:rPr>
        <w:t xml:space="preserve"> </w:t>
      </w:r>
      <w:proofErr w:type="spellStart"/>
      <w:r w:rsidRPr="00BF475A">
        <w:rPr>
          <w:b w:val="0"/>
        </w:rPr>
        <w:t>martiaux</w:t>
      </w:r>
      <w:proofErr w:type="spellEnd"/>
      <w:r w:rsidRPr="00BF475A">
        <w:rPr>
          <w:b w:val="0"/>
        </w:rPr>
        <w:t xml:space="preserve">. </w:t>
      </w:r>
      <w:proofErr w:type="spellStart"/>
      <w:r w:rsidRPr="00BF475A">
        <w:rPr>
          <w:b w:val="0"/>
        </w:rPr>
        <w:t>Malgré</w:t>
      </w:r>
      <w:proofErr w:type="spellEnd"/>
      <w:r w:rsidRPr="00BF475A">
        <w:rPr>
          <w:b w:val="0"/>
        </w:rPr>
        <w:t xml:space="preserve"> </w:t>
      </w:r>
      <w:proofErr w:type="spellStart"/>
      <w:r w:rsidRPr="00BF475A">
        <w:rPr>
          <w:b w:val="0"/>
        </w:rPr>
        <w:t>cette</w:t>
      </w:r>
      <w:proofErr w:type="spellEnd"/>
      <w:r w:rsidRPr="00BF475A">
        <w:rPr>
          <w:b w:val="0"/>
        </w:rPr>
        <w:t xml:space="preserve"> </w:t>
      </w:r>
      <w:proofErr w:type="spellStart"/>
      <w:r w:rsidRPr="00BF475A">
        <w:rPr>
          <w:b w:val="0"/>
        </w:rPr>
        <w:t>analogie</w:t>
      </w:r>
      <w:proofErr w:type="spellEnd"/>
      <w:r w:rsidRPr="00BF475A">
        <w:rPr>
          <w:b w:val="0"/>
        </w:rPr>
        <w:t xml:space="preserve">, </w:t>
      </w:r>
      <w:proofErr w:type="spellStart"/>
      <w:proofErr w:type="gramStart"/>
      <w:r w:rsidRPr="00BF475A">
        <w:rPr>
          <w:b w:val="0"/>
        </w:rPr>
        <w:t>il</w:t>
      </w:r>
      <w:proofErr w:type="spellEnd"/>
      <w:proofErr w:type="gramEnd"/>
      <w:r w:rsidRPr="00BF475A">
        <w:rPr>
          <w:b w:val="0"/>
        </w:rPr>
        <w:t xml:space="preserve"> a </w:t>
      </w:r>
      <w:proofErr w:type="spellStart"/>
      <w:r w:rsidRPr="00BF475A">
        <w:rPr>
          <w:b w:val="0"/>
        </w:rPr>
        <w:t>continué</w:t>
      </w:r>
      <w:proofErr w:type="spellEnd"/>
      <w:r w:rsidRPr="00BF475A">
        <w:rPr>
          <w:b w:val="0"/>
        </w:rPr>
        <w:t xml:space="preserve"> à </w:t>
      </w:r>
      <w:proofErr w:type="spellStart"/>
      <w:r w:rsidRPr="00BF475A">
        <w:rPr>
          <w:b w:val="0"/>
        </w:rPr>
        <w:t>appeler</w:t>
      </w:r>
      <w:proofErr w:type="spellEnd"/>
      <w:r w:rsidRPr="00BF475A">
        <w:rPr>
          <w:b w:val="0"/>
        </w:rPr>
        <w:t xml:space="preserve"> </w:t>
      </w:r>
      <w:proofErr w:type="spellStart"/>
      <w:r w:rsidRPr="00BF475A">
        <w:rPr>
          <w:b w:val="0"/>
        </w:rPr>
        <w:t>l'objet</w:t>
      </w:r>
      <w:proofErr w:type="spellEnd"/>
      <w:r w:rsidRPr="00BF475A">
        <w:rPr>
          <w:b w:val="0"/>
        </w:rPr>
        <w:t xml:space="preserve"> un </w:t>
      </w:r>
      <w:proofErr w:type="spellStart"/>
      <w:r w:rsidRPr="003848F1">
        <w:rPr>
          <w:b w:val="0"/>
          <w:i/>
        </w:rPr>
        <w:t>yoji</w:t>
      </w:r>
      <w:proofErr w:type="spellEnd"/>
      <w:r w:rsidRPr="00BF475A">
        <w:rPr>
          <w:b w:val="0"/>
        </w:rPr>
        <w:t>. L</w:t>
      </w:r>
      <w:r w:rsidR="003848F1">
        <w:rPr>
          <w:b w:val="0"/>
        </w:rPr>
        <w:t>e</w:t>
      </w:r>
      <w:r w:rsidRPr="00BF475A">
        <w:rPr>
          <w:b w:val="0"/>
        </w:rPr>
        <w:t xml:space="preserve"> Mont. Minobu a </w:t>
      </w:r>
      <w:proofErr w:type="spellStart"/>
      <w:r w:rsidRPr="00BF475A">
        <w:rPr>
          <w:b w:val="0"/>
        </w:rPr>
        <w:t>continué</w:t>
      </w:r>
      <w:proofErr w:type="spellEnd"/>
      <w:r w:rsidRPr="00BF475A">
        <w:rPr>
          <w:b w:val="0"/>
        </w:rPr>
        <w:t xml:space="preserve"> à </w:t>
      </w:r>
      <w:proofErr w:type="spellStart"/>
      <w:r w:rsidRPr="00BF475A">
        <w:rPr>
          <w:b w:val="0"/>
        </w:rPr>
        <w:t>utiliser</w:t>
      </w:r>
      <w:proofErr w:type="spellEnd"/>
      <w:r w:rsidRPr="00BF475A">
        <w:rPr>
          <w:b w:val="0"/>
        </w:rPr>
        <w:t xml:space="preserve"> le </w:t>
      </w:r>
      <w:proofErr w:type="spellStart"/>
      <w:r w:rsidRPr="00BF475A">
        <w:rPr>
          <w:b w:val="0"/>
        </w:rPr>
        <w:t>terme</w:t>
      </w:r>
      <w:proofErr w:type="spellEnd"/>
      <w:r w:rsidRPr="00BF475A">
        <w:rPr>
          <w:b w:val="0"/>
        </w:rPr>
        <w:t xml:space="preserve"> </w:t>
      </w:r>
      <w:proofErr w:type="spellStart"/>
      <w:r w:rsidRPr="003848F1">
        <w:rPr>
          <w:b w:val="0"/>
          <w:i/>
        </w:rPr>
        <w:t>yoji</w:t>
      </w:r>
      <w:proofErr w:type="spellEnd"/>
      <w:r w:rsidRPr="00BF475A">
        <w:rPr>
          <w:b w:val="0"/>
        </w:rPr>
        <w:t xml:space="preserve"> </w:t>
      </w:r>
      <w:proofErr w:type="gramStart"/>
      <w:r w:rsidRPr="00BF475A">
        <w:rPr>
          <w:b w:val="0"/>
        </w:rPr>
        <w:t>et</w:t>
      </w:r>
      <w:proofErr w:type="gramEnd"/>
      <w:r w:rsidRPr="00BF475A">
        <w:rPr>
          <w:b w:val="0"/>
        </w:rPr>
        <w:t xml:space="preserve"> le </w:t>
      </w:r>
      <w:proofErr w:type="spellStart"/>
      <w:r w:rsidRPr="00BF475A">
        <w:rPr>
          <w:b w:val="0"/>
        </w:rPr>
        <w:t>terme</w:t>
      </w:r>
      <w:proofErr w:type="spellEnd"/>
      <w:r w:rsidRPr="00BF475A">
        <w:rPr>
          <w:b w:val="0"/>
        </w:rPr>
        <w:t xml:space="preserve"> </w:t>
      </w:r>
      <w:r w:rsidRPr="003848F1">
        <w:rPr>
          <w:b w:val="0"/>
          <w:i/>
        </w:rPr>
        <w:t>bokken</w:t>
      </w:r>
      <w:r w:rsidRPr="00BF475A">
        <w:rPr>
          <w:b w:val="0"/>
        </w:rPr>
        <w:t xml:space="preserve"> </w:t>
      </w:r>
      <w:proofErr w:type="spellStart"/>
      <w:r w:rsidRPr="00BF475A">
        <w:rPr>
          <w:b w:val="0"/>
        </w:rPr>
        <w:t>n'est</w:t>
      </w:r>
      <w:proofErr w:type="spellEnd"/>
      <w:r w:rsidRPr="00BF475A">
        <w:rPr>
          <w:b w:val="0"/>
        </w:rPr>
        <w:t xml:space="preserve"> </w:t>
      </w:r>
      <w:proofErr w:type="spellStart"/>
      <w:r w:rsidRPr="00BF475A">
        <w:rPr>
          <w:b w:val="0"/>
        </w:rPr>
        <w:t>apparu</w:t>
      </w:r>
      <w:proofErr w:type="spellEnd"/>
      <w:r w:rsidRPr="00BF475A">
        <w:rPr>
          <w:b w:val="0"/>
        </w:rPr>
        <w:t xml:space="preserve"> </w:t>
      </w:r>
      <w:proofErr w:type="spellStart"/>
      <w:r w:rsidRPr="00BF475A">
        <w:rPr>
          <w:b w:val="0"/>
        </w:rPr>
        <w:t>qu'une</w:t>
      </w:r>
      <w:proofErr w:type="spellEnd"/>
      <w:r w:rsidRPr="00BF475A">
        <w:rPr>
          <w:b w:val="0"/>
        </w:rPr>
        <w:t xml:space="preserve"> </w:t>
      </w:r>
      <w:proofErr w:type="spellStart"/>
      <w:r w:rsidRPr="00BF475A">
        <w:rPr>
          <w:b w:val="0"/>
        </w:rPr>
        <w:t>fois</w:t>
      </w:r>
      <w:proofErr w:type="spellEnd"/>
      <w:r w:rsidRPr="00BF475A">
        <w:rPr>
          <w:b w:val="0"/>
        </w:rPr>
        <w:t xml:space="preserve"> </w:t>
      </w:r>
      <w:proofErr w:type="spellStart"/>
      <w:r w:rsidRPr="00BF475A">
        <w:rPr>
          <w:b w:val="0"/>
        </w:rPr>
        <w:t>adapté</w:t>
      </w:r>
      <w:proofErr w:type="spellEnd"/>
      <w:r w:rsidRPr="00BF475A">
        <w:rPr>
          <w:b w:val="0"/>
        </w:rPr>
        <w:t xml:space="preserve"> à la </w:t>
      </w:r>
      <w:proofErr w:type="spellStart"/>
      <w:r w:rsidRPr="00BF475A">
        <w:rPr>
          <w:b w:val="0"/>
        </w:rPr>
        <w:t>méthode</w:t>
      </w:r>
      <w:proofErr w:type="spellEnd"/>
      <w:r w:rsidRPr="00BF475A">
        <w:rPr>
          <w:b w:val="0"/>
        </w:rPr>
        <w:t xml:space="preserve"> Nakayama au temple </w:t>
      </w:r>
      <w:proofErr w:type="spellStart"/>
      <w:r w:rsidRPr="00BF475A">
        <w:rPr>
          <w:b w:val="0"/>
        </w:rPr>
        <w:t>Onjuin</w:t>
      </w:r>
      <w:proofErr w:type="spellEnd"/>
      <w:r w:rsidRPr="00BF475A">
        <w:rPr>
          <w:b w:val="0"/>
        </w:rPr>
        <w:t xml:space="preserve">. </w:t>
      </w:r>
      <w:proofErr w:type="spellStart"/>
      <w:proofErr w:type="gramStart"/>
      <w:r w:rsidR="003848F1">
        <w:rPr>
          <w:b w:val="0"/>
        </w:rPr>
        <w:t>Même</w:t>
      </w:r>
      <w:proofErr w:type="spellEnd"/>
      <w:r w:rsidRPr="00BF475A">
        <w:rPr>
          <w:b w:val="0"/>
        </w:rPr>
        <w:t xml:space="preserve"> </w:t>
      </w:r>
      <w:proofErr w:type="spellStart"/>
      <w:r w:rsidR="003848F1">
        <w:rPr>
          <w:b w:val="0"/>
        </w:rPr>
        <w:t>ceux</w:t>
      </w:r>
      <w:proofErr w:type="spellEnd"/>
      <w:r w:rsidRPr="00BF475A">
        <w:rPr>
          <w:b w:val="0"/>
        </w:rPr>
        <w:t xml:space="preserve"> qui </w:t>
      </w:r>
      <w:proofErr w:type="spellStart"/>
      <w:r w:rsidRPr="00BF475A">
        <w:rPr>
          <w:b w:val="0"/>
        </w:rPr>
        <w:t>ont</w:t>
      </w:r>
      <w:proofErr w:type="spellEnd"/>
      <w:r w:rsidRPr="00BF475A">
        <w:rPr>
          <w:b w:val="0"/>
        </w:rPr>
        <w:t xml:space="preserve"> </w:t>
      </w:r>
      <w:proofErr w:type="spellStart"/>
      <w:r w:rsidRPr="00BF475A">
        <w:rPr>
          <w:b w:val="0"/>
        </w:rPr>
        <w:t>étudié</w:t>
      </w:r>
      <w:proofErr w:type="spellEnd"/>
      <w:r w:rsidRPr="00BF475A">
        <w:rPr>
          <w:b w:val="0"/>
        </w:rPr>
        <w:t xml:space="preserve"> au Mont Minobu </w:t>
      </w:r>
      <w:proofErr w:type="spellStart"/>
      <w:r w:rsidR="003848F1">
        <w:rPr>
          <w:b w:val="0"/>
        </w:rPr>
        <w:t>utilisent</w:t>
      </w:r>
      <w:proofErr w:type="spellEnd"/>
      <w:r w:rsidR="003848F1">
        <w:rPr>
          <w:b w:val="0"/>
        </w:rPr>
        <w:t xml:space="preserve"> le </w:t>
      </w:r>
      <w:proofErr w:type="spellStart"/>
      <w:r w:rsidR="003848F1">
        <w:rPr>
          <w:b w:val="0"/>
        </w:rPr>
        <w:t>terme</w:t>
      </w:r>
      <w:proofErr w:type="spellEnd"/>
      <w:r w:rsidRPr="00BF475A">
        <w:rPr>
          <w:b w:val="0"/>
        </w:rPr>
        <w:t xml:space="preserve"> bokken </w:t>
      </w:r>
      <w:proofErr w:type="spellStart"/>
      <w:r w:rsidRPr="00BF475A">
        <w:rPr>
          <w:b w:val="0"/>
        </w:rPr>
        <w:t>dans</w:t>
      </w:r>
      <w:proofErr w:type="spellEnd"/>
      <w:r w:rsidRPr="00BF475A">
        <w:rPr>
          <w:b w:val="0"/>
        </w:rPr>
        <w:t xml:space="preserve"> la </w:t>
      </w:r>
      <w:proofErr w:type="spellStart"/>
      <w:r w:rsidRPr="00BF475A">
        <w:rPr>
          <w:b w:val="0"/>
        </w:rPr>
        <w:t>méthode</w:t>
      </w:r>
      <w:proofErr w:type="spellEnd"/>
      <w:r w:rsidRPr="00BF475A">
        <w:rPr>
          <w:b w:val="0"/>
        </w:rPr>
        <w:t xml:space="preserve"> Nakayama.</w:t>
      </w:r>
      <w:proofErr w:type="gramEnd"/>
    </w:p>
    <w:p w:rsidR="003C71FC" w:rsidRDefault="003C71FC" w:rsidP="003C71FC">
      <w:pPr>
        <w:pStyle w:val="Titre1"/>
        <w:ind w:left="0" w:right="1"/>
        <w:jc w:val="both"/>
        <w:rPr>
          <w:b w:val="0"/>
        </w:rPr>
      </w:pPr>
    </w:p>
    <w:p w:rsidR="003C71FC" w:rsidRPr="006F32F2" w:rsidRDefault="003C71FC" w:rsidP="00E7668E">
      <w:pPr>
        <w:pStyle w:val="Titre1"/>
        <w:ind w:left="0" w:right="1"/>
        <w:jc w:val="left"/>
        <w:rPr>
          <w:b w:val="0"/>
        </w:rPr>
      </w:pPr>
      <w:proofErr w:type="gramStart"/>
      <w:r w:rsidRPr="003C71FC">
        <w:rPr>
          <w:b w:val="0"/>
        </w:rPr>
        <w:t>La figure</w:t>
      </w:r>
      <w:proofErr w:type="gramEnd"/>
      <w:r w:rsidRPr="003C71FC">
        <w:rPr>
          <w:b w:val="0"/>
        </w:rPr>
        <w:t xml:space="preserve"> 4 (</w:t>
      </w:r>
      <w:proofErr w:type="spellStart"/>
      <w:r w:rsidRPr="003C71FC">
        <w:rPr>
          <w:b w:val="0"/>
        </w:rPr>
        <w:t>voir</w:t>
      </w:r>
      <w:proofErr w:type="spellEnd"/>
      <w:r w:rsidRPr="003C71FC">
        <w:rPr>
          <w:b w:val="0"/>
        </w:rPr>
        <w:t xml:space="preserve"> </w:t>
      </w:r>
      <w:proofErr w:type="spellStart"/>
      <w:r w:rsidRPr="003C71FC">
        <w:rPr>
          <w:b w:val="0"/>
        </w:rPr>
        <w:t>annexe</w:t>
      </w:r>
      <w:proofErr w:type="spellEnd"/>
      <w:r w:rsidRPr="003C71FC">
        <w:rPr>
          <w:b w:val="0"/>
        </w:rPr>
        <w:t xml:space="preserve">) </w:t>
      </w:r>
      <w:proofErr w:type="spellStart"/>
      <w:r w:rsidRPr="003C71FC">
        <w:rPr>
          <w:b w:val="0"/>
        </w:rPr>
        <w:t>montre</w:t>
      </w:r>
      <w:proofErr w:type="spellEnd"/>
      <w:r w:rsidRPr="003C71FC">
        <w:rPr>
          <w:b w:val="0"/>
        </w:rPr>
        <w:t xml:space="preserve"> </w:t>
      </w:r>
      <w:proofErr w:type="spellStart"/>
      <w:r w:rsidRPr="003C71FC">
        <w:rPr>
          <w:b w:val="0"/>
        </w:rPr>
        <w:t>différents</w:t>
      </w:r>
      <w:proofErr w:type="spellEnd"/>
      <w:r w:rsidRPr="003C71FC">
        <w:rPr>
          <w:b w:val="0"/>
        </w:rPr>
        <w:t xml:space="preserve"> types de bokken </w:t>
      </w:r>
      <w:proofErr w:type="spellStart"/>
      <w:r w:rsidRPr="003C71FC">
        <w:rPr>
          <w:b w:val="0"/>
        </w:rPr>
        <w:t>observés</w:t>
      </w:r>
      <w:proofErr w:type="spellEnd"/>
      <w:r w:rsidRPr="003C71FC">
        <w:rPr>
          <w:b w:val="0"/>
        </w:rPr>
        <w:t xml:space="preserve"> au </w:t>
      </w:r>
      <w:proofErr w:type="spellStart"/>
      <w:r w:rsidRPr="003C71FC">
        <w:rPr>
          <w:b w:val="0"/>
        </w:rPr>
        <w:t>cours</w:t>
      </w:r>
      <w:proofErr w:type="spellEnd"/>
      <w:r w:rsidRPr="003C71FC">
        <w:rPr>
          <w:b w:val="0"/>
        </w:rPr>
        <w:t xml:space="preserve"> de </w:t>
      </w:r>
      <w:proofErr w:type="spellStart"/>
      <w:r w:rsidRPr="003C71FC">
        <w:rPr>
          <w:b w:val="0"/>
        </w:rPr>
        <w:t>l'histoire</w:t>
      </w:r>
      <w:proofErr w:type="spellEnd"/>
      <w:r w:rsidRPr="003C71FC">
        <w:rPr>
          <w:b w:val="0"/>
        </w:rPr>
        <w:t xml:space="preserve">. Les premiers bokken, </w:t>
      </w:r>
      <w:proofErr w:type="spellStart"/>
      <w:r w:rsidRPr="003C71FC">
        <w:rPr>
          <w:b w:val="0"/>
        </w:rPr>
        <w:t>plutôt</w:t>
      </w:r>
      <w:proofErr w:type="spellEnd"/>
      <w:r w:rsidRPr="003C71FC">
        <w:rPr>
          <w:b w:val="0"/>
        </w:rPr>
        <w:t xml:space="preserve"> que </w:t>
      </w:r>
      <w:proofErr w:type="spellStart"/>
      <w:r w:rsidRPr="003C71FC">
        <w:rPr>
          <w:b w:val="0"/>
        </w:rPr>
        <w:t>d'imiter</w:t>
      </w:r>
      <w:proofErr w:type="spellEnd"/>
      <w:r w:rsidRPr="003C71FC">
        <w:rPr>
          <w:b w:val="0"/>
        </w:rPr>
        <w:t xml:space="preserve"> la </w:t>
      </w:r>
      <w:proofErr w:type="spellStart"/>
      <w:r w:rsidRPr="003C71FC">
        <w:rPr>
          <w:b w:val="0"/>
        </w:rPr>
        <w:t>forme</w:t>
      </w:r>
      <w:proofErr w:type="spellEnd"/>
      <w:r w:rsidRPr="003C71FC">
        <w:rPr>
          <w:b w:val="0"/>
        </w:rPr>
        <w:t xml:space="preserve"> de la lame de </w:t>
      </w:r>
      <w:proofErr w:type="spellStart"/>
      <w:r w:rsidRPr="003C71FC">
        <w:rPr>
          <w:b w:val="0"/>
        </w:rPr>
        <w:t>l'épée</w:t>
      </w:r>
      <w:proofErr w:type="spellEnd"/>
      <w:r w:rsidRPr="003C71FC">
        <w:rPr>
          <w:b w:val="0"/>
        </w:rPr>
        <w:t xml:space="preserve">, </w:t>
      </w:r>
      <w:proofErr w:type="spellStart"/>
      <w:r w:rsidR="00E7668E">
        <w:rPr>
          <w:b w:val="0"/>
        </w:rPr>
        <w:t>sont</w:t>
      </w:r>
      <w:proofErr w:type="spellEnd"/>
      <w:r w:rsidR="00E7668E">
        <w:rPr>
          <w:b w:val="0"/>
        </w:rPr>
        <w:t xml:space="preserve"> des </w:t>
      </w:r>
      <w:proofErr w:type="spellStart"/>
      <w:r w:rsidR="00E7668E">
        <w:rPr>
          <w:b w:val="0"/>
        </w:rPr>
        <w:t>sortes</w:t>
      </w:r>
      <w:proofErr w:type="spellEnd"/>
      <w:r w:rsidR="00E7668E">
        <w:rPr>
          <w:b w:val="0"/>
        </w:rPr>
        <w:t xml:space="preserve"> </w:t>
      </w:r>
      <w:proofErr w:type="spellStart"/>
      <w:r w:rsidR="00E7668E">
        <w:rPr>
          <w:b w:val="0"/>
        </w:rPr>
        <w:t>d’épée</w:t>
      </w:r>
      <w:proofErr w:type="spellEnd"/>
      <w:r w:rsidRPr="003C71FC">
        <w:rPr>
          <w:b w:val="0"/>
        </w:rPr>
        <w:t xml:space="preserve">. La notion de sabre </w:t>
      </w:r>
      <w:proofErr w:type="spellStart"/>
      <w:r w:rsidRPr="003C71FC">
        <w:rPr>
          <w:b w:val="0"/>
        </w:rPr>
        <w:t>découle</w:t>
      </w:r>
      <w:proofErr w:type="spellEnd"/>
      <w:r w:rsidRPr="003C71FC">
        <w:rPr>
          <w:b w:val="0"/>
        </w:rPr>
        <w:t xml:space="preserve"> de </w:t>
      </w:r>
      <w:proofErr w:type="spellStart"/>
      <w:r w:rsidRPr="003C71FC">
        <w:rPr>
          <w:b w:val="0"/>
        </w:rPr>
        <w:t>l'exécution</w:t>
      </w:r>
      <w:proofErr w:type="spellEnd"/>
      <w:r w:rsidRPr="003C71FC">
        <w:rPr>
          <w:b w:val="0"/>
        </w:rPr>
        <w:t xml:space="preserve"> du </w:t>
      </w:r>
      <w:proofErr w:type="spellStart"/>
      <w:r w:rsidRPr="00E7668E">
        <w:rPr>
          <w:b w:val="0"/>
          <w:i/>
        </w:rPr>
        <w:t>kuji</w:t>
      </w:r>
      <w:proofErr w:type="spellEnd"/>
      <w:r w:rsidRPr="00E7668E">
        <w:rPr>
          <w:b w:val="0"/>
        </w:rPr>
        <w:t>,</w:t>
      </w:r>
      <w:r w:rsidRPr="003C71FC">
        <w:rPr>
          <w:b w:val="0"/>
        </w:rPr>
        <w:t xml:space="preserve"> </w:t>
      </w:r>
      <w:proofErr w:type="spellStart"/>
      <w:r w:rsidRPr="003C71FC">
        <w:rPr>
          <w:b w:val="0"/>
        </w:rPr>
        <w:t>appelé</w:t>
      </w:r>
      <w:r w:rsidR="00E7668E">
        <w:rPr>
          <w:b w:val="0"/>
        </w:rPr>
        <w:t>e</w:t>
      </w:r>
      <w:proofErr w:type="spellEnd"/>
      <w:r w:rsidRPr="003C71FC">
        <w:rPr>
          <w:b w:val="0"/>
        </w:rPr>
        <w:t xml:space="preserve"> </w:t>
      </w:r>
      <w:proofErr w:type="spellStart"/>
      <w:r w:rsidRPr="00E7668E">
        <w:rPr>
          <w:b w:val="0"/>
          <w:i/>
        </w:rPr>
        <w:t>kuji</w:t>
      </w:r>
      <w:proofErr w:type="spellEnd"/>
      <w:r w:rsidRPr="00E7668E">
        <w:rPr>
          <w:b w:val="0"/>
          <w:i/>
        </w:rPr>
        <w:t xml:space="preserve"> wo </w:t>
      </w:r>
      <w:proofErr w:type="spellStart"/>
      <w:r w:rsidRPr="00E7668E">
        <w:rPr>
          <w:b w:val="0"/>
          <w:i/>
        </w:rPr>
        <w:t>kiru</w:t>
      </w:r>
      <w:proofErr w:type="spellEnd"/>
      <w:r w:rsidRPr="003C71FC">
        <w:rPr>
          <w:b w:val="0"/>
        </w:rPr>
        <w:t xml:space="preserve"> et </w:t>
      </w:r>
      <w:proofErr w:type="spellStart"/>
      <w:r w:rsidRPr="003C71FC">
        <w:rPr>
          <w:b w:val="0"/>
        </w:rPr>
        <w:t>implique</w:t>
      </w:r>
      <w:proofErr w:type="spellEnd"/>
      <w:r w:rsidRPr="003C71FC">
        <w:rPr>
          <w:b w:val="0"/>
        </w:rPr>
        <w:t xml:space="preserve"> </w:t>
      </w:r>
      <w:proofErr w:type="spellStart"/>
      <w:r w:rsidRPr="003C71FC">
        <w:rPr>
          <w:b w:val="0"/>
        </w:rPr>
        <w:t>l'action</w:t>
      </w:r>
      <w:proofErr w:type="spellEnd"/>
      <w:r w:rsidRPr="003C71FC">
        <w:rPr>
          <w:b w:val="0"/>
        </w:rPr>
        <w:t xml:space="preserve"> de "</w:t>
      </w:r>
      <w:proofErr w:type="spellStart"/>
      <w:r w:rsidRPr="003C71FC">
        <w:rPr>
          <w:b w:val="0"/>
        </w:rPr>
        <w:t>couper</w:t>
      </w:r>
      <w:proofErr w:type="spellEnd"/>
      <w:r w:rsidRPr="003C71FC">
        <w:rPr>
          <w:b w:val="0"/>
        </w:rPr>
        <w:t xml:space="preserve">" pour </w:t>
      </w:r>
      <w:proofErr w:type="spellStart"/>
      <w:r w:rsidRPr="003C71FC">
        <w:rPr>
          <w:b w:val="0"/>
        </w:rPr>
        <w:t>effectuer</w:t>
      </w:r>
      <w:proofErr w:type="spellEnd"/>
      <w:r w:rsidRPr="003C71FC">
        <w:rPr>
          <w:b w:val="0"/>
        </w:rPr>
        <w:t xml:space="preserve"> les coups </w:t>
      </w:r>
      <w:proofErr w:type="spellStart"/>
      <w:r w:rsidRPr="003C71FC">
        <w:rPr>
          <w:b w:val="0"/>
        </w:rPr>
        <w:t>nécessaires</w:t>
      </w:r>
      <w:proofErr w:type="spellEnd"/>
      <w:r w:rsidRPr="003C71FC">
        <w:rPr>
          <w:b w:val="0"/>
        </w:rPr>
        <w:t xml:space="preserve"> à </w:t>
      </w:r>
      <w:proofErr w:type="spellStart"/>
      <w:r w:rsidRPr="003C71FC">
        <w:rPr>
          <w:b w:val="0"/>
        </w:rPr>
        <w:t>l'écriture</w:t>
      </w:r>
      <w:proofErr w:type="spellEnd"/>
      <w:r w:rsidRPr="003C71FC">
        <w:rPr>
          <w:b w:val="0"/>
        </w:rPr>
        <w:t xml:space="preserve"> des </w:t>
      </w:r>
      <w:proofErr w:type="spellStart"/>
      <w:r w:rsidRPr="003C71FC">
        <w:rPr>
          <w:b w:val="0"/>
        </w:rPr>
        <w:t>caractères</w:t>
      </w:r>
      <w:proofErr w:type="spellEnd"/>
      <w:r w:rsidRPr="003C71FC">
        <w:rPr>
          <w:b w:val="0"/>
        </w:rPr>
        <w:t xml:space="preserve"> </w:t>
      </w:r>
      <w:proofErr w:type="spellStart"/>
      <w:r w:rsidRPr="003C71FC">
        <w:rPr>
          <w:b w:val="0"/>
        </w:rPr>
        <w:t>sacrés</w:t>
      </w:r>
      <w:proofErr w:type="spellEnd"/>
      <w:r w:rsidRPr="003C71FC">
        <w:rPr>
          <w:b w:val="0"/>
        </w:rPr>
        <w:t xml:space="preserve"> </w:t>
      </w:r>
      <w:proofErr w:type="spellStart"/>
      <w:r w:rsidRPr="003C71FC">
        <w:rPr>
          <w:b w:val="0"/>
        </w:rPr>
        <w:t>dans</w:t>
      </w:r>
      <w:proofErr w:type="spellEnd"/>
      <w:r w:rsidRPr="003C71FC">
        <w:rPr>
          <w:b w:val="0"/>
        </w:rPr>
        <w:t xml:space="preserve"> </w:t>
      </w:r>
      <w:proofErr w:type="spellStart"/>
      <w:r w:rsidRPr="003C71FC">
        <w:rPr>
          <w:b w:val="0"/>
        </w:rPr>
        <w:t>l'air</w:t>
      </w:r>
      <w:proofErr w:type="spellEnd"/>
      <w:r w:rsidRPr="003C71FC">
        <w:rPr>
          <w:b w:val="0"/>
        </w:rPr>
        <w:t xml:space="preserve">. </w:t>
      </w:r>
      <w:proofErr w:type="spellStart"/>
      <w:r w:rsidRPr="003C71FC">
        <w:rPr>
          <w:b w:val="0"/>
        </w:rPr>
        <w:t>Cette</w:t>
      </w:r>
      <w:proofErr w:type="spellEnd"/>
      <w:r w:rsidRPr="003C71FC">
        <w:rPr>
          <w:b w:val="0"/>
        </w:rPr>
        <w:t xml:space="preserve"> action vise à </w:t>
      </w:r>
      <w:proofErr w:type="spellStart"/>
      <w:r w:rsidRPr="003C71FC">
        <w:rPr>
          <w:b w:val="0"/>
        </w:rPr>
        <w:t>éloigner</w:t>
      </w:r>
      <w:proofErr w:type="spellEnd"/>
      <w:r w:rsidRPr="003C71FC">
        <w:rPr>
          <w:b w:val="0"/>
        </w:rPr>
        <w:t xml:space="preserve"> les </w:t>
      </w:r>
      <w:proofErr w:type="spellStart"/>
      <w:r w:rsidRPr="003C71FC">
        <w:rPr>
          <w:b w:val="0"/>
        </w:rPr>
        <w:t>mauvais</w:t>
      </w:r>
      <w:proofErr w:type="spellEnd"/>
      <w:r w:rsidRPr="003C71FC">
        <w:rPr>
          <w:b w:val="0"/>
        </w:rPr>
        <w:t xml:space="preserve"> </w:t>
      </w:r>
      <w:proofErr w:type="spellStart"/>
      <w:r w:rsidRPr="003C71FC">
        <w:rPr>
          <w:b w:val="0"/>
        </w:rPr>
        <w:t>esprits</w:t>
      </w:r>
      <w:proofErr w:type="spellEnd"/>
      <w:r w:rsidRPr="003C71FC">
        <w:rPr>
          <w:b w:val="0"/>
        </w:rPr>
        <w:t xml:space="preserve">. </w:t>
      </w:r>
      <w:proofErr w:type="spellStart"/>
      <w:r w:rsidRPr="003C71FC">
        <w:rPr>
          <w:b w:val="0"/>
        </w:rPr>
        <w:t>Certains</w:t>
      </w:r>
      <w:proofErr w:type="spellEnd"/>
      <w:r w:rsidRPr="003C71FC">
        <w:rPr>
          <w:b w:val="0"/>
        </w:rPr>
        <w:t xml:space="preserve"> </w:t>
      </w:r>
      <w:proofErr w:type="spellStart"/>
      <w:r w:rsidRPr="003C71FC">
        <w:rPr>
          <w:b w:val="0"/>
        </w:rPr>
        <w:t>pratiquants</w:t>
      </w:r>
      <w:proofErr w:type="spellEnd"/>
      <w:r w:rsidRPr="003C71FC">
        <w:rPr>
          <w:b w:val="0"/>
        </w:rPr>
        <w:t xml:space="preserve"> </w:t>
      </w:r>
      <w:proofErr w:type="spellStart"/>
      <w:r w:rsidRPr="003C71FC">
        <w:rPr>
          <w:b w:val="0"/>
        </w:rPr>
        <w:t>sérieux</w:t>
      </w:r>
      <w:proofErr w:type="spellEnd"/>
      <w:r w:rsidRPr="003C71FC">
        <w:rPr>
          <w:b w:val="0"/>
        </w:rPr>
        <w:t xml:space="preserve">, </w:t>
      </w:r>
      <w:proofErr w:type="spellStart"/>
      <w:r w:rsidRPr="003C71FC">
        <w:rPr>
          <w:b w:val="0"/>
        </w:rPr>
        <w:t>même</w:t>
      </w:r>
      <w:proofErr w:type="spellEnd"/>
      <w:r w:rsidRPr="003C71FC">
        <w:rPr>
          <w:b w:val="0"/>
        </w:rPr>
        <w:t xml:space="preserve"> </w:t>
      </w:r>
      <w:proofErr w:type="spellStart"/>
      <w:r w:rsidRPr="003C71FC">
        <w:rPr>
          <w:b w:val="0"/>
        </w:rPr>
        <w:t>aujourd'hui</w:t>
      </w:r>
      <w:proofErr w:type="spellEnd"/>
      <w:r w:rsidRPr="003C71FC">
        <w:rPr>
          <w:b w:val="0"/>
        </w:rPr>
        <w:t xml:space="preserve">, </w:t>
      </w:r>
      <w:proofErr w:type="spellStart"/>
      <w:r w:rsidR="00E7668E">
        <w:rPr>
          <w:b w:val="0"/>
        </w:rPr>
        <w:t>proposent</w:t>
      </w:r>
      <w:proofErr w:type="spellEnd"/>
      <w:r w:rsidRPr="003C71FC">
        <w:rPr>
          <w:b w:val="0"/>
        </w:rPr>
        <w:t xml:space="preserve"> </w:t>
      </w:r>
      <w:proofErr w:type="spellStart"/>
      <w:r w:rsidRPr="003C71FC">
        <w:rPr>
          <w:b w:val="0"/>
        </w:rPr>
        <w:t>d'utiliser</w:t>
      </w:r>
      <w:proofErr w:type="spellEnd"/>
      <w:r w:rsidRPr="003C71FC">
        <w:rPr>
          <w:b w:val="0"/>
        </w:rPr>
        <w:t xml:space="preserve"> </w:t>
      </w:r>
      <w:proofErr w:type="gramStart"/>
      <w:r w:rsidRPr="003C71FC">
        <w:rPr>
          <w:b w:val="0"/>
        </w:rPr>
        <w:t>un</w:t>
      </w:r>
      <w:proofErr w:type="gramEnd"/>
      <w:r w:rsidRPr="003C71FC">
        <w:rPr>
          <w:b w:val="0"/>
        </w:rPr>
        <w:t xml:space="preserve"> </w:t>
      </w:r>
      <w:proofErr w:type="spellStart"/>
      <w:r w:rsidRPr="003C71FC">
        <w:rPr>
          <w:b w:val="0"/>
        </w:rPr>
        <w:t>shinken</w:t>
      </w:r>
      <w:proofErr w:type="spellEnd"/>
      <w:r w:rsidRPr="003C71FC">
        <w:rPr>
          <w:b w:val="0"/>
        </w:rPr>
        <w:t xml:space="preserve">, ou un </w:t>
      </w:r>
      <w:proofErr w:type="spellStart"/>
      <w:r w:rsidRPr="003C71FC">
        <w:rPr>
          <w:b w:val="0"/>
        </w:rPr>
        <w:t>vrai</w:t>
      </w:r>
      <w:proofErr w:type="spellEnd"/>
      <w:r w:rsidRPr="003C71FC">
        <w:rPr>
          <w:b w:val="0"/>
        </w:rPr>
        <w:t xml:space="preserve"> katana, pour faire le </w:t>
      </w:r>
      <w:proofErr w:type="spellStart"/>
      <w:r w:rsidRPr="00E7668E">
        <w:rPr>
          <w:b w:val="0"/>
          <w:i/>
        </w:rPr>
        <w:t>kuji</w:t>
      </w:r>
      <w:proofErr w:type="spellEnd"/>
      <w:r w:rsidRPr="003C71FC">
        <w:rPr>
          <w:b w:val="0"/>
        </w:rPr>
        <w:t xml:space="preserve">. Bien que les sources </w:t>
      </w:r>
      <w:proofErr w:type="spellStart"/>
      <w:r w:rsidRPr="003C71FC">
        <w:rPr>
          <w:b w:val="0"/>
        </w:rPr>
        <w:t>n'aient</w:t>
      </w:r>
      <w:proofErr w:type="spellEnd"/>
      <w:r w:rsidRPr="003C71FC">
        <w:rPr>
          <w:b w:val="0"/>
        </w:rPr>
        <w:t xml:space="preserve"> pas </w:t>
      </w:r>
      <w:proofErr w:type="spellStart"/>
      <w:r w:rsidRPr="003C71FC">
        <w:rPr>
          <w:b w:val="0"/>
        </w:rPr>
        <w:t>établi</w:t>
      </w:r>
      <w:proofErr w:type="spellEnd"/>
      <w:r w:rsidRPr="003C71FC">
        <w:rPr>
          <w:b w:val="0"/>
        </w:rPr>
        <w:t xml:space="preserve"> </w:t>
      </w:r>
      <w:proofErr w:type="spellStart"/>
      <w:r w:rsidRPr="003C71FC">
        <w:rPr>
          <w:b w:val="0"/>
        </w:rPr>
        <w:t>cette</w:t>
      </w:r>
      <w:proofErr w:type="spellEnd"/>
      <w:r w:rsidRPr="003C71FC">
        <w:rPr>
          <w:b w:val="0"/>
        </w:rPr>
        <w:t xml:space="preserve"> relation, </w:t>
      </w:r>
      <w:proofErr w:type="spellStart"/>
      <w:r w:rsidRPr="003C71FC">
        <w:rPr>
          <w:b w:val="0"/>
        </w:rPr>
        <w:t>en</w:t>
      </w:r>
      <w:proofErr w:type="spellEnd"/>
      <w:r w:rsidRPr="003C71FC">
        <w:rPr>
          <w:b w:val="0"/>
        </w:rPr>
        <w:t xml:space="preserve"> observant le </w:t>
      </w:r>
      <w:r w:rsidRPr="00E7668E">
        <w:rPr>
          <w:b w:val="0"/>
          <w:i/>
        </w:rPr>
        <w:t>bokken</w:t>
      </w:r>
      <w:r w:rsidRPr="003C71FC">
        <w:rPr>
          <w:b w:val="0"/>
        </w:rPr>
        <w:t xml:space="preserve"> </w:t>
      </w:r>
      <w:proofErr w:type="spellStart"/>
      <w:r w:rsidRPr="003C71FC">
        <w:rPr>
          <w:b w:val="0"/>
        </w:rPr>
        <w:t>représenté</w:t>
      </w:r>
      <w:proofErr w:type="spellEnd"/>
      <w:r w:rsidRPr="003C71FC">
        <w:rPr>
          <w:b w:val="0"/>
        </w:rPr>
        <w:t xml:space="preserve"> sur la figure 4 </w:t>
      </w:r>
      <w:proofErr w:type="spellStart"/>
      <w:r w:rsidRPr="003C71FC">
        <w:rPr>
          <w:b w:val="0"/>
        </w:rPr>
        <w:t>en</w:t>
      </w:r>
      <w:proofErr w:type="spellEnd"/>
      <w:r w:rsidRPr="003C71FC">
        <w:rPr>
          <w:b w:val="0"/>
        </w:rPr>
        <w:t xml:space="preserve"> </w:t>
      </w:r>
      <w:proofErr w:type="spellStart"/>
      <w:r w:rsidRPr="003C71FC">
        <w:rPr>
          <w:b w:val="0"/>
        </w:rPr>
        <w:t>forme</w:t>
      </w:r>
      <w:proofErr w:type="spellEnd"/>
      <w:r w:rsidRPr="003C71FC">
        <w:rPr>
          <w:b w:val="0"/>
        </w:rPr>
        <w:t xml:space="preserve"> de sabre, nous </w:t>
      </w:r>
      <w:proofErr w:type="spellStart"/>
      <w:r w:rsidRPr="003C71FC">
        <w:rPr>
          <w:b w:val="0"/>
        </w:rPr>
        <w:t>constatons</w:t>
      </w:r>
      <w:proofErr w:type="spellEnd"/>
      <w:r w:rsidRPr="003C71FC">
        <w:rPr>
          <w:b w:val="0"/>
        </w:rPr>
        <w:t xml:space="preserve"> que la </w:t>
      </w:r>
      <w:proofErr w:type="spellStart"/>
      <w:r w:rsidRPr="003C71FC">
        <w:rPr>
          <w:b w:val="0"/>
        </w:rPr>
        <w:t>poignée</w:t>
      </w:r>
      <w:proofErr w:type="spellEnd"/>
      <w:r w:rsidRPr="003C71FC">
        <w:rPr>
          <w:b w:val="0"/>
        </w:rPr>
        <w:t xml:space="preserve"> </w:t>
      </w:r>
      <w:proofErr w:type="spellStart"/>
      <w:r w:rsidRPr="003C71FC">
        <w:rPr>
          <w:b w:val="0"/>
        </w:rPr>
        <w:t>elle-même</w:t>
      </w:r>
      <w:proofErr w:type="spellEnd"/>
      <w:r w:rsidRPr="003C71FC">
        <w:rPr>
          <w:b w:val="0"/>
        </w:rPr>
        <w:t xml:space="preserve"> </w:t>
      </w:r>
      <w:r w:rsidR="00E7668E">
        <w:rPr>
          <w:b w:val="0"/>
        </w:rPr>
        <w:t>a</w:t>
      </w:r>
      <w:r w:rsidRPr="003C71FC">
        <w:rPr>
          <w:b w:val="0"/>
        </w:rPr>
        <w:t xml:space="preserve"> la </w:t>
      </w:r>
      <w:proofErr w:type="spellStart"/>
      <w:r w:rsidRPr="003C71FC">
        <w:rPr>
          <w:b w:val="0"/>
        </w:rPr>
        <w:t>forme</w:t>
      </w:r>
      <w:proofErr w:type="spellEnd"/>
      <w:r w:rsidRPr="003C71FC">
        <w:rPr>
          <w:b w:val="0"/>
        </w:rPr>
        <w:t xml:space="preserve"> d'un </w:t>
      </w:r>
      <w:proofErr w:type="spellStart"/>
      <w:r w:rsidRPr="00E7668E">
        <w:rPr>
          <w:b w:val="0"/>
          <w:i/>
        </w:rPr>
        <w:t>vajra</w:t>
      </w:r>
      <w:proofErr w:type="spellEnd"/>
      <w:r w:rsidRPr="003C71FC">
        <w:rPr>
          <w:b w:val="0"/>
        </w:rPr>
        <w:t xml:space="preserve"> </w:t>
      </w:r>
      <w:r w:rsidR="00E7668E">
        <w:rPr>
          <w:b w:val="0"/>
        </w:rPr>
        <w:t xml:space="preserve">avec </w:t>
      </w:r>
      <w:proofErr w:type="spellStart"/>
      <w:proofErr w:type="gramStart"/>
      <w:r w:rsidR="00E7668E">
        <w:rPr>
          <w:b w:val="0"/>
        </w:rPr>
        <w:t>ses</w:t>
      </w:r>
      <w:proofErr w:type="spellEnd"/>
      <w:proofErr w:type="gramEnd"/>
      <w:r w:rsidRPr="003C71FC">
        <w:rPr>
          <w:b w:val="0"/>
        </w:rPr>
        <w:t xml:space="preserve"> </w:t>
      </w:r>
      <w:proofErr w:type="spellStart"/>
      <w:r w:rsidRPr="003C71FC">
        <w:rPr>
          <w:b w:val="0"/>
        </w:rPr>
        <w:t>bords</w:t>
      </w:r>
      <w:proofErr w:type="spellEnd"/>
      <w:r w:rsidRPr="003C71FC">
        <w:rPr>
          <w:b w:val="0"/>
        </w:rPr>
        <w:t xml:space="preserve"> </w:t>
      </w:r>
      <w:proofErr w:type="spellStart"/>
      <w:r w:rsidRPr="003C71FC">
        <w:rPr>
          <w:b w:val="0"/>
        </w:rPr>
        <w:t>incurvés</w:t>
      </w:r>
      <w:proofErr w:type="spellEnd"/>
      <w:r w:rsidRPr="003C71FC">
        <w:rPr>
          <w:b w:val="0"/>
        </w:rPr>
        <w:t xml:space="preserve"> et </w:t>
      </w:r>
      <w:r w:rsidR="00E7668E">
        <w:rPr>
          <w:b w:val="0"/>
        </w:rPr>
        <w:t>l</w:t>
      </w:r>
      <w:r w:rsidRPr="003C71FC">
        <w:rPr>
          <w:b w:val="0"/>
        </w:rPr>
        <w:t xml:space="preserve">es </w:t>
      </w:r>
      <w:proofErr w:type="spellStart"/>
      <w:r w:rsidRPr="003C71FC">
        <w:rPr>
          <w:b w:val="0"/>
        </w:rPr>
        <w:t>formes</w:t>
      </w:r>
      <w:proofErr w:type="spellEnd"/>
      <w:r w:rsidRPr="003C71FC">
        <w:rPr>
          <w:b w:val="0"/>
        </w:rPr>
        <w:t xml:space="preserve"> </w:t>
      </w:r>
      <w:proofErr w:type="spellStart"/>
      <w:r w:rsidRPr="003C71FC">
        <w:rPr>
          <w:b w:val="0"/>
        </w:rPr>
        <w:t>arrondies</w:t>
      </w:r>
      <w:proofErr w:type="spellEnd"/>
      <w:r w:rsidRPr="003C71FC">
        <w:rPr>
          <w:b w:val="0"/>
        </w:rPr>
        <w:t xml:space="preserve"> aux </w:t>
      </w:r>
      <w:proofErr w:type="spellStart"/>
      <w:r w:rsidRPr="003C71FC">
        <w:rPr>
          <w:b w:val="0"/>
        </w:rPr>
        <w:t>extrémités</w:t>
      </w:r>
      <w:proofErr w:type="spellEnd"/>
      <w:r w:rsidRPr="003C71FC">
        <w:rPr>
          <w:b w:val="0"/>
        </w:rPr>
        <w:t xml:space="preserve">. Plus important encore, nous </w:t>
      </w:r>
      <w:proofErr w:type="spellStart"/>
      <w:r w:rsidRPr="003C71FC">
        <w:rPr>
          <w:b w:val="0"/>
        </w:rPr>
        <w:t>pouvons</w:t>
      </w:r>
      <w:proofErr w:type="spellEnd"/>
      <w:r w:rsidRPr="003C71FC">
        <w:rPr>
          <w:b w:val="0"/>
        </w:rPr>
        <w:t xml:space="preserve"> comparer </w:t>
      </w:r>
      <w:proofErr w:type="spellStart"/>
      <w:r w:rsidRPr="003C71FC">
        <w:rPr>
          <w:b w:val="0"/>
        </w:rPr>
        <w:t>cette</w:t>
      </w:r>
      <w:proofErr w:type="spellEnd"/>
      <w:r w:rsidRPr="003C71FC">
        <w:rPr>
          <w:b w:val="0"/>
        </w:rPr>
        <w:t xml:space="preserve"> </w:t>
      </w:r>
      <w:proofErr w:type="spellStart"/>
      <w:r w:rsidRPr="003C71FC">
        <w:rPr>
          <w:b w:val="0"/>
        </w:rPr>
        <w:t>forme</w:t>
      </w:r>
      <w:proofErr w:type="spellEnd"/>
      <w:r w:rsidRPr="003C71FC">
        <w:rPr>
          <w:b w:val="0"/>
        </w:rPr>
        <w:t xml:space="preserve"> à </w:t>
      </w:r>
      <w:proofErr w:type="spellStart"/>
      <w:r w:rsidRPr="003C71FC">
        <w:rPr>
          <w:b w:val="0"/>
        </w:rPr>
        <w:t>l'épée</w:t>
      </w:r>
      <w:proofErr w:type="spellEnd"/>
      <w:r w:rsidRPr="003C71FC">
        <w:rPr>
          <w:b w:val="0"/>
        </w:rPr>
        <w:t xml:space="preserve"> tenue par Fudo-</w:t>
      </w:r>
      <w:proofErr w:type="spellStart"/>
      <w:r w:rsidRPr="003C71FC">
        <w:rPr>
          <w:b w:val="0"/>
        </w:rPr>
        <w:t>Myoo</w:t>
      </w:r>
      <w:proofErr w:type="spellEnd"/>
      <w:r w:rsidRPr="003C71FC">
        <w:rPr>
          <w:b w:val="0"/>
        </w:rPr>
        <w:t xml:space="preserve"> (</w:t>
      </w:r>
      <w:proofErr w:type="spellStart"/>
      <w:proofErr w:type="gramStart"/>
      <w:r w:rsidRPr="003C71FC">
        <w:rPr>
          <w:b w:val="0"/>
        </w:rPr>
        <w:t>skr</w:t>
      </w:r>
      <w:proofErr w:type="gramEnd"/>
      <w:r w:rsidRPr="003C71FC">
        <w:rPr>
          <w:b w:val="0"/>
        </w:rPr>
        <w:t>.</w:t>
      </w:r>
      <w:proofErr w:type="spellEnd"/>
      <w:r w:rsidRPr="003C71FC">
        <w:rPr>
          <w:b w:val="0"/>
        </w:rPr>
        <w:t xml:space="preserve"> </w:t>
      </w:r>
      <w:proofErr w:type="spellStart"/>
      <w:proofErr w:type="gramStart"/>
      <w:r w:rsidRPr="003C71FC">
        <w:rPr>
          <w:b w:val="0"/>
        </w:rPr>
        <w:t>Acala</w:t>
      </w:r>
      <w:proofErr w:type="spellEnd"/>
      <w:r w:rsidRPr="003C71FC">
        <w:rPr>
          <w:b w:val="0"/>
        </w:rPr>
        <w:t xml:space="preserve">), </w:t>
      </w:r>
      <w:proofErr w:type="spellStart"/>
      <w:r w:rsidRPr="003C71FC">
        <w:rPr>
          <w:b w:val="0"/>
        </w:rPr>
        <w:t>une</w:t>
      </w:r>
      <w:proofErr w:type="spellEnd"/>
      <w:r w:rsidRPr="003C71FC">
        <w:rPr>
          <w:b w:val="0"/>
        </w:rPr>
        <w:t xml:space="preserve"> </w:t>
      </w:r>
      <w:proofErr w:type="spellStart"/>
      <w:r w:rsidRPr="003C71FC">
        <w:rPr>
          <w:b w:val="0"/>
        </w:rPr>
        <w:t>divinité</w:t>
      </w:r>
      <w:proofErr w:type="spellEnd"/>
      <w:r w:rsidRPr="003C71FC">
        <w:rPr>
          <w:b w:val="0"/>
        </w:rPr>
        <w:t xml:space="preserve"> </w:t>
      </w:r>
      <w:proofErr w:type="spellStart"/>
      <w:r w:rsidRPr="003C71FC">
        <w:rPr>
          <w:b w:val="0"/>
        </w:rPr>
        <w:t>vénérée</w:t>
      </w:r>
      <w:proofErr w:type="spellEnd"/>
      <w:r w:rsidRPr="003C71FC">
        <w:rPr>
          <w:b w:val="0"/>
        </w:rPr>
        <w:t xml:space="preserve"> </w:t>
      </w:r>
      <w:proofErr w:type="spellStart"/>
      <w:r w:rsidRPr="003C71FC">
        <w:rPr>
          <w:b w:val="0"/>
        </w:rPr>
        <w:t>principalement</w:t>
      </w:r>
      <w:proofErr w:type="spellEnd"/>
      <w:r w:rsidRPr="003C71FC">
        <w:rPr>
          <w:b w:val="0"/>
        </w:rPr>
        <w:t xml:space="preserve"> </w:t>
      </w:r>
      <w:proofErr w:type="spellStart"/>
      <w:r w:rsidRPr="003C71FC">
        <w:rPr>
          <w:b w:val="0"/>
        </w:rPr>
        <w:t>dans</w:t>
      </w:r>
      <w:proofErr w:type="spellEnd"/>
      <w:r w:rsidRPr="003C71FC">
        <w:rPr>
          <w:b w:val="0"/>
        </w:rPr>
        <w:t xml:space="preserve"> le </w:t>
      </w:r>
      <w:proofErr w:type="spellStart"/>
      <w:r w:rsidRPr="003C71FC">
        <w:rPr>
          <w:b w:val="0"/>
        </w:rPr>
        <w:t>Shingon</w:t>
      </w:r>
      <w:proofErr w:type="spellEnd"/>
      <w:r w:rsidRPr="003C71FC">
        <w:rPr>
          <w:b w:val="0"/>
        </w:rPr>
        <w:t>.</w:t>
      </w:r>
      <w:proofErr w:type="gramEnd"/>
      <w:r w:rsidRPr="003C71FC">
        <w:rPr>
          <w:b w:val="0"/>
        </w:rPr>
        <w:t xml:space="preserve"> La </w:t>
      </w:r>
      <w:proofErr w:type="spellStart"/>
      <w:r w:rsidR="00F93A9E">
        <w:rPr>
          <w:b w:val="0"/>
        </w:rPr>
        <w:t>poigné</w:t>
      </w:r>
      <w:proofErr w:type="spellEnd"/>
      <w:r w:rsidRPr="003C71FC">
        <w:rPr>
          <w:b w:val="0"/>
        </w:rPr>
        <w:t xml:space="preserve"> de </w:t>
      </w:r>
      <w:proofErr w:type="spellStart"/>
      <w:r w:rsidRPr="003C71FC">
        <w:rPr>
          <w:b w:val="0"/>
        </w:rPr>
        <w:t>l'épée</w:t>
      </w:r>
      <w:proofErr w:type="spellEnd"/>
      <w:r w:rsidRPr="003C71FC">
        <w:rPr>
          <w:b w:val="0"/>
        </w:rPr>
        <w:t xml:space="preserve"> de Fudo-</w:t>
      </w:r>
      <w:proofErr w:type="spellStart"/>
      <w:r w:rsidRPr="003C71FC">
        <w:rPr>
          <w:b w:val="0"/>
        </w:rPr>
        <w:t>Myoo</w:t>
      </w:r>
      <w:proofErr w:type="spellEnd"/>
      <w:r w:rsidRPr="003C71FC">
        <w:rPr>
          <w:b w:val="0"/>
        </w:rPr>
        <w:t xml:space="preserve"> </w:t>
      </w:r>
      <w:proofErr w:type="spellStart"/>
      <w:r w:rsidRPr="003C71FC">
        <w:rPr>
          <w:b w:val="0"/>
        </w:rPr>
        <w:t>est</w:t>
      </w:r>
      <w:proofErr w:type="spellEnd"/>
      <w:r w:rsidRPr="003C71FC">
        <w:rPr>
          <w:b w:val="0"/>
        </w:rPr>
        <w:t xml:space="preserve"> </w:t>
      </w:r>
      <w:proofErr w:type="spellStart"/>
      <w:r w:rsidRPr="003C71FC">
        <w:rPr>
          <w:b w:val="0"/>
        </w:rPr>
        <w:t>souvent</w:t>
      </w:r>
      <w:proofErr w:type="spellEnd"/>
      <w:r w:rsidRPr="003C71FC">
        <w:rPr>
          <w:b w:val="0"/>
        </w:rPr>
        <w:t xml:space="preserve"> </w:t>
      </w:r>
      <w:proofErr w:type="spellStart"/>
      <w:r w:rsidRPr="003C71FC">
        <w:rPr>
          <w:b w:val="0"/>
        </w:rPr>
        <w:t>désignée</w:t>
      </w:r>
      <w:proofErr w:type="spellEnd"/>
      <w:r w:rsidRPr="003C71FC">
        <w:rPr>
          <w:b w:val="0"/>
        </w:rPr>
        <w:t xml:space="preserve"> </w:t>
      </w:r>
      <w:proofErr w:type="spellStart"/>
      <w:r w:rsidRPr="003C71FC">
        <w:rPr>
          <w:b w:val="0"/>
        </w:rPr>
        <w:t>comme</w:t>
      </w:r>
      <w:proofErr w:type="spellEnd"/>
      <w:r w:rsidRPr="003C71FC">
        <w:rPr>
          <w:b w:val="0"/>
        </w:rPr>
        <w:t xml:space="preserve"> un </w:t>
      </w:r>
      <w:proofErr w:type="spellStart"/>
      <w:r w:rsidRPr="00F93A9E">
        <w:rPr>
          <w:b w:val="0"/>
          <w:i/>
        </w:rPr>
        <w:t>sanko</w:t>
      </w:r>
      <w:proofErr w:type="spellEnd"/>
      <w:r w:rsidRPr="00F93A9E">
        <w:rPr>
          <w:b w:val="0"/>
          <w:i/>
        </w:rPr>
        <w:t>-</w:t>
      </w:r>
      <w:proofErr w:type="gramStart"/>
      <w:r w:rsidRPr="00F93A9E">
        <w:rPr>
          <w:b w:val="0"/>
          <w:i/>
        </w:rPr>
        <w:t>ken</w:t>
      </w:r>
      <w:r w:rsidRPr="003C71FC">
        <w:rPr>
          <w:b w:val="0"/>
        </w:rPr>
        <w:t xml:space="preserve"> </w:t>
      </w:r>
      <w:r w:rsidR="00F93A9E">
        <w:rPr>
          <w:b w:val="0"/>
        </w:rPr>
        <w:t xml:space="preserve"> (</w:t>
      </w:r>
      <w:proofErr w:type="spellStart"/>
      <w:proofErr w:type="gramEnd"/>
      <w:r w:rsidRPr="003C71FC">
        <w:rPr>
          <w:b w:val="0"/>
        </w:rPr>
        <w:t>épée</w:t>
      </w:r>
      <w:proofErr w:type="spellEnd"/>
      <w:r w:rsidRPr="003C71FC">
        <w:rPr>
          <w:b w:val="0"/>
        </w:rPr>
        <w:t xml:space="preserve"> </w:t>
      </w:r>
      <w:proofErr w:type="spellStart"/>
      <w:r w:rsidRPr="00E62F21">
        <w:rPr>
          <w:b w:val="0"/>
          <w:i/>
        </w:rPr>
        <w:t>vajra</w:t>
      </w:r>
      <w:proofErr w:type="spellEnd"/>
      <w:r w:rsidRPr="003C71FC">
        <w:rPr>
          <w:b w:val="0"/>
        </w:rPr>
        <w:t xml:space="preserve"> à trois branches </w:t>
      </w:r>
      <w:r w:rsidR="00F93A9E">
        <w:rPr>
          <w:b w:val="0"/>
        </w:rPr>
        <w:t>)</w:t>
      </w:r>
      <w:r w:rsidRPr="003C71FC">
        <w:rPr>
          <w:b w:val="0"/>
        </w:rPr>
        <w:t xml:space="preserve">, </w:t>
      </w:r>
      <w:proofErr w:type="spellStart"/>
      <w:r w:rsidRPr="003C71FC">
        <w:rPr>
          <w:b w:val="0"/>
        </w:rPr>
        <w:t>ce</w:t>
      </w:r>
      <w:proofErr w:type="spellEnd"/>
      <w:r w:rsidRPr="003C71FC">
        <w:rPr>
          <w:b w:val="0"/>
        </w:rPr>
        <w:t xml:space="preserve"> qui </w:t>
      </w:r>
      <w:r w:rsidR="00F93A9E">
        <w:rPr>
          <w:b w:val="0"/>
        </w:rPr>
        <w:t>ne correspond pas à</w:t>
      </w:r>
      <w:r w:rsidRPr="003C71FC">
        <w:rPr>
          <w:b w:val="0"/>
        </w:rPr>
        <w:t xml:space="preserve"> la figure 4. La lame de </w:t>
      </w:r>
      <w:proofErr w:type="spellStart"/>
      <w:r w:rsidRPr="003C71FC">
        <w:rPr>
          <w:b w:val="0"/>
        </w:rPr>
        <w:t>l'épée</w:t>
      </w:r>
      <w:proofErr w:type="spellEnd"/>
      <w:r w:rsidRPr="003C71FC">
        <w:rPr>
          <w:b w:val="0"/>
        </w:rPr>
        <w:t xml:space="preserve"> tenue par Fudo-</w:t>
      </w:r>
      <w:proofErr w:type="spellStart"/>
      <w:r w:rsidRPr="003C71FC">
        <w:rPr>
          <w:b w:val="0"/>
        </w:rPr>
        <w:t>Myoo</w:t>
      </w:r>
      <w:proofErr w:type="spellEnd"/>
      <w:r w:rsidRPr="003C71FC">
        <w:rPr>
          <w:b w:val="0"/>
        </w:rPr>
        <w:t xml:space="preserve"> </w:t>
      </w:r>
      <w:proofErr w:type="spellStart"/>
      <w:proofErr w:type="gramStart"/>
      <w:r w:rsidRPr="003C71FC">
        <w:rPr>
          <w:b w:val="0"/>
        </w:rPr>
        <w:t>est</w:t>
      </w:r>
      <w:proofErr w:type="spellEnd"/>
      <w:proofErr w:type="gramEnd"/>
      <w:r w:rsidRPr="003C71FC">
        <w:rPr>
          <w:b w:val="0"/>
        </w:rPr>
        <w:t xml:space="preserve"> </w:t>
      </w:r>
      <w:proofErr w:type="spellStart"/>
      <w:r w:rsidRPr="003C71FC">
        <w:rPr>
          <w:b w:val="0"/>
        </w:rPr>
        <w:t>également</w:t>
      </w:r>
      <w:proofErr w:type="spellEnd"/>
      <w:r w:rsidRPr="003C71FC">
        <w:rPr>
          <w:b w:val="0"/>
        </w:rPr>
        <w:t xml:space="preserve"> </w:t>
      </w:r>
      <w:proofErr w:type="spellStart"/>
      <w:r w:rsidRPr="003C71FC">
        <w:rPr>
          <w:b w:val="0"/>
        </w:rPr>
        <w:t>très</w:t>
      </w:r>
      <w:proofErr w:type="spellEnd"/>
      <w:r w:rsidRPr="003C71FC">
        <w:rPr>
          <w:b w:val="0"/>
        </w:rPr>
        <w:t xml:space="preserve"> longue, </w:t>
      </w:r>
      <w:proofErr w:type="spellStart"/>
      <w:r w:rsidRPr="003C71FC">
        <w:rPr>
          <w:b w:val="0"/>
        </w:rPr>
        <w:t>ce</w:t>
      </w:r>
      <w:proofErr w:type="spellEnd"/>
      <w:r w:rsidRPr="003C71FC">
        <w:rPr>
          <w:b w:val="0"/>
        </w:rPr>
        <w:t xml:space="preserve"> qui </w:t>
      </w:r>
      <w:proofErr w:type="spellStart"/>
      <w:r w:rsidRPr="003C71FC">
        <w:rPr>
          <w:b w:val="0"/>
        </w:rPr>
        <w:t>diffère</w:t>
      </w:r>
      <w:proofErr w:type="spellEnd"/>
      <w:r w:rsidRPr="003C71FC">
        <w:rPr>
          <w:b w:val="0"/>
        </w:rPr>
        <w:t xml:space="preserve"> </w:t>
      </w:r>
      <w:proofErr w:type="spellStart"/>
      <w:r w:rsidRPr="003C71FC">
        <w:rPr>
          <w:b w:val="0"/>
        </w:rPr>
        <w:t>grandement</w:t>
      </w:r>
      <w:proofErr w:type="spellEnd"/>
      <w:r w:rsidRPr="003C71FC">
        <w:rPr>
          <w:b w:val="0"/>
        </w:rPr>
        <w:t xml:space="preserve"> de la </w:t>
      </w:r>
      <w:proofErr w:type="spellStart"/>
      <w:r w:rsidRPr="003C71FC">
        <w:rPr>
          <w:b w:val="0"/>
        </w:rPr>
        <w:t>courte</w:t>
      </w:r>
      <w:proofErr w:type="spellEnd"/>
      <w:r w:rsidRPr="003C71FC">
        <w:rPr>
          <w:b w:val="0"/>
        </w:rPr>
        <w:t xml:space="preserve"> lame du </w:t>
      </w:r>
      <w:r w:rsidRPr="00F93A9E">
        <w:rPr>
          <w:b w:val="0"/>
          <w:i/>
        </w:rPr>
        <w:t>bokken</w:t>
      </w:r>
      <w:r w:rsidRPr="003C71FC">
        <w:rPr>
          <w:b w:val="0"/>
        </w:rPr>
        <w:t xml:space="preserve"> </w:t>
      </w:r>
      <w:r w:rsidR="00E62F21">
        <w:rPr>
          <w:b w:val="0"/>
        </w:rPr>
        <w:t>de la fig.4</w:t>
      </w:r>
      <w:r w:rsidRPr="003C71FC">
        <w:rPr>
          <w:b w:val="0"/>
        </w:rPr>
        <w:t xml:space="preserve">. </w:t>
      </w:r>
      <w:proofErr w:type="spellStart"/>
      <w:r w:rsidRPr="003C71FC">
        <w:rPr>
          <w:b w:val="0"/>
        </w:rPr>
        <w:t>Cependant</w:t>
      </w:r>
      <w:proofErr w:type="spellEnd"/>
      <w:r w:rsidRPr="003C71FC">
        <w:rPr>
          <w:b w:val="0"/>
        </w:rPr>
        <w:t xml:space="preserve">, </w:t>
      </w:r>
      <w:proofErr w:type="spellStart"/>
      <w:r w:rsidRPr="003C71FC">
        <w:rPr>
          <w:b w:val="0"/>
        </w:rPr>
        <w:t>cette</w:t>
      </w:r>
      <w:proofErr w:type="spellEnd"/>
      <w:r w:rsidRPr="003C71FC">
        <w:rPr>
          <w:b w:val="0"/>
        </w:rPr>
        <w:t xml:space="preserve"> relation possible avec Fudo-</w:t>
      </w:r>
      <w:proofErr w:type="spellStart"/>
      <w:r w:rsidRPr="003C71FC">
        <w:rPr>
          <w:b w:val="0"/>
        </w:rPr>
        <w:t>Myoo</w:t>
      </w:r>
      <w:proofErr w:type="spellEnd"/>
      <w:r w:rsidRPr="003C71FC">
        <w:rPr>
          <w:b w:val="0"/>
        </w:rPr>
        <w:t xml:space="preserve"> </w:t>
      </w:r>
      <w:proofErr w:type="spellStart"/>
      <w:r w:rsidRPr="003C71FC">
        <w:rPr>
          <w:b w:val="0"/>
        </w:rPr>
        <w:t>doit</w:t>
      </w:r>
      <w:proofErr w:type="spellEnd"/>
      <w:r w:rsidRPr="003C71FC">
        <w:rPr>
          <w:b w:val="0"/>
        </w:rPr>
        <w:t xml:space="preserve"> </w:t>
      </w:r>
      <w:proofErr w:type="spellStart"/>
      <w:r w:rsidRPr="003C71FC">
        <w:rPr>
          <w:b w:val="0"/>
        </w:rPr>
        <w:t>être</w:t>
      </w:r>
      <w:proofErr w:type="spellEnd"/>
      <w:r w:rsidRPr="003C71FC">
        <w:rPr>
          <w:b w:val="0"/>
        </w:rPr>
        <w:t xml:space="preserve"> </w:t>
      </w:r>
      <w:proofErr w:type="spellStart"/>
      <w:r w:rsidR="00F93A9E">
        <w:rPr>
          <w:b w:val="0"/>
        </w:rPr>
        <w:t>étudiée</w:t>
      </w:r>
      <w:proofErr w:type="spellEnd"/>
      <w:r w:rsidRPr="003C71FC">
        <w:rPr>
          <w:b w:val="0"/>
        </w:rPr>
        <w:t xml:space="preserve"> plus </w:t>
      </w:r>
      <w:proofErr w:type="spellStart"/>
      <w:r w:rsidRPr="003C71FC">
        <w:rPr>
          <w:b w:val="0"/>
        </w:rPr>
        <w:t>en</w:t>
      </w:r>
      <w:proofErr w:type="spellEnd"/>
      <w:r w:rsidRPr="003C71FC">
        <w:rPr>
          <w:b w:val="0"/>
        </w:rPr>
        <w:t xml:space="preserve"> </w:t>
      </w:r>
      <w:proofErr w:type="gramStart"/>
      <w:r w:rsidR="00F93A9E">
        <w:rPr>
          <w:b w:val="0"/>
        </w:rPr>
        <w:t>detail ;</w:t>
      </w:r>
      <w:proofErr w:type="gramEnd"/>
      <w:r w:rsidR="00F93A9E">
        <w:rPr>
          <w:b w:val="0"/>
        </w:rPr>
        <w:t xml:space="preserve"> </w:t>
      </w:r>
      <w:proofErr w:type="spellStart"/>
      <w:r w:rsidRPr="003C71FC">
        <w:rPr>
          <w:b w:val="0"/>
        </w:rPr>
        <w:t>l'épée</w:t>
      </w:r>
      <w:proofErr w:type="spellEnd"/>
      <w:r w:rsidRPr="003C71FC">
        <w:rPr>
          <w:b w:val="0"/>
        </w:rPr>
        <w:t xml:space="preserve"> </w:t>
      </w:r>
      <w:r w:rsidR="00F93A9E">
        <w:rPr>
          <w:b w:val="0"/>
        </w:rPr>
        <w:t>de</w:t>
      </w:r>
      <w:r w:rsidRPr="003C71FC">
        <w:rPr>
          <w:b w:val="0"/>
        </w:rPr>
        <w:t xml:space="preserve"> Fudo-</w:t>
      </w:r>
      <w:proofErr w:type="spellStart"/>
      <w:r w:rsidRPr="003C71FC">
        <w:rPr>
          <w:b w:val="0"/>
        </w:rPr>
        <w:t>Myoo</w:t>
      </w:r>
      <w:proofErr w:type="spellEnd"/>
      <w:r w:rsidRPr="003C71FC">
        <w:rPr>
          <w:b w:val="0"/>
        </w:rPr>
        <w:t xml:space="preserve"> </w:t>
      </w:r>
      <w:proofErr w:type="spellStart"/>
      <w:r w:rsidR="00F93A9E">
        <w:rPr>
          <w:b w:val="0"/>
        </w:rPr>
        <w:t>sert</w:t>
      </w:r>
      <w:proofErr w:type="spellEnd"/>
      <w:r w:rsidR="00F93A9E">
        <w:rPr>
          <w:b w:val="0"/>
        </w:rPr>
        <w:t xml:space="preserve"> à</w:t>
      </w:r>
      <w:r w:rsidRPr="003C71FC">
        <w:rPr>
          <w:b w:val="0"/>
        </w:rPr>
        <w:t xml:space="preserve"> </w:t>
      </w:r>
      <w:proofErr w:type="spellStart"/>
      <w:r w:rsidR="00E62F21">
        <w:rPr>
          <w:b w:val="0"/>
        </w:rPr>
        <w:t>détruire</w:t>
      </w:r>
      <w:proofErr w:type="spellEnd"/>
      <w:r w:rsidRPr="003C71FC">
        <w:rPr>
          <w:b w:val="0"/>
        </w:rPr>
        <w:t xml:space="preserve"> le mal </w:t>
      </w:r>
      <w:proofErr w:type="spellStart"/>
      <w:r w:rsidR="00F93A9E">
        <w:rPr>
          <w:b w:val="0"/>
        </w:rPr>
        <w:t>alors</w:t>
      </w:r>
      <w:proofErr w:type="spellEnd"/>
      <w:r w:rsidR="00F93A9E">
        <w:rPr>
          <w:b w:val="0"/>
        </w:rPr>
        <w:t xml:space="preserve"> que le </w:t>
      </w:r>
      <w:r w:rsidRPr="00F93A9E">
        <w:rPr>
          <w:b w:val="0"/>
          <w:i/>
        </w:rPr>
        <w:t>bokken</w:t>
      </w:r>
      <w:r w:rsidRPr="003C71FC">
        <w:rPr>
          <w:b w:val="0"/>
        </w:rPr>
        <w:t xml:space="preserve"> </w:t>
      </w:r>
      <w:r w:rsidR="00F93A9E">
        <w:rPr>
          <w:b w:val="0"/>
        </w:rPr>
        <w:t>“</w:t>
      </w:r>
      <w:r w:rsidRPr="003C71FC">
        <w:rPr>
          <w:b w:val="0"/>
        </w:rPr>
        <w:t>coupe</w:t>
      </w:r>
      <w:r w:rsidR="00F93A9E">
        <w:rPr>
          <w:b w:val="0"/>
        </w:rPr>
        <w:t>”</w:t>
      </w:r>
      <w:r w:rsidRPr="003C71FC">
        <w:rPr>
          <w:b w:val="0"/>
        </w:rPr>
        <w:t xml:space="preserve"> </w:t>
      </w:r>
      <w:proofErr w:type="spellStart"/>
      <w:r w:rsidR="00E62F21">
        <w:rPr>
          <w:b w:val="0"/>
        </w:rPr>
        <w:t>en</w:t>
      </w:r>
      <w:proofErr w:type="spellEnd"/>
      <w:r w:rsidRPr="003C71FC">
        <w:rPr>
          <w:b w:val="0"/>
        </w:rPr>
        <w:t xml:space="preserve"> </w:t>
      </w:r>
      <w:proofErr w:type="spellStart"/>
      <w:r w:rsidR="00F93A9E">
        <w:rPr>
          <w:b w:val="0"/>
        </w:rPr>
        <w:t>tra</w:t>
      </w:r>
      <w:r w:rsidR="00E62F21">
        <w:rPr>
          <w:b w:val="0"/>
        </w:rPr>
        <w:t>çant</w:t>
      </w:r>
      <w:proofErr w:type="spellEnd"/>
      <w:r w:rsidR="00F93A9E">
        <w:rPr>
          <w:b w:val="0"/>
        </w:rPr>
        <w:t xml:space="preserve"> </w:t>
      </w:r>
      <w:r w:rsidRPr="003C71FC">
        <w:rPr>
          <w:b w:val="0"/>
        </w:rPr>
        <w:t xml:space="preserve">des </w:t>
      </w:r>
      <w:proofErr w:type="spellStart"/>
      <w:r w:rsidRPr="003C71FC">
        <w:rPr>
          <w:b w:val="0"/>
        </w:rPr>
        <w:t>caractères</w:t>
      </w:r>
      <w:proofErr w:type="spellEnd"/>
      <w:r w:rsidRPr="003C71FC">
        <w:rPr>
          <w:b w:val="0"/>
        </w:rPr>
        <w:t xml:space="preserve"> qui </w:t>
      </w:r>
      <w:proofErr w:type="spellStart"/>
      <w:r w:rsidRPr="003C71FC">
        <w:rPr>
          <w:b w:val="0"/>
        </w:rPr>
        <w:t>chassent</w:t>
      </w:r>
      <w:proofErr w:type="spellEnd"/>
      <w:r w:rsidRPr="003C71FC">
        <w:rPr>
          <w:b w:val="0"/>
        </w:rPr>
        <w:t xml:space="preserve"> les </w:t>
      </w:r>
      <w:proofErr w:type="spellStart"/>
      <w:r w:rsidRPr="003C71FC">
        <w:rPr>
          <w:b w:val="0"/>
        </w:rPr>
        <w:t>mauvais</w:t>
      </w:r>
      <w:proofErr w:type="spellEnd"/>
      <w:r w:rsidRPr="003C71FC">
        <w:rPr>
          <w:b w:val="0"/>
        </w:rPr>
        <w:t xml:space="preserve"> </w:t>
      </w:r>
      <w:proofErr w:type="spellStart"/>
      <w:r w:rsidRPr="003C71FC">
        <w:rPr>
          <w:b w:val="0"/>
        </w:rPr>
        <w:t>esprits</w:t>
      </w:r>
      <w:proofErr w:type="spellEnd"/>
      <w:r w:rsidR="00F93A9E">
        <w:rPr>
          <w:b w:val="0"/>
        </w:rPr>
        <w:t>.</w:t>
      </w:r>
      <w:r w:rsidRPr="003C71FC">
        <w:rPr>
          <w:b w:val="0"/>
        </w:rPr>
        <w:t xml:space="preserve"> </w:t>
      </w:r>
    </w:p>
    <w:p w:rsidR="00E62F21" w:rsidRDefault="00E62F21" w:rsidP="00E62F21">
      <w:pPr>
        <w:pStyle w:val="Titre1"/>
        <w:ind w:right="1"/>
        <w:rPr>
          <w:b w:val="0"/>
        </w:rPr>
      </w:pPr>
    </w:p>
    <w:p w:rsidR="006F32F2" w:rsidRDefault="00E62F21" w:rsidP="00E62F21">
      <w:pPr>
        <w:pStyle w:val="Titre1"/>
        <w:ind w:left="0" w:right="1"/>
        <w:jc w:val="left"/>
        <w:rPr>
          <w:b w:val="0"/>
        </w:rPr>
      </w:pPr>
      <w:r w:rsidRPr="00E62F21">
        <w:rPr>
          <w:b w:val="0"/>
        </w:rPr>
        <w:t xml:space="preserve">Le bokken du milieu </w:t>
      </w:r>
      <w:r>
        <w:rPr>
          <w:b w:val="0"/>
        </w:rPr>
        <w:t>se</w:t>
      </w:r>
      <w:r w:rsidRPr="00E62F21">
        <w:rPr>
          <w:b w:val="0"/>
        </w:rPr>
        <w:t xml:space="preserve"> la figure 4 </w:t>
      </w:r>
      <w:proofErr w:type="spellStart"/>
      <w:r w:rsidRPr="00E62F21">
        <w:rPr>
          <w:b w:val="0"/>
        </w:rPr>
        <w:t>est</w:t>
      </w:r>
      <w:proofErr w:type="spellEnd"/>
      <w:r w:rsidRPr="00E62F21">
        <w:rPr>
          <w:b w:val="0"/>
        </w:rPr>
        <w:t xml:space="preserve"> beaucoup plus petit, </w:t>
      </w:r>
      <w:proofErr w:type="spellStart"/>
      <w:r>
        <w:rPr>
          <w:b w:val="0"/>
        </w:rPr>
        <w:t>mais</w:t>
      </w:r>
      <w:proofErr w:type="spellEnd"/>
      <w:r w:rsidRPr="00E62F21">
        <w:rPr>
          <w:b w:val="0"/>
        </w:rPr>
        <w:t xml:space="preserve"> conserve les </w:t>
      </w:r>
      <w:r w:rsidR="00E8481C">
        <w:rPr>
          <w:b w:val="0"/>
        </w:rPr>
        <w:t>barres</w:t>
      </w:r>
      <w:r w:rsidRPr="00E62F21">
        <w:rPr>
          <w:b w:val="0"/>
        </w:rPr>
        <w:t xml:space="preserve"> </w:t>
      </w:r>
      <w:proofErr w:type="spellStart"/>
      <w:proofErr w:type="gramStart"/>
      <w:r w:rsidR="005924AE">
        <w:rPr>
          <w:b w:val="0"/>
        </w:rPr>
        <w:t>c</w:t>
      </w:r>
      <w:r>
        <w:rPr>
          <w:b w:val="0"/>
        </w:rPr>
        <w:t>en</w:t>
      </w:r>
      <w:r w:rsidR="00E8481C">
        <w:rPr>
          <w:b w:val="0"/>
        </w:rPr>
        <w:t>s</w:t>
      </w:r>
      <w:r>
        <w:rPr>
          <w:b w:val="0"/>
        </w:rPr>
        <w:t>ées</w:t>
      </w:r>
      <w:proofErr w:type="spellEnd"/>
      <w:r>
        <w:rPr>
          <w:b w:val="0"/>
        </w:rPr>
        <w:t xml:space="preserve"> </w:t>
      </w:r>
      <w:r w:rsidRPr="00E62F21">
        <w:rPr>
          <w:b w:val="0"/>
        </w:rPr>
        <w:t xml:space="preserve"> </w:t>
      </w:r>
      <w:proofErr w:type="spellStart"/>
      <w:r w:rsidRPr="00E62F21">
        <w:rPr>
          <w:b w:val="0"/>
        </w:rPr>
        <w:t>représenter</w:t>
      </w:r>
      <w:proofErr w:type="spellEnd"/>
      <w:proofErr w:type="gramEnd"/>
      <w:r w:rsidRPr="00E62F21">
        <w:rPr>
          <w:b w:val="0"/>
        </w:rPr>
        <w:t xml:space="preserve"> la </w:t>
      </w:r>
      <w:proofErr w:type="spellStart"/>
      <w:r w:rsidRPr="00E62F21">
        <w:rPr>
          <w:b w:val="0"/>
        </w:rPr>
        <w:t>poignée</w:t>
      </w:r>
      <w:proofErr w:type="spellEnd"/>
      <w:r w:rsidRPr="00E62F21">
        <w:rPr>
          <w:b w:val="0"/>
        </w:rPr>
        <w:t xml:space="preserve"> de </w:t>
      </w:r>
      <w:proofErr w:type="spellStart"/>
      <w:r w:rsidRPr="00E62F21">
        <w:rPr>
          <w:b w:val="0"/>
        </w:rPr>
        <w:t>l'épée</w:t>
      </w:r>
      <w:proofErr w:type="spellEnd"/>
      <w:r w:rsidRPr="00E62F21">
        <w:rPr>
          <w:b w:val="0"/>
        </w:rPr>
        <w:t xml:space="preserve">. </w:t>
      </w:r>
      <w:proofErr w:type="spellStart"/>
      <w:r w:rsidRPr="00E62F21">
        <w:rPr>
          <w:b w:val="0"/>
        </w:rPr>
        <w:t>Comparé</w:t>
      </w:r>
      <w:proofErr w:type="spellEnd"/>
      <w:r w:rsidRPr="00E62F21">
        <w:rPr>
          <w:b w:val="0"/>
        </w:rPr>
        <w:t xml:space="preserve"> aux </w:t>
      </w:r>
      <w:proofErr w:type="spellStart"/>
      <w:r w:rsidRPr="00E62F21">
        <w:rPr>
          <w:b w:val="0"/>
        </w:rPr>
        <w:t>autres</w:t>
      </w:r>
      <w:proofErr w:type="spellEnd"/>
      <w:r w:rsidRPr="00E62F21">
        <w:rPr>
          <w:b w:val="0"/>
        </w:rPr>
        <w:t xml:space="preserve"> bokkens </w:t>
      </w:r>
      <w:proofErr w:type="spellStart"/>
      <w:r w:rsidRPr="00E62F21">
        <w:rPr>
          <w:b w:val="0"/>
        </w:rPr>
        <w:t>représentés</w:t>
      </w:r>
      <w:proofErr w:type="spellEnd"/>
      <w:r w:rsidRPr="00E62F21">
        <w:rPr>
          <w:b w:val="0"/>
        </w:rPr>
        <w:t xml:space="preserve">, </w:t>
      </w:r>
      <w:proofErr w:type="spellStart"/>
      <w:proofErr w:type="gramStart"/>
      <w:r w:rsidRPr="00E62F21">
        <w:rPr>
          <w:b w:val="0"/>
        </w:rPr>
        <w:t>il</w:t>
      </w:r>
      <w:proofErr w:type="spellEnd"/>
      <w:proofErr w:type="gramEnd"/>
      <w:r w:rsidRPr="00E62F21">
        <w:rPr>
          <w:b w:val="0"/>
        </w:rPr>
        <w:t xml:space="preserve"> </w:t>
      </w:r>
      <w:proofErr w:type="spellStart"/>
      <w:r w:rsidRPr="00E62F21">
        <w:rPr>
          <w:b w:val="0"/>
        </w:rPr>
        <w:t>est</w:t>
      </w:r>
      <w:proofErr w:type="spellEnd"/>
      <w:r w:rsidRPr="00E62F21">
        <w:rPr>
          <w:b w:val="0"/>
        </w:rPr>
        <w:t xml:space="preserve"> </w:t>
      </w:r>
      <w:proofErr w:type="spellStart"/>
      <w:r w:rsidRPr="00E62F21">
        <w:rPr>
          <w:b w:val="0"/>
        </w:rPr>
        <w:t>suffisamment</w:t>
      </w:r>
      <w:proofErr w:type="spellEnd"/>
      <w:r w:rsidRPr="00E62F21">
        <w:rPr>
          <w:b w:val="0"/>
        </w:rPr>
        <w:t xml:space="preserve"> petit pour </w:t>
      </w:r>
      <w:proofErr w:type="spellStart"/>
      <w:r w:rsidR="005924AE">
        <w:rPr>
          <w:b w:val="0"/>
        </w:rPr>
        <w:t>tenir</w:t>
      </w:r>
      <w:proofErr w:type="spellEnd"/>
      <w:r w:rsidRPr="00E62F21">
        <w:rPr>
          <w:b w:val="0"/>
        </w:rPr>
        <w:t xml:space="preserve"> </w:t>
      </w:r>
      <w:proofErr w:type="spellStart"/>
      <w:r w:rsidRPr="00E62F21">
        <w:rPr>
          <w:b w:val="0"/>
        </w:rPr>
        <w:t>dans</w:t>
      </w:r>
      <w:proofErr w:type="spellEnd"/>
      <w:r w:rsidRPr="00E62F21">
        <w:rPr>
          <w:b w:val="0"/>
        </w:rPr>
        <w:t xml:space="preserve"> la main. Avec le </w:t>
      </w:r>
      <w:proofErr w:type="spellStart"/>
      <w:r w:rsidRPr="00E62F21">
        <w:rPr>
          <w:b w:val="0"/>
        </w:rPr>
        <w:t>développement</w:t>
      </w:r>
      <w:proofErr w:type="spellEnd"/>
      <w:r w:rsidRPr="00E62F21">
        <w:rPr>
          <w:b w:val="0"/>
        </w:rPr>
        <w:t xml:space="preserve"> de </w:t>
      </w:r>
      <w:proofErr w:type="spellStart"/>
      <w:r w:rsidRPr="00E62F21">
        <w:rPr>
          <w:b w:val="0"/>
        </w:rPr>
        <w:t>l'utilisation</w:t>
      </w:r>
      <w:proofErr w:type="spellEnd"/>
      <w:r w:rsidRPr="00E62F21">
        <w:rPr>
          <w:b w:val="0"/>
        </w:rPr>
        <w:t xml:space="preserve"> du bokken tout au long de </w:t>
      </w:r>
      <w:proofErr w:type="spellStart"/>
      <w:r w:rsidRPr="00E62F21">
        <w:rPr>
          <w:b w:val="0"/>
        </w:rPr>
        <w:t>l'histoire</w:t>
      </w:r>
      <w:proofErr w:type="spellEnd"/>
      <w:r w:rsidR="005924AE">
        <w:rPr>
          <w:b w:val="0"/>
        </w:rPr>
        <w:t xml:space="preserve"> on </w:t>
      </w:r>
      <w:proofErr w:type="spellStart"/>
      <w:r w:rsidR="005924AE">
        <w:rPr>
          <w:b w:val="0"/>
        </w:rPr>
        <w:t>peut</w:t>
      </w:r>
      <w:proofErr w:type="spellEnd"/>
      <w:r w:rsidR="005924AE">
        <w:rPr>
          <w:b w:val="0"/>
        </w:rPr>
        <w:t xml:space="preserve"> </w:t>
      </w:r>
      <w:proofErr w:type="spellStart"/>
      <w:r w:rsidR="005924AE">
        <w:rPr>
          <w:b w:val="0"/>
        </w:rPr>
        <w:t>estimer</w:t>
      </w:r>
      <w:proofErr w:type="spellEnd"/>
      <w:r w:rsidR="005924AE">
        <w:rPr>
          <w:b w:val="0"/>
        </w:rPr>
        <w:t xml:space="preserve"> </w:t>
      </w:r>
      <w:proofErr w:type="spellStart"/>
      <w:r w:rsidRPr="00E62F21">
        <w:rPr>
          <w:b w:val="0"/>
        </w:rPr>
        <w:t>qu'en</w:t>
      </w:r>
      <w:proofErr w:type="spellEnd"/>
      <w:r w:rsidRPr="00E62F21">
        <w:rPr>
          <w:b w:val="0"/>
        </w:rPr>
        <w:t xml:space="preserve"> fin de </w:t>
      </w:r>
      <w:proofErr w:type="spellStart"/>
      <w:r w:rsidRPr="00E62F21">
        <w:rPr>
          <w:b w:val="0"/>
        </w:rPr>
        <w:t>compte</w:t>
      </w:r>
      <w:proofErr w:type="spellEnd"/>
      <w:r w:rsidRPr="00E62F21">
        <w:rPr>
          <w:b w:val="0"/>
        </w:rPr>
        <w:t xml:space="preserve">, sept types de </w:t>
      </w:r>
      <w:r w:rsidRPr="005924AE">
        <w:rPr>
          <w:b w:val="0"/>
          <w:i/>
        </w:rPr>
        <w:t>bokken</w:t>
      </w:r>
      <w:r w:rsidRPr="00E62F21">
        <w:rPr>
          <w:b w:val="0"/>
        </w:rPr>
        <w:t xml:space="preserve">, de </w:t>
      </w:r>
      <w:proofErr w:type="spellStart"/>
      <w:r w:rsidRPr="00E62F21">
        <w:rPr>
          <w:b w:val="0"/>
        </w:rPr>
        <w:t>forme</w:t>
      </w:r>
      <w:proofErr w:type="spellEnd"/>
      <w:r w:rsidRPr="00E62F21">
        <w:rPr>
          <w:b w:val="0"/>
        </w:rPr>
        <w:t xml:space="preserve"> et de </w:t>
      </w:r>
      <w:proofErr w:type="spellStart"/>
      <w:r w:rsidRPr="00E62F21">
        <w:rPr>
          <w:b w:val="0"/>
        </w:rPr>
        <w:t>taille</w:t>
      </w:r>
      <w:proofErr w:type="spellEnd"/>
      <w:r w:rsidRPr="00E62F21">
        <w:rPr>
          <w:b w:val="0"/>
        </w:rPr>
        <w:t xml:space="preserve"> </w:t>
      </w:r>
      <w:proofErr w:type="spellStart"/>
      <w:r w:rsidRPr="00E62F21">
        <w:rPr>
          <w:b w:val="0"/>
        </w:rPr>
        <w:t>différentes</w:t>
      </w:r>
      <w:proofErr w:type="spellEnd"/>
      <w:r w:rsidRPr="00E62F21">
        <w:rPr>
          <w:b w:val="0"/>
        </w:rPr>
        <w:t xml:space="preserve">, </w:t>
      </w:r>
      <w:proofErr w:type="spellStart"/>
      <w:r w:rsidRPr="00E62F21">
        <w:rPr>
          <w:b w:val="0"/>
        </w:rPr>
        <w:t>étaient</w:t>
      </w:r>
      <w:proofErr w:type="spellEnd"/>
      <w:r w:rsidRPr="00E62F21">
        <w:rPr>
          <w:b w:val="0"/>
        </w:rPr>
        <w:t xml:space="preserve"> </w:t>
      </w:r>
      <w:proofErr w:type="spellStart"/>
      <w:r w:rsidRPr="00E62F21">
        <w:rPr>
          <w:b w:val="0"/>
        </w:rPr>
        <w:t>utilisés</w:t>
      </w:r>
      <w:proofErr w:type="spellEnd"/>
      <w:r w:rsidRPr="00E62F21">
        <w:rPr>
          <w:b w:val="0"/>
        </w:rPr>
        <w:t xml:space="preserve"> pour di</w:t>
      </w:r>
      <w:r w:rsidR="005924AE">
        <w:rPr>
          <w:b w:val="0"/>
        </w:rPr>
        <w:t>vers</w:t>
      </w:r>
      <w:r w:rsidRPr="00E62F21">
        <w:rPr>
          <w:b w:val="0"/>
        </w:rPr>
        <w:t xml:space="preserve"> types de </w:t>
      </w:r>
      <w:r w:rsidRPr="005924AE">
        <w:rPr>
          <w:b w:val="0"/>
          <w:i/>
        </w:rPr>
        <w:t>kito</w:t>
      </w:r>
      <w:r w:rsidR="005924AE">
        <w:rPr>
          <w:b w:val="0"/>
        </w:rPr>
        <w:t xml:space="preserve"> </w:t>
      </w:r>
      <w:proofErr w:type="spellStart"/>
      <w:r w:rsidR="005924AE">
        <w:rPr>
          <w:b w:val="0"/>
        </w:rPr>
        <w:t>selon</w:t>
      </w:r>
      <w:proofErr w:type="spellEnd"/>
      <w:r w:rsidR="005924AE">
        <w:rPr>
          <w:b w:val="0"/>
        </w:rPr>
        <w:t xml:space="preserve"> que </w:t>
      </w:r>
      <w:proofErr w:type="spellStart"/>
      <w:r w:rsidR="005924AE">
        <w:rPr>
          <w:b w:val="0"/>
        </w:rPr>
        <w:t>c</w:t>
      </w:r>
      <w:r w:rsidRPr="00E62F21">
        <w:rPr>
          <w:b w:val="0"/>
        </w:rPr>
        <w:t>ela</w:t>
      </w:r>
      <w:proofErr w:type="spellEnd"/>
      <w:r w:rsidRPr="00E62F21">
        <w:rPr>
          <w:b w:val="0"/>
        </w:rPr>
        <w:t xml:space="preserve"> </w:t>
      </w:r>
      <w:proofErr w:type="spellStart"/>
      <w:r w:rsidR="005924AE">
        <w:rPr>
          <w:b w:val="0"/>
        </w:rPr>
        <w:t>portait</w:t>
      </w:r>
      <w:proofErr w:type="spellEnd"/>
      <w:r w:rsidR="005924AE">
        <w:rPr>
          <w:b w:val="0"/>
        </w:rPr>
        <w:t xml:space="preserve"> sur</w:t>
      </w:r>
      <w:r w:rsidRPr="00E62F21">
        <w:rPr>
          <w:b w:val="0"/>
        </w:rPr>
        <w:t xml:space="preserve"> la </w:t>
      </w:r>
      <w:proofErr w:type="spellStart"/>
      <w:r w:rsidRPr="00E62F21">
        <w:rPr>
          <w:b w:val="0"/>
        </w:rPr>
        <w:t>guérison</w:t>
      </w:r>
      <w:proofErr w:type="spellEnd"/>
      <w:r w:rsidRPr="00E62F21">
        <w:rPr>
          <w:b w:val="0"/>
        </w:rPr>
        <w:t xml:space="preserve"> de parties du corps ou </w:t>
      </w:r>
      <w:r w:rsidR="005924AE">
        <w:rPr>
          <w:b w:val="0"/>
        </w:rPr>
        <w:t xml:space="preserve">sur </w:t>
      </w:r>
      <w:proofErr w:type="spellStart"/>
      <w:r w:rsidRPr="00E62F21">
        <w:rPr>
          <w:b w:val="0"/>
        </w:rPr>
        <w:t>l'exorcisme</w:t>
      </w:r>
      <w:proofErr w:type="spellEnd"/>
      <w:r w:rsidRPr="00E62F21">
        <w:rPr>
          <w:b w:val="0"/>
        </w:rPr>
        <w:t xml:space="preserve">. Bien que les </w:t>
      </w:r>
      <w:proofErr w:type="spellStart"/>
      <w:r w:rsidRPr="00E62F21">
        <w:rPr>
          <w:b w:val="0"/>
        </w:rPr>
        <w:t>pratiquants</w:t>
      </w:r>
      <w:proofErr w:type="spellEnd"/>
      <w:r w:rsidRPr="00E62F21">
        <w:rPr>
          <w:b w:val="0"/>
        </w:rPr>
        <w:t xml:space="preserve"> </w:t>
      </w:r>
      <w:proofErr w:type="spellStart"/>
      <w:r w:rsidRPr="00E62F21">
        <w:rPr>
          <w:b w:val="0"/>
        </w:rPr>
        <w:t>reconnaissent</w:t>
      </w:r>
      <w:proofErr w:type="spellEnd"/>
      <w:r w:rsidR="005924AE">
        <w:rPr>
          <w:b w:val="0"/>
        </w:rPr>
        <w:t xml:space="preserve"> </w:t>
      </w:r>
      <w:proofErr w:type="spellStart"/>
      <w:r w:rsidR="005924AE">
        <w:rPr>
          <w:b w:val="0"/>
        </w:rPr>
        <w:t>actuellement</w:t>
      </w:r>
      <w:proofErr w:type="spellEnd"/>
      <w:r w:rsidR="005924AE">
        <w:rPr>
          <w:b w:val="0"/>
        </w:rPr>
        <w:t xml:space="preserve"> </w:t>
      </w:r>
      <w:proofErr w:type="spellStart"/>
      <w:r w:rsidRPr="00E62F21">
        <w:rPr>
          <w:b w:val="0"/>
        </w:rPr>
        <w:t>l'existence</w:t>
      </w:r>
      <w:proofErr w:type="spellEnd"/>
      <w:r w:rsidRPr="00E62F21">
        <w:rPr>
          <w:b w:val="0"/>
        </w:rPr>
        <w:t xml:space="preserve"> de </w:t>
      </w:r>
      <w:proofErr w:type="spellStart"/>
      <w:r w:rsidRPr="00E62F21">
        <w:rPr>
          <w:b w:val="0"/>
        </w:rPr>
        <w:t>ces</w:t>
      </w:r>
      <w:proofErr w:type="spellEnd"/>
      <w:r w:rsidRPr="00E62F21">
        <w:rPr>
          <w:b w:val="0"/>
        </w:rPr>
        <w:t xml:space="preserve"> sept types, </w:t>
      </w:r>
      <w:proofErr w:type="gramStart"/>
      <w:r w:rsidRPr="00E62F21">
        <w:rPr>
          <w:b w:val="0"/>
        </w:rPr>
        <w:t>un</w:t>
      </w:r>
      <w:proofErr w:type="gramEnd"/>
      <w:r w:rsidRPr="00E62F21">
        <w:rPr>
          <w:b w:val="0"/>
        </w:rPr>
        <w:t xml:space="preserve"> </w:t>
      </w:r>
      <w:proofErr w:type="spellStart"/>
      <w:r w:rsidRPr="00E62F21">
        <w:rPr>
          <w:b w:val="0"/>
        </w:rPr>
        <w:t>seul</w:t>
      </w:r>
      <w:proofErr w:type="spellEnd"/>
      <w:r w:rsidRPr="00E62F21">
        <w:rPr>
          <w:b w:val="0"/>
        </w:rPr>
        <w:t xml:space="preserve"> </w:t>
      </w:r>
      <w:proofErr w:type="spellStart"/>
      <w:r w:rsidRPr="00E62F21">
        <w:rPr>
          <w:b w:val="0"/>
        </w:rPr>
        <w:t>est</w:t>
      </w:r>
      <w:proofErr w:type="spellEnd"/>
      <w:r w:rsidRPr="00E62F21">
        <w:rPr>
          <w:b w:val="0"/>
        </w:rPr>
        <w:t xml:space="preserve"> </w:t>
      </w:r>
      <w:proofErr w:type="spellStart"/>
      <w:r w:rsidRPr="00E62F21">
        <w:rPr>
          <w:b w:val="0"/>
        </w:rPr>
        <w:t>couramment</w:t>
      </w:r>
      <w:proofErr w:type="spellEnd"/>
      <w:r w:rsidRPr="00E62F21">
        <w:rPr>
          <w:b w:val="0"/>
        </w:rPr>
        <w:t xml:space="preserve"> </w:t>
      </w:r>
      <w:proofErr w:type="spellStart"/>
      <w:r w:rsidRPr="00E62F21">
        <w:rPr>
          <w:b w:val="0"/>
        </w:rPr>
        <w:t>utilisé</w:t>
      </w:r>
      <w:proofErr w:type="spellEnd"/>
      <w:r w:rsidRPr="00E62F21">
        <w:rPr>
          <w:b w:val="0"/>
        </w:rPr>
        <w:t xml:space="preserve"> pour tous les kaji kito. </w:t>
      </w:r>
      <w:proofErr w:type="gramStart"/>
      <w:r w:rsidRPr="00E62F21">
        <w:rPr>
          <w:b w:val="0"/>
        </w:rPr>
        <w:t xml:space="preserve">Le </w:t>
      </w:r>
      <w:r w:rsidRPr="005924AE">
        <w:rPr>
          <w:b w:val="0"/>
          <w:color w:val="C00000"/>
        </w:rPr>
        <w:t xml:space="preserve">premier </w:t>
      </w:r>
      <w:r w:rsidRPr="005924AE">
        <w:rPr>
          <w:b w:val="0"/>
          <w:i/>
          <w:color w:val="C00000"/>
        </w:rPr>
        <w:t>bokken</w:t>
      </w:r>
      <w:r w:rsidRPr="005924AE">
        <w:rPr>
          <w:b w:val="0"/>
          <w:color w:val="C00000"/>
        </w:rPr>
        <w:t xml:space="preserve"> que </w:t>
      </w:r>
      <w:proofErr w:type="spellStart"/>
      <w:r w:rsidRPr="005924AE">
        <w:rPr>
          <w:b w:val="0"/>
          <w:color w:val="C00000"/>
        </w:rPr>
        <w:t>l'on</w:t>
      </w:r>
      <w:proofErr w:type="spellEnd"/>
      <w:r w:rsidRPr="005924AE">
        <w:rPr>
          <w:b w:val="0"/>
          <w:color w:val="C00000"/>
        </w:rPr>
        <w:t xml:space="preserve"> </w:t>
      </w:r>
      <w:proofErr w:type="spellStart"/>
      <w:r w:rsidRPr="005924AE">
        <w:rPr>
          <w:b w:val="0"/>
          <w:color w:val="C00000"/>
        </w:rPr>
        <w:t>voit</w:t>
      </w:r>
      <w:proofErr w:type="spellEnd"/>
      <w:r w:rsidRPr="005924AE">
        <w:rPr>
          <w:b w:val="0"/>
          <w:color w:val="C00000"/>
        </w:rPr>
        <w:t xml:space="preserve"> sur la figure 2 </w:t>
      </w:r>
      <w:r w:rsidRPr="00E62F21">
        <w:rPr>
          <w:b w:val="0"/>
        </w:rPr>
        <w:t xml:space="preserve">a la </w:t>
      </w:r>
      <w:proofErr w:type="spellStart"/>
      <w:r w:rsidRPr="00E62F21">
        <w:rPr>
          <w:b w:val="0"/>
        </w:rPr>
        <w:t>forme</w:t>
      </w:r>
      <w:proofErr w:type="spellEnd"/>
      <w:r w:rsidRPr="00E62F21">
        <w:rPr>
          <w:b w:val="0"/>
        </w:rPr>
        <w:t xml:space="preserve"> la plus </w:t>
      </w:r>
      <w:proofErr w:type="spellStart"/>
      <w:r w:rsidRPr="00E62F21">
        <w:rPr>
          <w:b w:val="0"/>
        </w:rPr>
        <w:t>similaire</w:t>
      </w:r>
      <w:proofErr w:type="spellEnd"/>
      <w:r w:rsidRPr="00E62F21">
        <w:rPr>
          <w:b w:val="0"/>
        </w:rPr>
        <w:t xml:space="preserve"> au bokken </w:t>
      </w:r>
      <w:proofErr w:type="spellStart"/>
      <w:r w:rsidRPr="00E62F21">
        <w:rPr>
          <w:b w:val="0"/>
        </w:rPr>
        <w:t>couramment</w:t>
      </w:r>
      <w:proofErr w:type="spellEnd"/>
      <w:r w:rsidRPr="00E62F21">
        <w:rPr>
          <w:b w:val="0"/>
        </w:rPr>
        <w:t xml:space="preserve"> </w:t>
      </w:r>
      <w:proofErr w:type="spellStart"/>
      <w:r w:rsidRPr="00E62F21">
        <w:rPr>
          <w:b w:val="0"/>
        </w:rPr>
        <w:t>utilisé</w:t>
      </w:r>
      <w:proofErr w:type="spellEnd"/>
      <w:r w:rsidRPr="00E62F21">
        <w:rPr>
          <w:b w:val="0"/>
        </w:rPr>
        <w:t xml:space="preserve"> </w:t>
      </w:r>
      <w:proofErr w:type="spellStart"/>
      <w:r w:rsidRPr="00E62F21">
        <w:rPr>
          <w:b w:val="0"/>
        </w:rPr>
        <w:t>aujourd'hui</w:t>
      </w:r>
      <w:proofErr w:type="spellEnd"/>
      <w:r w:rsidRPr="00E62F21">
        <w:rPr>
          <w:b w:val="0"/>
        </w:rPr>
        <w:t>.</w:t>
      </w:r>
      <w:proofErr w:type="gramEnd"/>
      <w:r w:rsidRPr="00E62F21">
        <w:rPr>
          <w:b w:val="0"/>
        </w:rPr>
        <w:t xml:space="preserve"> La </w:t>
      </w:r>
      <w:proofErr w:type="spellStart"/>
      <w:r w:rsidRPr="00E62F21">
        <w:rPr>
          <w:b w:val="0"/>
        </w:rPr>
        <w:t>forme</w:t>
      </w:r>
      <w:proofErr w:type="spellEnd"/>
      <w:r w:rsidRPr="00E62F21">
        <w:rPr>
          <w:b w:val="0"/>
        </w:rPr>
        <w:t xml:space="preserve"> la plus </w:t>
      </w:r>
      <w:proofErr w:type="spellStart"/>
      <w:r w:rsidRPr="00E62F21">
        <w:rPr>
          <w:b w:val="0"/>
        </w:rPr>
        <w:t>ancienne</w:t>
      </w:r>
      <w:proofErr w:type="spellEnd"/>
      <w:r w:rsidRPr="00E62F21">
        <w:rPr>
          <w:b w:val="0"/>
        </w:rPr>
        <w:t xml:space="preserve"> du bokken </w:t>
      </w:r>
      <w:proofErr w:type="spellStart"/>
      <w:r w:rsidRPr="00E62F21">
        <w:rPr>
          <w:b w:val="0"/>
        </w:rPr>
        <w:t>variait</w:t>
      </w:r>
      <w:proofErr w:type="spellEnd"/>
      <w:r w:rsidRPr="00E62F21">
        <w:rPr>
          <w:b w:val="0"/>
        </w:rPr>
        <w:t xml:space="preserve"> de 11 à 22 cm de </w:t>
      </w:r>
      <w:proofErr w:type="spellStart"/>
      <w:r w:rsidRPr="00E62F21">
        <w:rPr>
          <w:b w:val="0"/>
        </w:rPr>
        <w:t>longueur</w:t>
      </w:r>
      <w:proofErr w:type="spellEnd"/>
      <w:r w:rsidRPr="00E62F21">
        <w:rPr>
          <w:b w:val="0"/>
        </w:rPr>
        <w:t xml:space="preserve">. Les </w:t>
      </w:r>
      <w:proofErr w:type="gramStart"/>
      <w:r w:rsidRPr="00E62F21">
        <w:rPr>
          <w:b w:val="0"/>
        </w:rPr>
        <w:t>premiers</w:t>
      </w:r>
      <w:proofErr w:type="gramEnd"/>
      <w:r w:rsidRPr="00E62F21">
        <w:rPr>
          <w:b w:val="0"/>
        </w:rPr>
        <w:t xml:space="preserve"> bokkens </w:t>
      </w:r>
      <w:proofErr w:type="spellStart"/>
      <w:r w:rsidRPr="00E62F21">
        <w:rPr>
          <w:b w:val="0"/>
        </w:rPr>
        <w:t>étaient</w:t>
      </w:r>
      <w:proofErr w:type="spellEnd"/>
      <w:r w:rsidRPr="00E62F21">
        <w:rPr>
          <w:b w:val="0"/>
        </w:rPr>
        <w:t xml:space="preserve"> </w:t>
      </w:r>
      <w:proofErr w:type="spellStart"/>
      <w:r w:rsidRPr="00E62F21">
        <w:rPr>
          <w:b w:val="0"/>
        </w:rPr>
        <w:t>fabriqués</w:t>
      </w:r>
      <w:proofErr w:type="spellEnd"/>
      <w:r w:rsidRPr="00E62F21">
        <w:rPr>
          <w:b w:val="0"/>
        </w:rPr>
        <w:t xml:space="preserve"> à </w:t>
      </w:r>
      <w:proofErr w:type="spellStart"/>
      <w:r w:rsidRPr="00E62F21">
        <w:rPr>
          <w:b w:val="0"/>
        </w:rPr>
        <w:t>partir</w:t>
      </w:r>
      <w:proofErr w:type="spellEnd"/>
      <w:r w:rsidRPr="00E62F21">
        <w:rPr>
          <w:b w:val="0"/>
        </w:rPr>
        <w:t xml:space="preserve"> du bois d'un </w:t>
      </w:r>
      <w:proofErr w:type="spellStart"/>
      <w:r w:rsidRPr="00E62F21">
        <w:rPr>
          <w:b w:val="0"/>
        </w:rPr>
        <w:t>pêcher</w:t>
      </w:r>
      <w:proofErr w:type="spellEnd"/>
      <w:r w:rsidRPr="00E62F21">
        <w:rPr>
          <w:b w:val="0"/>
        </w:rPr>
        <w:t xml:space="preserve"> (jap</w:t>
      </w:r>
      <w:r w:rsidR="00795E15">
        <w:rPr>
          <w:b w:val="0"/>
        </w:rPr>
        <w:t>.</w:t>
      </w:r>
      <w:r w:rsidRPr="00E62F21">
        <w:rPr>
          <w:b w:val="0"/>
        </w:rPr>
        <w:t xml:space="preserve"> </w:t>
      </w:r>
      <w:proofErr w:type="spellStart"/>
      <w:r w:rsidRPr="005924AE">
        <w:rPr>
          <w:b w:val="0"/>
          <w:i/>
        </w:rPr>
        <w:t>momo</w:t>
      </w:r>
      <w:proofErr w:type="spellEnd"/>
      <w:r w:rsidRPr="00E62F21">
        <w:rPr>
          <w:b w:val="0"/>
        </w:rPr>
        <w:t xml:space="preserve">) ou d'un </w:t>
      </w:r>
      <w:proofErr w:type="spellStart"/>
      <w:r w:rsidRPr="00E62F21">
        <w:rPr>
          <w:b w:val="0"/>
        </w:rPr>
        <w:t>kachi</w:t>
      </w:r>
      <w:proofErr w:type="spellEnd"/>
      <w:r w:rsidRPr="00E62F21">
        <w:rPr>
          <w:b w:val="0"/>
        </w:rPr>
        <w:t>/</w:t>
      </w:r>
      <w:proofErr w:type="spellStart"/>
      <w:r w:rsidRPr="00E62F21">
        <w:rPr>
          <w:b w:val="0"/>
        </w:rPr>
        <w:t>nurude</w:t>
      </w:r>
      <w:proofErr w:type="spellEnd"/>
      <w:r w:rsidRPr="00E62F21">
        <w:rPr>
          <w:b w:val="0"/>
        </w:rPr>
        <w:t xml:space="preserve">. </w:t>
      </w:r>
      <w:proofErr w:type="spellStart"/>
      <w:r w:rsidRPr="00E62F21">
        <w:rPr>
          <w:b w:val="0"/>
        </w:rPr>
        <w:t>L'importance</w:t>
      </w:r>
      <w:proofErr w:type="spellEnd"/>
      <w:r w:rsidRPr="00E62F21">
        <w:rPr>
          <w:b w:val="0"/>
        </w:rPr>
        <w:t xml:space="preserve"> de </w:t>
      </w:r>
      <w:proofErr w:type="spellStart"/>
      <w:r w:rsidRPr="00E62F21">
        <w:rPr>
          <w:b w:val="0"/>
        </w:rPr>
        <w:t>l'utilisation</w:t>
      </w:r>
      <w:proofErr w:type="spellEnd"/>
      <w:r w:rsidRPr="00E62F21">
        <w:rPr>
          <w:b w:val="0"/>
        </w:rPr>
        <w:t xml:space="preserve"> du bois d'un </w:t>
      </w:r>
      <w:proofErr w:type="spellStart"/>
      <w:r w:rsidRPr="00E62F21">
        <w:rPr>
          <w:b w:val="0"/>
        </w:rPr>
        <w:t>pêcher</w:t>
      </w:r>
      <w:proofErr w:type="spellEnd"/>
      <w:r w:rsidRPr="00E62F21">
        <w:rPr>
          <w:b w:val="0"/>
        </w:rPr>
        <w:t xml:space="preserve"> </w:t>
      </w:r>
      <w:proofErr w:type="spellStart"/>
      <w:r w:rsidRPr="00E62F21">
        <w:rPr>
          <w:b w:val="0"/>
        </w:rPr>
        <w:t>vient</w:t>
      </w:r>
      <w:proofErr w:type="spellEnd"/>
      <w:r w:rsidRPr="00E62F21">
        <w:rPr>
          <w:b w:val="0"/>
        </w:rPr>
        <w:t xml:space="preserve"> de la </w:t>
      </w:r>
      <w:proofErr w:type="spellStart"/>
      <w:r w:rsidRPr="00E62F21">
        <w:rPr>
          <w:b w:val="0"/>
        </w:rPr>
        <w:t>croyance</w:t>
      </w:r>
      <w:proofErr w:type="spellEnd"/>
      <w:r w:rsidRPr="00E62F21">
        <w:rPr>
          <w:b w:val="0"/>
        </w:rPr>
        <w:t xml:space="preserve"> </w:t>
      </w:r>
      <w:r w:rsidR="00795E15">
        <w:rPr>
          <w:b w:val="0"/>
        </w:rPr>
        <w:t>venue</w:t>
      </w:r>
      <w:r w:rsidRPr="00E62F21">
        <w:rPr>
          <w:b w:val="0"/>
        </w:rPr>
        <w:t xml:space="preserve"> </w:t>
      </w:r>
      <w:r w:rsidR="00795E15">
        <w:rPr>
          <w:b w:val="0"/>
        </w:rPr>
        <w:t>de</w:t>
      </w:r>
      <w:r w:rsidRPr="00E62F21">
        <w:rPr>
          <w:b w:val="0"/>
        </w:rPr>
        <w:t xml:space="preserve"> Chine </w:t>
      </w:r>
      <w:proofErr w:type="spellStart"/>
      <w:r w:rsidRPr="00E62F21">
        <w:rPr>
          <w:b w:val="0"/>
        </w:rPr>
        <w:t>qu'il</w:t>
      </w:r>
      <w:proofErr w:type="spellEnd"/>
      <w:r w:rsidRPr="00E62F21">
        <w:rPr>
          <w:b w:val="0"/>
        </w:rPr>
        <w:t xml:space="preserve"> </w:t>
      </w:r>
      <w:proofErr w:type="spellStart"/>
      <w:r w:rsidRPr="00E62F21">
        <w:rPr>
          <w:b w:val="0"/>
        </w:rPr>
        <w:t>éloigne</w:t>
      </w:r>
      <w:proofErr w:type="spellEnd"/>
      <w:r w:rsidRPr="00E62F21">
        <w:rPr>
          <w:b w:val="0"/>
        </w:rPr>
        <w:t xml:space="preserve"> les </w:t>
      </w:r>
      <w:proofErr w:type="spellStart"/>
      <w:r w:rsidRPr="00E62F21">
        <w:rPr>
          <w:b w:val="0"/>
        </w:rPr>
        <w:t>mauvais</w:t>
      </w:r>
      <w:proofErr w:type="spellEnd"/>
      <w:r w:rsidRPr="00E62F21">
        <w:rPr>
          <w:b w:val="0"/>
        </w:rPr>
        <w:t xml:space="preserve"> </w:t>
      </w:r>
      <w:proofErr w:type="spellStart"/>
      <w:r w:rsidRPr="00E62F21">
        <w:rPr>
          <w:b w:val="0"/>
        </w:rPr>
        <w:t>esprits</w:t>
      </w:r>
      <w:proofErr w:type="spellEnd"/>
      <w:r w:rsidRPr="00E62F21">
        <w:rPr>
          <w:b w:val="0"/>
        </w:rPr>
        <w:t xml:space="preserve"> (Watts 2007 : 288), </w:t>
      </w:r>
      <w:proofErr w:type="spellStart"/>
      <w:r w:rsidRPr="00E62F21">
        <w:rPr>
          <w:b w:val="0"/>
        </w:rPr>
        <w:t>c'est</w:t>
      </w:r>
      <w:proofErr w:type="spellEnd"/>
      <w:r w:rsidRPr="00E62F21">
        <w:rPr>
          <w:b w:val="0"/>
        </w:rPr>
        <w:t xml:space="preserve"> </w:t>
      </w:r>
      <w:proofErr w:type="spellStart"/>
      <w:r w:rsidRPr="00E62F21">
        <w:rPr>
          <w:b w:val="0"/>
        </w:rPr>
        <w:t>aussi</w:t>
      </w:r>
      <w:proofErr w:type="spellEnd"/>
      <w:r w:rsidRPr="00E62F21">
        <w:rPr>
          <w:b w:val="0"/>
        </w:rPr>
        <w:t xml:space="preserve"> </w:t>
      </w:r>
      <w:proofErr w:type="spellStart"/>
      <w:r w:rsidRPr="00E62F21">
        <w:rPr>
          <w:b w:val="0"/>
        </w:rPr>
        <w:t>une</w:t>
      </w:r>
      <w:proofErr w:type="spellEnd"/>
      <w:r w:rsidRPr="00E62F21">
        <w:rPr>
          <w:b w:val="0"/>
        </w:rPr>
        <w:t xml:space="preserve"> raison pour </w:t>
      </w:r>
      <w:proofErr w:type="spellStart"/>
      <w:r w:rsidRPr="00E62F21">
        <w:rPr>
          <w:b w:val="0"/>
        </w:rPr>
        <w:t>laquelle</w:t>
      </w:r>
      <w:proofErr w:type="spellEnd"/>
      <w:r w:rsidRPr="00E62F21">
        <w:rPr>
          <w:b w:val="0"/>
        </w:rPr>
        <w:t xml:space="preserve"> les branches d'un </w:t>
      </w:r>
      <w:proofErr w:type="spellStart"/>
      <w:r w:rsidRPr="00E62F21">
        <w:rPr>
          <w:b w:val="0"/>
        </w:rPr>
        <w:t>pêcher</w:t>
      </w:r>
      <w:proofErr w:type="spellEnd"/>
      <w:r w:rsidRPr="00E62F21">
        <w:rPr>
          <w:b w:val="0"/>
        </w:rPr>
        <w:t xml:space="preserve"> </w:t>
      </w:r>
      <w:proofErr w:type="spellStart"/>
      <w:r w:rsidRPr="00E62F21">
        <w:rPr>
          <w:b w:val="0"/>
        </w:rPr>
        <w:t>sont</w:t>
      </w:r>
      <w:proofErr w:type="spellEnd"/>
      <w:r w:rsidRPr="00E62F21">
        <w:rPr>
          <w:b w:val="0"/>
        </w:rPr>
        <w:t xml:space="preserve"> </w:t>
      </w:r>
      <w:proofErr w:type="spellStart"/>
      <w:r w:rsidRPr="00E62F21">
        <w:rPr>
          <w:b w:val="0"/>
        </w:rPr>
        <w:t>exposées</w:t>
      </w:r>
      <w:proofErr w:type="spellEnd"/>
      <w:r w:rsidRPr="00E62F21">
        <w:rPr>
          <w:b w:val="0"/>
        </w:rPr>
        <w:t xml:space="preserve"> pendant le Girl's Day, </w:t>
      </w:r>
      <w:proofErr w:type="spellStart"/>
      <w:r w:rsidRPr="00E62F21">
        <w:rPr>
          <w:b w:val="0"/>
        </w:rPr>
        <w:t>une</w:t>
      </w:r>
      <w:proofErr w:type="spellEnd"/>
      <w:r w:rsidRPr="00E62F21">
        <w:rPr>
          <w:b w:val="0"/>
        </w:rPr>
        <w:t xml:space="preserve"> </w:t>
      </w:r>
      <w:proofErr w:type="spellStart"/>
      <w:r w:rsidRPr="00E62F21">
        <w:rPr>
          <w:b w:val="0"/>
        </w:rPr>
        <w:lastRenderedPageBreak/>
        <w:t>célébration</w:t>
      </w:r>
      <w:proofErr w:type="spellEnd"/>
      <w:r w:rsidRPr="00E62F21">
        <w:rPr>
          <w:b w:val="0"/>
        </w:rPr>
        <w:t xml:space="preserve"> </w:t>
      </w:r>
      <w:proofErr w:type="spellStart"/>
      <w:r w:rsidRPr="00E62F21">
        <w:rPr>
          <w:b w:val="0"/>
        </w:rPr>
        <w:t>annuelle</w:t>
      </w:r>
      <w:proofErr w:type="spellEnd"/>
      <w:r w:rsidRPr="00E62F21">
        <w:rPr>
          <w:b w:val="0"/>
        </w:rPr>
        <w:t xml:space="preserve"> </w:t>
      </w:r>
      <w:proofErr w:type="spellStart"/>
      <w:r w:rsidRPr="00E62F21">
        <w:rPr>
          <w:b w:val="0"/>
        </w:rPr>
        <w:t>dans</w:t>
      </w:r>
      <w:proofErr w:type="spellEnd"/>
      <w:r w:rsidRPr="00E62F21">
        <w:rPr>
          <w:b w:val="0"/>
        </w:rPr>
        <w:t xml:space="preserve"> la tradition </w:t>
      </w:r>
      <w:proofErr w:type="spellStart"/>
      <w:r w:rsidRPr="00E62F21">
        <w:rPr>
          <w:b w:val="0"/>
        </w:rPr>
        <w:t>japonaise</w:t>
      </w:r>
      <w:proofErr w:type="spellEnd"/>
      <w:r w:rsidRPr="00E62F21">
        <w:rPr>
          <w:b w:val="0"/>
        </w:rPr>
        <w:t xml:space="preserve"> pour </w:t>
      </w:r>
      <w:proofErr w:type="spellStart"/>
      <w:r w:rsidRPr="00E62F21">
        <w:rPr>
          <w:b w:val="0"/>
        </w:rPr>
        <w:t>souhaiter</w:t>
      </w:r>
      <w:proofErr w:type="spellEnd"/>
      <w:r w:rsidRPr="00E62F21">
        <w:rPr>
          <w:b w:val="0"/>
        </w:rPr>
        <w:t xml:space="preserve"> la santé et la </w:t>
      </w:r>
      <w:proofErr w:type="spellStart"/>
      <w:r w:rsidRPr="00E62F21">
        <w:rPr>
          <w:b w:val="0"/>
        </w:rPr>
        <w:t>prospérité</w:t>
      </w:r>
      <w:proofErr w:type="spellEnd"/>
      <w:r w:rsidRPr="00E62F21">
        <w:rPr>
          <w:b w:val="0"/>
        </w:rPr>
        <w:t xml:space="preserve"> des </w:t>
      </w:r>
      <w:proofErr w:type="spellStart"/>
      <w:r w:rsidRPr="00E62F21">
        <w:rPr>
          <w:b w:val="0"/>
        </w:rPr>
        <w:t>filles</w:t>
      </w:r>
      <w:proofErr w:type="spellEnd"/>
      <w:r w:rsidRPr="00E62F21">
        <w:rPr>
          <w:b w:val="0"/>
        </w:rPr>
        <w:t xml:space="preserve"> de la </w:t>
      </w:r>
      <w:proofErr w:type="spellStart"/>
      <w:r w:rsidRPr="00E62F21">
        <w:rPr>
          <w:b w:val="0"/>
        </w:rPr>
        <w:t>famille</w:t>
      </w:r>
      <w:proofErr w:type="spellEnd"/>
      <w:r w:rsidRPr="00E62F21">
        <w:rPr>
          <w:b w:val="0"/>
        </w:rPr>
        <w:t xml:space="preserve">. </w:t>
      </w:r>
      <w:proofErr w:type="spellStart"/>
      <w:r w:rsidRPr="00E62F21">
        <w:rPr>
          <w:b w:val="0"/>
        </w:rPr>
        <w:t>Actuellement</w:t>
      </w:r>
      <w:proofErr w:type="spellEnd"/>
      <w:r w:rsidRPr="00E62F21">
        <w:rPr>
          <w:b w:val="0"/>
        </w:rPr>
        <w:t xml:space="preserve">, </w:t>
      </w:r>
      <w:proofErr w:type="spellStart"/>
      <w:r w:rsidRPr="00E62F21">
        <w:rPr>
          <w:b w:val="0"/>
        </w:rPr>
        <w:t>plusieurs</w:t>
      </w:r>
      <w:proofErr w:type="spellEnd"/>
      <w:r w:rsidRPr="00E62F21">
        <w:rPr>
          <w:b w:val="0"/>
        </w:rPr>
        <w:t xml:space="preserve"> </w:t>
      </w:r>
      <w:proofErr w:type="spellStart"/>
      <w:r w:rsidRPr="00E62F21">
        <w:rPr>
          <w:b w:val="0"/>
        </w:rPr>
        <w:t>autres</w:t>
      </w:r>
      <w:proofErr w:type="spellEnd"/>
      <w:r w:rsidRPr="00E62F21">
        <w:rPr>
          <w:b w:val="0"/>
        </w:rPr>
        <w:t xml:space="preserve"> types </w:t>
      </w:r>
      <w:proofErr w:type="spellStart"/>
      <w:r w:rsidRPr="00E62F21">
        <w:rPr>
          <w:b w:val="0"/>
        </w:rPr>
        <w:t>d'arbres</w:t>
      </w:r>
      <w:proofErr w:type="spellEnd"/>
      <w:r w:rsidRPr="00E62F21">
        <w:rPr>
          <w:b w:val="0"/>
        </w:rPr>
        <w:t xml:space="preserve"> </w:t>
      </w:r>
      <w:proofErr w:type="spellStart"/>
      <w:r w:rsidRPr="00E62F21">
        <w:rPr>
          <w:b w:val="0"/>
        </w:rPr>
        <w:t>sont</w:t>
      </w:r>
      <w:proofErr w:type="spellEnd"/>
      <w:r w:rsidRPr="00E62F21">
        <w:rPr>
          <w:b w:val="0"/>
        </w:rPr>
        <w:t xml:space="preserve"> </w:t>
      </w:r>
      <w:proofErr w:type="spellStart"/>
      <w:r w:rsidRPr="00E62F21">
        <w:rPr>
          <w:b w:val="0"/>
        </w:rPr>
        <w:t>utilisés</w:t>
      </w:r>
      <w:proofErr w:type="spellEnd"/>
      <w:r w:rsidRPr="00E62F21">
        <w:rPr>
          <w:b w:val="0"/>
        </w:rPr>
        <w:t xml:space="preserve">, </w:t>
      </w:r>
      <w:proofErr w:type="spellStart"/>
      <w:r w:rsidRPr="00E62F21">
        <w:rPr>
          <w:b w:val="0"/>
        </w:rPr>
        <w:t>notamment</w:t>
      </w:r>
      <w:proofErr w:type="spellEnd"/>
      <w:r w:rsidRPr="00E62F21">
        <w:rPr>
          <w:b w:val="0"/>
        </w:rPr>
        <w:t xml:space="preserve"> le </w:t>
      </w:r>
      <w:proofErr w:type="spellStart"/>
      <w:r w:rsidRPr="00E62F21">
        <w:rPr>
          <w:b w:val="0"/>
        </w:rPr>
        <w:t>jujubier</w:t>
      </w:r>
      <w:proofErr w:type="spellEnd"/>
      <w:r w:rsidRPr="00E62F21">
        <w:rPr>
          <w:b w:val="0"/>
        </w:rPr>
        <w:t xml:space="preserve"> (</w:t>
      </w:r>
      <w:proofErr w:type="spellStart"/>
      <w:r w:rsidRPr="00E62F21">
        <w:rPr>
          <w:b w:val="0"/>
        </w:rPr>
        <w:t>Jp</w:t>
      </w:r>
      <w:proofErr w:type="spellEnd"/>
      <w:r w:rsidRPr="00E62F21">
        <w:rPr>
          <w:b w:val="0"/>
        </w:rPr>
        <w:t xml:space="preserve">. </w:t>
      </w:r>
      <w:proofErr w:type="spellStart"/>
      <w:r w:rsidR="00795E15" w:rsidRPr="00795E15">
        <w:rPr>
          <w:b w:val="0"/>
          <w:i/>
        </w:rPr>
        <w:t>n</w:t>
      </w:r>
      <w:r w:rsidRPr="00795E15">
        <w:rPr>
          <w:b w:val="0"/>
          <w:i/>
        </w:rPr>
        <w:t>atsume</w:t>
      </w:r>
      <w:proofErr w:type="spellEnd"/>
      <w:r w:rsidRPr="00E62F21">
        <w:rPr>
          <w:b w:val="0"/>
        </w:rPr>
        <w:t xml:space="preserve">), le </w:t>
      </w:r>
      <w:proofErr w:type="spellStart"/>
      <w:r w:rsidRPr="00E62F21">
        <w:rPr>
          <w:b w:val="0"/>
        </w:rPr>
        <w:t>buis</w:t>
      </w:r>
      <w:proofErr w:type="spellEnd"/>
      <w:r w:rsidRPr="00E62F21">
        <w:rPr>
          <w:b w:val="0"/>
        </w:rPr>
        <w:t xml:space="preserve"> (</w:t>
      </w:r>
      <w:proofErr w:type="spellStart"/>
      <w:r w:rsidR="00795E15">
        <w:rPr>
          <w:b w:val="0"/>
        </w:rPr>
        <w:t>j</w:t>
      </w:r>
      <w:r w:rsidRPr="00E62F21">
        <w:rPr>
          <w:b w:val="0"/>
        </w:rPr>
        <w:t>p</w:t>
      </w:r>
      <w:proofErr w:type="spellEnd"/>
      <w:r w:rsidRPr="00E62F21">
        <w:rPr>
          <w:b w:val="0"/>
        </w:rPr>
        <w:t xml:space="preserve">. </w:t>
      </w:r>
      <w:proofErr w:type="spellStart"/>
      <w:r w:rsidRPr="00795E15">
        <w:rPr>
          <w:b w:val="0"/>
          <w:i/>
        </w:rPr>
        <w:t>tsuge</w:t>
      </w:r>
      <w:proofErr w:type="spellEnd"/>
      <w:r w:rsidRPr="00E62F21">
        <w:rPr>
          <w:b w:val="0"/>
        </w:rPr>
        <w:t xml:space="preserve">) </w:t>
      </w:r>
      <w:proofErr w:type="gramStart"/>
      <w:r w:rsidRPr="00E62F21">
        <w:rPr>
          <w:b w:val="0"/>
        </w:rPr>
        <w:t>et</w:t>
      </w:r>
      <w:proofErr w:type="gramEnd"/>
      <w:r w:rsidRPr="00E62F21">
        <w:rPr>
          <w:b w:val="0"/>
        </w:rPr>
        <w:t xml:space="preserve"> le</w:t>
      </w:r>
      <w:r w:rsidR="00795E15">
        <w:rPr>
          <w:b w:val="0"/>
        </w:rPr>
        <w:t xml:space="preserve"> </w:t>
      </w:r>
      <w:proofErr w:type="spellStart"/>
      <w:r w:rsidRPr="00795E15">
        <w:rPr>
          <w:b w:val="0"/>
          <w:i/>
        </w:rPr>
        <w:t>hiiragi</w:t>
      </w:r>
      <w:proofErr w:type="spellEnd"/>
      <w:r w:rsidRPr="00E62F21">
        <w:rPr>
          <w:b w:val="0"/>
        </w:rPr>
        <w:t xml:space="preserve">, tous </w:t>
      </w:r>
      <w:proofErr w:type="spellStart"/>
      <w:r w:rsidRPr="00E62F21">
        <w:rPr>
          <w:b w:val="0"/>
        </w:rPr>
        <w:t>choisis</w:t>
      </w:r>
      <w:proofErr w:type="spellEnd"/>
      <w:r w:rsidRPr="00E62F21">
        <w:rPr>
          <w:b w:val="0"/>
        </w:rPr>
        <w:t xml:space="preserve"> pour la </w:t>
      </w:r>
      <w:r w:rsidR="00795E15" w:rsidRPr="00795E15">
        <w:rPr>
          <w:b w:val="0"/>
        </w:rPr>
        <w:t>résistance</w:t>
      </w:r>
      <w:r w:rsidR="00795E15">
        <w:rPr>
          <w:b w:val="0"/>
        </w:rPr>
        <w:t xml:space="preserve"> </w:t>
      </w:r>
      <w:r w:rsidRPr="00E62F21">
        <w:rPr>
          <w:b w:val="0"/>
        </w:rPr>
        <w:t xml:space="preserve">de </w:t>
      </w:r>
      <w:proofErr w:type="spellStart"/>
      <w:r w:rsidRPr="00E62F21">
        <w:rPr>
          <w:b w:val="0"/>
        </w:rPr>
        <w:t>leur</w:t>
      </w:r>
      <w:proofErr w:type="spellEnd"/>
      <w:r w:rsidRPr="00E62F21">
        <w:rPr>
          <w:b w:val="0"/>
        </w:rPr>
        <w:t xml:space="preserve"> bois (Igarashi).</w:t>
      </w:r>
    </w:p>
    <w:p w:rsidR="00AC3497" w:rsidRDefault="00AC3497" w:rsidP="00E62F21">
      <w:pPr>
        <w:pStyle w:val="Titre1"/>
        <w:ind w:left="0" w:right="1"/>
        <w:jc w:val="left"/>
        <w:rPr>
          <w:b w:val="0"/>
        </w:rPr>
      </w:pPr>
    </w:p>
    <w:p w:rsidR="00AC3497" w:rsidRDefault="00AC3497" w:rsidP="00AC3497">
      <w:pPr>
        <w:pStyle w:val="Titre1"/>
        <w:ind w:left="0" w:right="1"/>
        <w:jc w:val="left"/>
        <w:rPr>
          <w:b w:val="0"/>
        </w:rPr>
      </w:pPr>
      <w:r w:rsidRPr="00AC3497">
        <w:rPr>
          <w:b w:val="0"/>
        </w:rPr>
        <w:t xml:space="preserve">La plus </w:t>
      </w:r>
      <w:proofErr w:type="spellStart"/>
      <w:r w:rsidRPr="00AC3497">
        <w:rPr>
          <w:b w:val="0"/>
        </w:rPr>
        <w:t>grande</w:t>
      </w:r>
      <w:proofErr w:type="spellEnd"/>
      <w:r w:rsidRPr="00AC3497">
        <w:rPr>
          <w:b w:val="0"/>
        </w:rPr>
        <w:t xml:space="preserve"> </w:t>
      </w:r>
      <w:proofErr w:type="spellStart"/>
      <w:r w:rsidRPr="00AC3497">
        <w:rPr>
          <w:b w:val="0"/>
        </w:rPr>
        <w:t>différence</w:t>
      </w:r>
      <w:proofErr w:type="spellEnd"/>
      <w:r w:rsidRPr="00AC3497">
        <w:rPr>
          <w:b w:val="0"/>
        </w:rPr>
        <w:t xml:space="preserve"> entre les </w:t>
      </w:r>
      <w:proofErr w:type="spellStart"/>
      <w:r w:rsidRPr="00AC3497">
        <w:rPr>
          <w:b w:val="0"/>
        </w:rPr>
        <w:t>différents</w:t>
      </w:r>
      <w:proofErr w:type="spellEnd"/>
      <w:r w:rsidRPr="00AC3497">
        <w:rPr>
          <w:b w:val="0"/>
        </w:rPr>
        <w:t xml:space="preserve"> types de bokken </w:t>
      </w:r>
      <w:proofErr w:type="spellStart"/>
      <w:r w:rsidRPr="00AC3497">
        <w:rPr>
          <w:b w:val="0"/>
        </w:rPr>
        <w:t>présentés</w:t>
      </w:r>
      <w:proofErr w:type="spellEnd"/>
      <w:r w:rsidRPr="00AC3497">
        <w:rPr>
          <w:b w:val="0"/>
        </w:rPr>
        <w:t xml:space="preserve"> </w:t>
      </w:r>
      <w:proofErr w:type="spellStart"/>
      <w:proofErr w:type="gramStart"/>
      <w:r w:rsidRPr="00AC3497">
        <w:rPr>
          <w:b w:val="0"/>
        </w:rPr>
        <w:t>est</w:t>
      </w:r>
      <w:proofErr w:type="spellEnd"/>
      <w:proofErr w:type="gramEnd"/>
      <w:r w:rsidRPr="00AC3497">
        <w:rPr>
          <w:b w:val="0"/>
        </w:rPr>
        <w:t xml:space="preserve"> le fait que le premier bokken </w:t>
      </w:r>
      <w:proofErr w:type="spellStart"/>
      <w:r w:rsidRPr="00AC3497">
        <w:rPr>
          <w:b w:val="0"/>
        </w:rPr>
        <w:t>montré</w:t>
      </w:r>
      <w:proofErr w:type="spellEnd"/>
      <w:r w:rsidRPr="00AC3497">
        <w:rPr>
          <w:b w:val="0"/>
        </w:rPr>
        <w:t xml:space="preserve"> </w:t>
      </w:r>
      <w:proofErr w:type="spellStart"/>
      <w:r w:rsidRPr="00AC3497">
        <w:rPr>
          <w:b w:val="0"/>
        </w:rPr>
        <w:t>dans</w:t>
      </w:r>
      <w:proofErr w:type="spellEnd"/>
      <w:r w:rsidRPr="00AC3497">
        <w:rPr>
          <w:b w:val="0"/>
        </w:rPr>
        <w:t xml:space="preserve"> les figures 3 et 4 </w:t>
      </w:r>
      <w:proofErr w:type="spellStart"/>
      <w:r>
        <w:rPr>
          <w:b w:val="0"/>
        </w:rPr>
        <w:t>couvers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d’une</w:t>
      </w:r>
      <w:proofErr w:type="spellEnd"/>
      <w:r w:rsidRPr="00AC3497">
        <w:rPr>
          <w:b w:val="0"/>
        </w:rPr>
        <w:t xml:space="preserve"> </w:t>
      </w:r>
      <w:proofErr w:type="spellStart"/>
      <w:r w:rsidRPr="00AC3497">
        <w:rPr>
          <w:b w:val="0"/>
        </w:rPr>
        <w:t>écriture</w:t>
      </w:r>
      <w:proofErr w:type="spellEnd"/>
      <w:r w:rsidRPr="00AC3497">
        <w:rPr>
          <w:b w:val="0"/>
        </w:rPr>
        <w:t xml:space="preserve">. Bien que les </w:t>
      </w:r>
      <w:proofErr w:type="spellStart"/>
      <w:r>
        <w:rPr>
          <w:b w:val="0"/>
        </w:rPr>
        <w:t>textes</w:t>
      </w:r>
      <w:proofErr w:type="spellEnd"/>
      <w:r w:rsidRPr="00AC3497">
        <w:rPr>
          <w:b w:val="0"/>
        </w:rPr>
        <w:t xml:space="preserve"> sur le </w:t>
      </w:r>
      <w:r w:rsidRPr="00AC3497">
        <w:rPr>
          <w:b w:val="0"/>
          <w:i/>
        </w:rPr>
        <w:t>bokken</w:t>
      </w:r>
      <w:r w:rsidRPr="00AC3497">
        <w:rPr>
          <w:b w:val="0"/>
        </w:rPr>
        <w:t xml:space="preserve"> </w:t>
      </w:r>
      <w:proofErr w:type="spellStart"/>
      <w:r w:rsidRPr="00AC3497">
        <w:rPr>
          <w:b w:val="0"/>
        </w:rPr>
        <w:t>diffèrent</w:t>
      </w:r>
      <w:proofErr w:type="spellEnd"/>
      <w:r w:rsidRPr="00AC3497">
        <w:rPr>
          <w:b w:val="0"/>
        </w:rPr>
        <w:t xml:space="preserve"> </w:t>
      </w:r>
      <w:proofErr w:type="spellStart"/>
      <w:r w:rsidRPr="00AC3497">
        <w:rPr>
          <w:b w:val="0"/>
        </w:rPr>
        <w:t>selon</w:t>
      </w:r>
      <w:proofErr w:type="spellEnd"/>
      <w:r w:rsidRPr="00AC3497">
        <w:rPr>
          <w:b w:val="0"/>
        </w:rPr>
        <w:t xml:space="preserve"> les </w:t>
      </w:r>
      <w:proofErr w:type="spellStart"/>
      <w:r w:rsidRPr="00AC3497">
        <w:rPr>
          <w:b w:val="0"/>
        </w:rPr>
        <w:t>individus</w:t>
      </w:r>
      <w:proofErr w:type="spellEnd"/>
      <w:r w:rsidRPr="00AC3497">
        <w:rPr>
          <w:b w:val="0"/>
        </w:rPr>
        <w:t xml:space="preserve">, la face </w:t>
      </w:r>
      <w:proofErr w:type="spellStart"/>
      <w:r w:rsidRPr="00AC3497">
        <w:rPr>
          <w:b w:val="0"/>
        </w:rPr>
        <w:t>avant</w:t>
      </w:r>
      <w:proofErr w:type="spellEnd"/>
      <w:r w:rsidRPr="00AC3497">
        <w:rPr>
          <w:b w:val="0"/>
        </w:rPr>
        <w:t xml:space="preserve"> du </w:t>
      </w:r>
      <w:r w:rsidRPr="00AC3497">
        <w:rPr>
          <w:b w:val="0"/>
          <w:i/>
        </w:rPr>
        <w:t>bokken</w:t>
      </w:r>
      <w:r w:rsidRPr="00AC3497">
        <w:rPr>
          <w:b w:val="0"/>
        </w:rPr>
        <w:t xml:space="preserve"> </w:t>
      </w:r>
      <w:proofErr w:type="spellStart"/>
      <w:r w:rsidRPr="00AC3497">
        <w:rPr>
          <w:b w:val="0"/>
        </w:rPr>
        <w:t>contient</w:t>
      </w:r>
      <w:proofErr w:type="spellEnd"/>
      <w:r w:rsidRPr="00AC3497">
        <w:rPr>
          <w:b w:val="0"/>
        </w:rPr>
        <w:t xml:space="preserve"> </w:t>
      </w:r>
      <w:proofErr w:type="spellStart"/>
      <w:r w:rsidRPr="00AC3497">
        <w:rPr>
          <w:b w:val="0"/>
        </w:rPr>
        <w:t>généralement</w:t>
      </w:r>
      <w:proofErr w:type="spellEnd"/>
      <w:r w:rsidRPr="00AC3497">
        <w:rPr>
          <w:b w:val="0"/>
        </w:rPr>
        <w:t xml:space="preserve"> </w:t>
      </w:r>
      <w:r>
        <w:rPr>
          <w:b w:val="0"/>
        </w:rPr>
        <w:t xml:space="preserve">le </w:t>
      </w:r>
      <w:r w:rsidRPr="00AC3497">
        <w:rPr>
          <w:b w:val="0"/>
        </w:rPr>
        <w:t xml:space="preserve">daimoku </w:t>
      </w:r>
      <w:proofErr w:type="spellStart"/>
      <w:r w:rsidRPr="00AC3497">
        <w:rPr>
          <w:b w:val="0"/>
        </w:rPr>
        <w:t>ainsi</w:t>
      </w:r>
      <w:proofErr w:type="spellEnd"/>
      <w:r w:rsidRPr="00AC3497">
        <w:rPr>
          <w:b w:val="0"/>
        </w:rPr>
        <w:t xml:space="preserve"> que les </w:t>
      </w:r>
      <w:proofErr w:type="spellStart"/>
      <w:r w:rsidRPr="00AC3497">
        <w:rPr>
          <w:b w:val="0"/>
          <w:i/>
        </w:rPr>
        <w:t>j</w:t>
      </w:r>
      <w:r w:rsidRPr="00AC3497">
        <w:rPr>
          <w:b w:val="0"/>
          <w:i/>
        </w:rPr>
        <w:t>urya</w:t>
      </w:r>
      <w:r w:rsidRPr="00AC3497">
        <w:rPr>
          <w:b w:val="0"/>
          <w:i/>
        </w:rPr>
        <w:t>s</w:t>
      </w:r>
      <w:r w:rsidRPr="00AC3497">
        <w:rPr>
          <w:b w:val="0"/>
          <w:i/>
        </w:rPr>
        <w:t>etsunyo</w:t>
      </w:r>
      <w:proofErr w:type="spellEnd"/>
      <w:r w:rsidRPr="00AC3497">
        <w:rPr>
          <w:b w:val="0"/>
        </w:rPr>
        <w:t xml:space="preserve"> (</w:t>
      </w:r>
      <w:proofErr w:type="spellStart"/>
      <w:proofErr w:type="gramStart"/>
      <w:r w:rsidRPr="00AC3497">
        <w:rPr>
          <w:b w:val="0"/>
        </w:rPr>
        <w:t>skr</w:t>
      </w:r>
      <w:proofErr w:type="gramEnd"/>
      <w:r w:rsidRPr="00AC3497">
        <w:rPr>
          <w:b w:val="0"/>
        </w:rPr>
        <w:t>.</w:t>
      </w:r>
      <w:proofErr w:type="spellEnd"/>
      <w:r w:rsidRPr="00AC3497">
        <w:rPr>
          <w:b w:val="0"/>
        </w:rPr>
        <w:t xml:space="preserve"> </w:t>
      </w:r>
      <w:r w:rsidR="00EE4552">
        <w:rPr>
          <w:b w:val="0"/>
        </w:rPr>
        <w:t>dix</w:t>
      </w:r>
      <w:r w:rsidRPr="00AC3497">
        <w:rPr>
          <w:b w:val="0"/>
        </w:rPr>
        <w:t xml:space="preserve"> </w:t>
      </w:r>
      <w:proofErr w:type="spellStart"/>
      <w:r w:rsidR="00EE4552">
        <w:rPr>
          <w:b w:val="0"/>
        </w:rPr>
        <w:t>r</w:t>
      </w:r>
      <w:r w:rsidRPr="00AC3497">
        <w:rPr>
          <w:b w:val="0"/>
        </w:rPr>
        <w:t>aksasis</w:t>
      </w:r>
      <w:proofErr w:type="spellEnd"/>
      <w:r w:rsidRPr="00AC3497">
        <w:rPr>
          <w:b w:val="0"/>
        </w:rPr>
        <w:t xml:space="preserve">) </w:t>
      </w:r>
      <w:r w:rsidR="00EE4552">
        <w:rPr>
          <w:b w:val="0"/>
        </w:rPr>
        <w:t xml:space="preserve">et </w:t>
      </w:r>
      <w:r w:rsidRPr="00AC3497">
        <w:rPr>
          <w:b w:val="0"/>
        </w:rPr>
        <w:t xml:space="preserve"> </w:t>
      </w:r>
      <w:proofErr w:type="spellStart"/>
      <w:r w:rsidRPr="00AC3497">
        <w:rPr>
          <w:b w:val="0"/>
        </w:rPr>
        <w:t>Kishibojin</w:t>
      </w:r>
      <w:proofErr w:type="spellEnd"/>
      <w:r w:rsidRPr="00AC3497">
        <w:rPr>
          <w:b w:val="0"/>
        </w:rPr>
        <w:t>/</w:t>
      </w:r>
      <w:proofErr w:type="spellStart"/>
      <w:r w:rsidRPr="00AC3497">
        <w:rPr>
          <w:b w:val="0"/>
        </w:rPr>
        <w:t>Kishimojin</w:t>
      </w:r>
      <w:proofErr w:type="spellEnd"/>
      <w:r w:rsidRPr="00AC3497">
        <w:rPr>
          <w:b w:val="0"/>
        </w:rPr>
        <w:t xml:space="preserve"> (</w:t>
      </w:r>
      <w:proofErr w:type="spellStart"/>
      <w:r w:rsidR="00EE4552">
        <w:rPr>
          <w:b w:val="0"/>
        </w:rPr>
        <w:t>s</w:t>
      </w:r>
      <w:r w:rsidRPr="00AC3497">
        <w:rPr>
          <w:b w:val="0"/>
        </w:rPr>
        <w:t>kt.Hariti</w:t>
      </w:r>
      <w:proofErr w:type="spellEnd"/>
      <w:r w:rsidRPr="00AC3497">
        <w:rPr>
          <w:b w:val="0"/>
        </w:rPr>
        <w:t xml:space="preserve">), </w:t>
      </w:r>
      <w:proofErr w:type="spellStart"/>
      <w:r w:rsidRPr="00AC3497">
        <w:rPr>
          <w:b w:val="0"/>
        </w:rPr>
        <w:t>divinités</w:t>
      </w:r>
      <w:proofErr w:type="spellEnd"/>
      <w:r w:rsidRPr="00AC3497">
        <w:rPr>
          <w:b w:val="0"/>
        </w:rPr>
        <w:t xml:space="preserve"> </w:t>
      </w:r>
      <w:proofErr w:type="spellStart"/>
      <w:r w:rsidRPr="00AC3497">
        <w:rPr>
          <w:b w:val="0"/>
        </w:rPr>
        <w:t>importantes</w:t>
      </w:r>
      <w:proofErr w:type="spellEnd"/>
      <w:r w:rsidRPr="00AC3497">
        <w:rPr>
          <w:b w:val="0"/>
        </w:rPr>
        <w:t xml:space="preserve"> pour la </w:t>
      </w:r>
      <w:proofErr w:type="spellStart"/>
      <w:r w:rsidRPr="00AC3497">
        <w:rPr>
          <w:b w:val="0"/>
        </w:rPr>
        <w:t>pratique</w:t>
      </w:r>
      <w:proofErr w:type="spellEnd"/>
      <w:r w:rsidRPr="00AC3497">
        <w:rPr>
          <w:b w:val="0"/>
        </w:rPr>
        <w:t xml:space="preserve"> du </w:t>
      </w:r>
      <w:r w:rsidR="00EE4552" w:rsidRPr="00AC3497">
        <w:rPr>
          <w:b w:val="0"/>
        </w:rPr>
        <w:t>kaji kito</w:t>
      </w:r>
      <w:r w:rsidR="00EE4552" w:rsidRPr="00AC3497">
        <w:rPr>
          <w:b w:val="0"/>
        </w:rPr>
        <w:t xml:space="preserve"> </w:t>
      </w:r>
      <w:r w:rsidR="00EE4552">
        <w:rPr>
          <w:b w:val="0"/>
        </w:rPr>
        <w:t xml:space="preserve">de la </w:t>
      </w:r>
      <w:proofErr w:type="spellStart"/>
      <w:r w:rsidRPr="00AC3497">
        <w:rPr>
          <w:b w:val="0"/>
        </w:rPr>
        <w:t>Nichiren</w:t>
      </w:r>
      <w:proofErr w:type="spellEnd"/>
      <w:r w:rsidRPr="00AC3497">
        <w:rPr>
          <w:b w:val="0"/>
        </w:rPr>
        <w:t xml:space="preserve"> Shu</w:t>
      </w:r>
      <w:r w:rsidR="00EE4552">
        <w:rPr>
          <w:b w:val="0"/>
        </w:rPr>
        <w:t>.</w:t>
      </w:r>
      <w:r w:rsidRPr="00AC3497">
        <w:rPr>
          <w:b w:val="0"/>
        </w:rPr>
        <w:t xml:space="preserve"> Le </w:t>
      </w:r>
      <w:proofErr w:type="spellStart"/>
      <w:r w:rsidRPr="00AC3497">
        <w:rPr>
          <w:b w:val="0"/>
        </w:rPr>
        <w:t>pratiquant</w:t>
      </w:r>
      <w:proofErr w:type="spellEnd"/>
      <w:r w:rsidRPr="00AC3497">
        <w:rPr>
          <w:b w:val="0"/>
        </w:rPr>
        <w:t xml:space="preserve"> </w:t>
      </w:r>
      <w:proofErr w:type="spellStart"/>
      <w:proofErr w:type="gramStart"/>
      <w:r w:rsidRPr="00AC3497">
        <w:rPr>
          <w:b w:val="0"/>
        </w:rPr>
        <w:t>est</w:t>
      </w:r>
      <w:proofErr w:type="spellEnd"/>
      <w:proofErr w:type="gramEnd"/>
      <w:r w:rsidRPr="00AC3497">
        <w:rPr>
          <w:b w:val="0"/>
        </w:rPr>
        <w:t xml:space="preserve"> </w:t>
      </w:r>
      <w:proofErr w:type="spellStart"/>
      <w:r w:rsidRPr="00AC3497">
        <w:rPr>
          <w:b w:val="0"/>
        </w:rPr>
        <w:t>également</w:t>
      </w:r>
      <w:proofErr w:type="spellEnd"/>
      <w:r w:rsidRPr="00AC3497">
        <w:rPr>
          <w:b w:val="0"/>
        </w:rPr>
        <w:t xml:space="preserve"> </w:t>
      </w:r>
      <w:proofErr w:type="spellStart"/>
      <w:r w:rsidRPr="00AC3497">
        <w:rPr>
          <w:b w:val="0"/>
        </w:rPr>
        <w:t>libre</w:t>
      </w:r>
      <w:proofErr w:type="spellEnd"/>
      <w:r w:rsidRPr="00AC3497">
        <w:rPr>
          <w:b w:val="0"/>
        </w:rPr>
        <w:t xml:space="preserve"> </w:t>
      </w:r>
      <w:proofErr w:type="spellStart"/>
      <w:r w:rsidRPr="00AC3497">
        <w:rPr>
          <w:b w:val="0"/>
        </w:rPr>
        <w:t>d'inclure</w:t>
      </w:r>
      <w:proofErr w:type="spellEnd"/>
      <w:r w:rsidRPr="00AC3497">
        <w:rPr>
          <w:b w:val="0"/>
        </w:rPr>
        <w:t xml:space="preserve"> les </w:t>
      </w:r>
      <w:proofErr w:type="spellStart"/>
      <w:r w:rsidRPr="00AC3497">
        <w:rPr>
          <w:b w:val="0"/>
        </w:rPr>
        <w:t>noms</w:t>
      </w:r>
      <w:proofErr w:type="spellEnd"/>
      <w:r w:rsidRPr="00AC3497">
        <w:rPr>
          <w:b w:val="0"/>
        </w:rPr>
        <w:t xml:space="preserve"> </w:t>
      </w:r>
      <w:proofErr w:type="spellStart"/>
      <w:r w:rsidRPr="00AC3497">
        <w:rPr>
          <w:b w:val="0"/>
        </w:rPr>
        <w:t>d'autres</w:t>
      </w:r>
      <w:proofErr w:type="spellEnd"/>
      <w:r w:rsidRPr="00AC3497">
        <w:rPr>
          <w:b w:val="0"/>
        </w:rPr>
        <w:t xml:space="preserve"> </w:t>
      </w:r>
      <w:proofErr w:type="spellStart"/>
      <w:r w:rsidRPr="00AC3497">
        <w:rPr>
          <w:b w:val="0"/>
        </w:rPr>
        <w:t>divinités</w:t>
      </w:r>
      <w:proofErr w:type="spellEnd"/>
      <w:r w:rsidRPr="00AC3497">
        <w:rPr>
          <w:b w:val="0"/>
        </w:rPr>
        <w:t xml:space="preserve"> </w:t>
      </w:r>
      <w:proofErr w:type="spellStart"/>
      <w:r w:rsidRPr="00AC3497">
        <w:rPr>
          <w:b w:val="0"/>
        </w:rPr>
        <w:t>qu'il</w:t>
      </w:r>
      <w:proofErr w:type="spellEnd"/>
      <w:r w:rsidRPr="00AC3497">
        <w:rPr>
          <w:b w:val="0"/>
        </w:rPr>
        <w:t xml:space="preserve"> </w:t>
      </w:r>
      <w:proofErr w:type="spellStart"/>
      <w:r w:rsidRPr="00AC3497">
        <w:rPr>
          <w:b w:val="0"/>
        </w:rPr>
        <w:t>considère</w:t>
      </w:r>
      <w:proofErr w:type="spellEnd"/>
      <w:r w:rsidRPr="00AC3497">
        <w:rPr>
          <w:b w:val="0"/>
        </w:rPr>
        <w:t xml:space="preserve"> </w:t>
      </w:r>
      <w:proofErr w:type="spellStart"/>
      <w:r w:rsidRPr="00AC3497">
        <w:rPr>
          <w:b w:val="0"/>
        </w:rPr>
        <w:t>comme</w:t>
      </w:r>
      <w:proofErr w:type="spellEnd"/>
      <w:r w:rsidRPr="00AC3497">
        <w:rPr>
          <w:b w:val="0"/>
        </w:rPr>
        <w:t xml:space="preserve"> </w:t>
      </w:r>
      <w:proofErr w:type="spellStart"/>
      <w:r w:rsidRPr="00AC3497">
        <w:rPr>
          <w:b w:val="0"/>
        </w:rPr>
        <w:t>importantes</w:t>
      </w:r>
      <w:proofErr w:type="spellEnd"/>
      <w:r w:rsidRPr="00AC3497">
        <w:rPr>
          <w:b w:val="0"/>
        </w:rPr>
        <w:t xml:space="preserve"> (</w:t>
      </w:r>
      <w:proofErr w:type="spellStart"/>
      <w:r w:rsidRPr="00AC3497">
        <w:rPr>
          <w:b w:val="0"/>
        </w:rPr>
        <w:t>comme</w:t>
      </w:r>
      <w:proofErr w:type="spellEnd"/>
      <w:r w:rsidRPr="00AC3497">
        <w:rPr>
          <w:b w:val="0"/>
        </w:rPr>
        <w:t xml:space="preserve"> les </w:t>
      </w:r>
      <w:proofErr w:type="spellStart"/>
      <w:r w:rsidR="00EE4552" w:rsidRPr="00EE4552">
        <w:rPr>
          <w:b w:val="0"/>
          <w:i/>
        </w:rPr>
        <w:t>s</w:t>
      </w:r>
      <w:r w:rsidRPr="00EE4552">
        <w:rPr>
          <w:b w:val="0"/>
          <w:i/>
        </w:rPr>
        <w:t>hoten</w:t>
      </w:r>
      <w:proofErr w:type="spellEnd"/>
      <w:r w:rsidRPr="00EE4552">
        <w:rPr>
          <w:b w:val="0"/>
          <w:i/>
        </w:rPr>
        <w:t xml:space="preserve"> </w:t>
      </w:r>
      <w:proofErr w:type="spellStart"/>
      <w:r w:rsidRPr="00EE4552">
        <w:rPr>
          <w:b w:val="0"/>
          <w:i/>
        </w:rPr>
        <w:t>zenjin</w:t>
      </w:r>
      <w:proofErr w:type="spellEnd"/>
      <w:r w:rsidRPr="00AC3497">
        <w:rPr>
          <w:b w:val="0"/>
        </w:rPr>
        <w:t xml:space="preserve">, </w:t>
      </w:r>
      <w:proofErr w:type="spellStart"/>
      <w:r w:rsidRPr="00AC3497">
        <w:rPr>
          <w:b w:val="0"/>
        </w:rPr>
        <w:t>divinités</w:t>
      </w:r>
      <w:proofErr w:type="spellEnd"/>
      <w:r w:rsidRPr="00AC3497">
        <w:rPr>
          <w:b w:val="0"/>
        </w:rPr>
        <w:t xml:space="preserve"> </w:t>
      </w:r>
      <w:proofErr w:type="spellStart"/>
      <w:r w:rsidRPr="00AC3497">
        <w:rPr>
          <w:b w:val="0"/>
        </w:rPr>
        <w:t>protectrices</w:t>
      </w:r>
      <w:proofErr w:type="spellEnd"/>
      <w:r w:rsidRPr="00AC3497">
        <w:rPr>
          <w:b w:val="0"/>
        </w:rPr>
        <w:t xml:space="preserve"> de la nature), </w:t>
      </w:r>
      <w:proofErr w:type="spellStart"/>
      <w:r w:rsidRPr="00AC3497">
        <w:rPr>
          <w:b w:val="0"/>
        </w:rPr>
        <w:t>entourant</w:t>
      </w:r>
      <w:proofErr w:type="spellEnd"/>
      <w:r w:rsidR="00EE4552">
        <w:rPr>
          <w:b w:val="0"/>
        </w:rPr>
        <w:t xml:space="preserve"> </w:t>
      </w:r>
      <w:r w:rsidRPr="00AC3497">
        <w:rPr>
          <w:b w:val="0"/>
        </w:rPr>
        <w:t xml:space="preserve">daimoku </w:t>
      </w:r>
      <w:proofErr w:type="spellStart"/>
      <w:r w:rsidR="00EE4552">
        <w:rPr>
          <w:b w:val="0"/>
        </w:rPr>
        <w:t>tels</w:t>
      </w:r>
      <w:proofErr w:type="spellEnd"/>
      <w:r w:rsidR="00EE4552">
        <w:rPr>
          <w:b w:val="0"/>
        </w:rPr>
        <w:t xml:space="preserve"> que sur</w:t>
      </w:r>
      <w:r w:rsidRPr="00AC3497">
        <w:rPr>
          <w:b w:val="0"/>
        </w:rPr>
        <w:t xml:space="preserve"> </w:t>
      </w:r>
      <w:r w:rsidR="00EE4552">
        <w:rPr>
          <w:b w:val="0"/>
        </w:rPr>
        <w:t>le</w:t>
      </w:r>
      <w:r w:rsidRPr="00AC3497">
        <w:rPr>
          <w:b w:val="0"/>
        </w:rPr>
        <w:t xml:space="preserve"> mandala. Le dos du </w:t>
      </w:r>
      <w:r w:rsidRPr="00EE4552">
        <w:rPr>
          <w:b w:val="0"/>
          <w:i/>
        </w:rPr>
        <w:t>bokken</w:t>
      </w:r>
      <w:r w:rsidRPr="00AC3497">
        <w:rPr>
          <w:b w:val="0"/>
        </w:rPr>
        <w:t xml:space="preserve"> </w:t>
      </w:r>
      <w:proofErr w:type="spellStart"/>
      <w:r w:rsidRPr="00AC3497">
        <w:rPr>
          <w:b w:val="0"/>
        </w:rPr>
        <w:t>peut</w:t>
      </w:r>
      <w:proofErr w:type="spellEnd"/>
      <w:r w:rsidRPr="00AC3497">
        <w:rPr>
          <w:b w:val="0"/>
        </w:rPr>
        <w:t xml:space="preserve"> </w:t>
      </w:r>
      <w:proofErr w:type="spellStart"/>
      <w:r w:rsidRPr="00AC3497">
        <w:rPr>
          <w:b w:val="0"/>
        </w:rPr>
        <w:t>être</w:t>
      </w:r>
      <w:proofErr w:type="spellEnd"/>
      <w:r w:rsidRPr="00AC3497">
        <w:rPr>
          <w:b w:val="0"/>
        </w:rPr>
        <w:t xml:space="preserve"> </w:t>
      </w:r>
      <w:proofErr w:type="spellStart"/>
      <w:r w:rsidRPr="00AC3497">
        <w:rPr>
          <w:b w:val="0"/>
        </w:rPr>
        <w:t>laissé</w:t>
      </w:r>
      <w:proofErr w:type="spellEnd"/>
      <w:r w:rsidRPr="00AC3497">
        <w:rPr>
          <w:b w:val="0"/>
        </w:rPr>
        <w:t xml:space="preserve"> </w:t>
      </w:r>
      <w:proofErr w:type="spellStart"/>
      <w:r w:rsidRPr="00AC3497">
        <w:rPr>
          <w:b w:val="0"/>
        </w:rPr>
        <w:t>en</w:t>
      </w:r>
      <w:proofErr w:type="spellEnd"/>
      <w:r w:rsidRPr="00AC3497">
        <w:rPr>
          <w:b w:val="0"/>
        </w:rPr>
        <w:t xml:space="preserve"> blanc, </w:t>
      </w:r>
      <w:proofErr w:type="spellStart"/>
      <w:r w:rsidRPr="00AC3497">
        <w:rPr>
          <w:b w:val="0"/>
        </w:rPr>
        <w:t>mais</w:t>
      </w:r>
      <w:proofErr w:type="spellEnd"/>
      <w:r w:rsidRPr="00AC3497">
        <w:rPr>
          <w:b w:val="0"/>
        </w:rPr>
        <w:t xml:space="preserve"> de </w:t>
      </w:r>
      <w:proofErr w:type="spellStart"/>
      <w:r w:rsidRPr="00AC3497">
        <w:rPr>
          <w:b w:val="0"/>
        </w:rPr>
        <w:t>nombreuses</w:t>
      </w:r>
      <w:proofErr w:type="spellEnd"/>
      <w:r w:rsidRPr="00AC3497">
        <w:rPr>
          <w:b w:val="0"/>
        </w:rPr>
        <w:t xml:space="preserve"> </w:t>
      </w:r>
      <w:proofErr w:type="spellStart"/>
      <w:r w:rsidRPr="00AC3497">
        <w:rPr>
          <w:b w:val="0"/>
        </w:rPr>
        <w:t>personnes</w:t>
      </w:r>
      <w:proofErr w:type="spellEnd"/>
      <w:r w:rsidRPr="00AC3497">
        <w:rPr>
          <w:b w:val="0"/>
        </w:rPr>
        <w:t xml:space="preserve"> y </w:t>
      </w:r>
      <w:proofErr w:type="spellStart"/>
      <w:r w:rsidRPr="00AC3497">
        <w:rPr>
          <w:b w:val="0"/>
        </w:rPr>
        <w:t>inscrivent</w:t>
      </w:r>
      <w:proofErr w:type="spellEnd"/>
      <w:r w:rsidRPr="00AC3497">
        <w:rPr>
          <w:b w:val="0"/>
        </w:rPr>
        <w:t xml:space="preserve"> des passages du </w:t>
      </w:r>
      <w:r w:rsidRPr="00EE4552">
        <w:rPr>
          <w:b w:val="0"/>
          <w:i/>
        </w:rPr>
        <w:t>Sutra du Lotus</w:t>
      </w:r>
      <w:r w:rsidRPr="00AC3497">
        <w:rPr>
          <w:b w:val="0"/>
        </w:rPr>
        <w:t xml:space="preserve"> </w:t>
      </w:r>
      <w:proofErr w:type="spellStart"/>
      <w:r w:rsidRPr="00AC3497">
        <w:rPr>
          <w:b w:val="0"/>
        </w:rPr>
        <w:t>qu'elles</w:t>
      </w:r>
      <w:proofErr w:type="spellEnd"/>
      <w:r w:rsidRPr="00AC3497">
        <w:rPr>
          <w:b w:val="0"/>
        </w:rPr>
        <w:t xml:space="preserve"> </w:t>
      </w:r>
      <w:proofErr w:type="spellStart"/>
      <w:r w:rsidRPr="00AC3497">
        <w:rPr>
          <w:b w:val="0"/>
        </w:rPr>
        <w:t>considèrent</w:t>
      </w:r>
      <w:proofErr w:type="spellEnd"/>
      <w:r w:rsidRPr="00AC3497">
        <w:rPr>
          <w:b w:val="0"/>
        </w:rPr>
        <w:t xml:space="preserve"> </w:t>
      </w:r>
      <w:proofErr w:type="spellStart"/>
      <w:r w:rsidRPr="00AC3497">
        <w:rPr>
          <w:b w:val="0"/>
        </w:rPr>
        <w:t>comme</w:t>
      </w:r>
      <w:proofErr w:type="spellEnd"/>
      <w:r w:rsidRPr="00AC3497">
        <w:rPr>
          <w:b w:val="0"/>
        </w:rPr>
        <w:t xml:space="preserve"> </w:t>
      </w:r>
      <w:proofErr w:type="spellStart"/>
      <w:r w:rsidRPr="00AC3497">
        <w:rPr>
          <w:b w:val="0"/>
        </w:rPr>
        <w:t>importants</w:t>
      </w:r>
      <w:proofErr w:type="spellEnd"/>
      <w:r w:rsidRPr="00AC3497">
        <w:rPr>
          <w:b w:val="0"/>
        </w:rPr>
        <w:t xml:space="preserve">, </w:t>
      </w:r>
      <w:r w:rsidR="00EE4552">
        <w:rPr>
          <w:b w:val="0"/>
        </w:rPr>
        <w:t xml:space="preserve">par </w:t>
      </w:r>
      <w:proofErr w:type="spellStart"/>
      <w:r w:rsidR="00EE4552">
        <w:rPr>
          <w:b w:val="0"/>
        </w:rPr>
        <w:t>exemple</w:t>
      </w:r>
      <w:proofErr w:type="spellEnd"/>
      <w:r w:rsidR="00EE4552">
        <w:rPr>
          <w:b w:val="0"/>
        </w:rPr>
        <w:t>,</w:t>
      </w:r>
      <w:r w:rsidRPr="00AC3497">
        <w:rPr>
          <w:b w:val="0"/>
        </w:rPr>
        <w:t xml:space="preserve"> le</w:t>
      </w:r>
      <w:r w:rsidR="00EE4552">
        <w:rPr>
          <w:b w:val="0"/>
        </w:rPr>
        <w:t xml:space="preserve">s </w:t>
      </w:r>
      <w:proofErr w:type="spellStart"/>
      <w:r w:rsidRPr="008C7960">
        <w:rPr>
          <w:b w:val="0"/>
          <w:i/>
        </w:rPr>
        <w:t>dharani</w:t>
      </w:r>
      <w:proofErr w:type="spellEnd"/>
      <w:r w:rsidRPr="00AC3497">
        <w:rPr>
          <w:b w:val="0"/>
        </w:rPr>
        <w:t>.</w:t>
      </w:r>
    </w:p>
    <w:p w:rsidR="00F76B6F" w:rsidRDefault="00F76B6F" w:rsidP="00AC3497">
      <w:pPr>
        <w:pStyle w:val="Titre1"/>
        <w:ind w:left="0" w:right="1"/>
        <w:jc w:val="left"/>
        <w:rPr>
          <w:b w:val="0"/>
        </w:rPr>
      </w:pPr>
    </w:p>
    <w:p w:rsidR="00F76B6F" w:rsidRPr="00A75764" w:rsidRDefault="00F76B6F" w:rsidP="00A75764">
      <w:pPr>
        <w:rPr>
          <w:sz w:val="24"/>
          <w:szCs w:val="24"/>
        </w:rPr>
      </w:pPr>
      <w:proofErr w:type="spellStart"/>
      <w:r w:rsidRPr="00A75764">
        <w:rPr>
          <w:sz w:val="24"/>
          <w:szCs w:val="24"/>
        </w:rPr>
        <w:t>Jusqu'à</w:t>
      </w:r>
      <w:proofErr w:type="spellEnd"/>
      <w:r w:rsidRPr="00A75764">
        <w:rPr>
          <w:sz w:val="24"/>
          <w:szCs w:val="24"/>
        </w:rPr>
        <w:t xml:space="preserve"> la </w:t>
      </w:r>
      <w:proofErr w:type="spellStart"/>
      <w:r w:rsidRPr="00A75764">
        <w:rPr>
          <w:sz w:val="24"/>
          <w:szCs w:val="24"/>
        </w:rPr>
        <w:t>période</w:t>
      </w:r>
      <w:proofErr w:type="spellEnd"/>
      <w:r w:rsidRPr="00A75764">
        <w:rPr>
          <w:sz w:val="24"/>
          <w:szCs w:val="24"/>
        </w:rPr>
        <w:t xml:space="preserve"> Meiji environ, le </w:t>
      </w:r>
      <w:r w:rsidRPr="00A75764">
        <w:rPr>
          <w:i/>
          <w:sz w:val="24"/>
          <w:szCs w:val="24"/>
        </w:rPr>
        <w:t>bokken</w:t>
      </w:r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était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utilisé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seul</w:t>
      </w:r>
      <w:proofErr w:type="spellEnd"/>
      <w:r w:rsidRPr="00A75764">
        <w:rPr>
          <w:sz w:val="24"/>
          <w:szCs w:val="24"/>
        </w:rPr>
        <w:t xml:space="preserve"> pour </w:t>
      </w:r>
      <w:proofErr w:type="spellStart"/>
      <w:r w:rsidRPr="00A75764">
        <w:rPr>
          <w:sz w:val="24"/>
          <w:szCs w:val="24"/>
        </w:rPr>
        <w:t>réaliser</w:t>
      </w:r>
      <w:proofErr w:type="spellEnd"/>
      <w:r w:rsidRPr="00A75764">
        <w:rPr>
          <w:sz w:val="24"/>
          <w:szCs w:val="24"/>
        </w:rPr>
        <w:t xml:space="preserve"> le </w:t>
      </w:r>
      <w:r w:rsidRPr="00A75764">
        <w:rPr>
          <w:i/>
          <w:sz w:val="24"/>
          <w:szCs w:val="24"/>
        </w:rPr>
        <w:t>kaji kito</w:t>
      </w:r>
      <w:r w:rsidRPr="00A75764">
        <w:rPr>
          <w:sz w:val="24"/>
          <w:szCs w:val="24"/>
        </w:rPr>
        <w:t xml:space="preserve"> et</w:t>
      </w:r>
      <w:r w:rsidR="008C7960">
        <w:rPr>
          <w:sz w:val="24"/>
          <w:szCs w:val="24"/>
        </w:rPr>
        <w:t>,</w:t>
      </w:r>
      <w:r w:rsidRPr="00A75764">
        <w:rPr>
          <w:sz w:val="24"/>
          <w:szCs w:val="24"/>
        </w:rPr>
        <w:t xml:space="preserve"> à part les </w:t>
      </w:r>
      <w:proofErr w:type="spellStart"/>
      <w:r w:rsidRPr="00A75764">
        <w:rPr>
          <w:sz w:val="24"/>
          <w:szCs w:val="24"/>
        </w:rPr>
        <w:t>changements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notés</w:t>
      </w:r>
      <w:proofErr w:type="spellEnd"/>
      <w:r w:rsidRPr="00A75764">
        <w:rPr>
          <w:sz w:val="24"/>
          <w:szCs w:val="24"/>
        </w:rPr>
        <w:t xml:space="preserve"> </w:t>
      </w:r>
      <w:r w:rsidRPr="00A75764">
        <w:rPr>
          <w:sz w:val="24"/>
          <w:szCs w:val="24"/>
        </w:rPr>
        <w:t xml:space="preserve">pour </w:t>
      </w:r>
      <w:r w:rsidRPr="00A75764">
        <w:rPr>
          <w:sz w:val="24"/>
          <w:szCs w:val="24"/>
        </w:rPr>
        <w:t xml:space="preserve">les </w:t>
      </w:r>
      <w:proofErr w:type="spellStart"/>
      <w:r w:rsidRPr="00A75764">
        <w:rPr>
          <w:sz w:val="24"/>
          <w:szCs w:val="24"/>
        </w:rPr>
        <w:t>tailles</w:t>
      </w:r>
      <w:proofErr w:type="spellEnd"/>
      <w:r w:rsidRPr="00A75764">
        <w:rPr>
          <w:sz w:val="24"/>
          <w:szCs w:val="24"/>
        </w:rPr>
        <w:t xml:space="preserve"> et la </w:t>
      </w:r>
      <w:proofErr w:type="spellStart"/>
      <w:r w:rsidRPr="00A75764">
        <w:rPr>
          <w:sz w:val="24"/>
          <w:szCs w:val="24"/>
        </w:rPr>
        <w:t>forme</w:t>
      </w:r>
      <w:proofErr w:type="spellEnd"/>
      <w:r w:rsidRPr="00A75764">
        <w:rPr>
          <w:sz w:val="24"/>
          <w:szCs w:val="24"/>
        </w:rPr>
        <w:t xml:space="preserve">, </w:t>
      </w:r>
      <w:proofErr w:type="spellStart"/>
      <w:r w:rsidRPr="00A75764">
        <w:rPr>
          <w:sz w:val="24"/>
          <w:szCs w:val="24"/>
        </w:rPr>
        <w:t>il</w:t>
      </w:r>
      <w:proofErr w:type="spellEnd"/>
      <w:r w:rsidRPr="00A75764">
        <w:rPr>
          <w:sz w:val="24"/>
          <w:szCs w:val="24"/>
        </w:rPr>
        <w:t xml:space="preserve"> a </w:t>
      </w:r>
      <w:proofErr w:type="spellStart"/>
      <w:r w:rsidRPr="00A75764">
        <w:rPr>
          <w:sz w:val="24"/>
          <w:szCs w:val="24"/>
        </w:rPr>
        <w:t>conservé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une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fonction</w:t>
      </w:r>
      <w:proofErr w:type="spellEnd"/>
      <w:r w:rsidRPr="00A75764">
        <w:rPr>
          <w:sz w:val="24"/>
          <w:szCs w:val="24"/>
        </w:rPr>
        <w:t xml:space="preserve"> et un mode </w:t>
      </w:r>
      <w:proofErr w:type="spellStart"/>
      <w:r w:rsidRPr="00A75764">
        <w:rPr>
          <w:sz w:val="24"/>
          <w:szCs w:val="24"/>
        </w:rPr>
        <w:t>d'utilisation</w:t>
      </w:r>
      <w:proofErr w:type="spellEnd"/>
      <w:r w:rsidRPr="00A75764">
        <w:rPr>
          <w:sz w:val="24"/>
          <w:szCs w:val="24"/>
        </w:rPr>
        <w:t xml:space="preserve"> </w:t>
      </w:r>
      <w:r w:rsidRPr="00A75764">
        <w:rPr>
          <w:sz w:val="24"/>
          <w:szCs w:val="24"/>
        </w:rPr>
        <w:t>constants</w:t>
      </w:r>
      <w:r w:rsidRPr="00A75764">
        <w:rPr>
          <w:sz w:val="24"/>
          <w:szCs w:val="24"/>
        </w:rPr>
        <w:t xml:space="preserve">. </w:t>
      </w:r>
      <w:proofErr w:type="spellStart"/>
      <w:r w:rsidRPr="00A75764">
        <w:rPr>
          <w:sz w:val="24"/>
          <w:szCs w:val="24"/>
        </w:rPr>
        <w:t>L'objet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actuellement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utilisé</w:t>
      </w:r>
      <w:proofErr w:type="spellEnd"/>
      <w:r w:rsidRPr="00A75764">
        <w:rPr>
          <w:sz w:val="24"/>
          <w:szCs w:val="24"/>
        </w:rPr>
        <w:t xml:space="preserve"> pour le </w:t>
      </w:r>
      <w:r w:rsidRPr="00A75764">
        <w:rPr>
          <w:i/>
          <w:sz w:val="24"/>
          <w:szCs w:val="24"/>
        </w:rPr>
        <w:t>kaji kito</w:t>
      </w:r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est</w:t>
      </w:r>
      <w:proofErr w:type="spellEnd"/>
      <w:r w:rsidRPr="00A75764">
        <w:rPr>
          <w:sz w:val="24"/>
          <w:szCs w:val="24"/>
        </w:rPr>
        <w:t xml:space="preserve"> un </w:t>
      </w:r>
      <w:r w:rsidRPr="00A75764">
        <w:rPr>
          <w:i/>
          <w:sz w:val="24"/>
          <w:szCs w:val="24"/>
        </w:rPr>
        <w:t>bokken</w:t>
      </w:r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combiné</w:t>
      </w:r>
      <w:proofErr w:type="spellEnd"/>
      <w:r w:rsidRPr="00A75764">
        <w:rPr>
          <w:sz w:val="24"/>
          <w:szCs w:val="24"/>
        </w:rPr>
        <w:t xml:space="preserve"> à un </w:t>
      </w:r>
      <w:proofErr w:type="spellStart"/>
      <w:r w:rsidRPr="00A75764">
        <w:rPr>
          <w:i/>
          <w:sz w:val="24"/>
          <w:szCs w:val="24"/>
        </w:rPr>
        <w:t>juzu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placé</w:t>
      </w:r>
      <w:proofErr w:type="spellEnd"/>
      <w:r w:rsidRPr="00A75764">
        <w:rPr>
          <w:sz w:val="24"/>
          <w:szCs w:val="24"/>
        </w:rPr>
        <w:t xml:space="preserve"> sur le </w:t>
      </w:r>
      <w:proofErr w:type="spellStart"/>
      <w:r w:rsidRPr="00A75764">
        <w:rPr>
          <w:sz w:val="24"/>
          <w:szCs w:val="24"/>
        </w:rPr>
        <w:t>dessus</w:t>
      </w:r>
      <w:proofErr w:type="spellEnd"/>
      <w:r w:rsidRPr="00A75764">
        <w:rPr>
          <w:sz w:val="24"/>
          <w:szCs w:val="24"/>
        </w:rPr>
        <w:t xml:space="preserve">, qui a </w:t>
      </w:r>
      <w:proofErr w:type="spellStart"/>
      <w:r w:rsidRPr="00A75764">
        <w:rPr>
          <w:sz w:val="24"/>
          <w:szCs w:val="24"/>
        </w:rPr>
        <w:t>été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introduit</w:t>
      </w:r>
      <w:proofErr w:type="spellEnd"/>
      <w:r w:rsidRPr="00A75764">
        <w:rPr>
          <w:sz w:val="24"/>
          <w:szCs w:val="24"/>
        </w:rPr>
        <w:t xml:space="preserve"> pour la première </w:t>
      </w:r>
      <w:proofErr w:type="spellStart"/>
      <w:r w:rsidRPr="00A75764">
        <w:rPr>
          <w:sz w:val="24"/>
          <w:szCs w:val="24"/>
        </w:rPr>
        <w:t>fois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dans</w:t>
      </w:r>
      <w:proofErr w:type="spellEnd"/>
      <w:r w:rsidRPr="00A75764">
        <w:rPr>
          <w:sz w:val="24"/>
          <w:szCs w:val="24"/>
        </w:rPr>
        <w:t xml:space="preserve"> le </w:t>
      </w:r>
      <w:proofErr w:type="spellStart"/>
      <w:r w:rsidRPr="00A75764">
        <w:rPr>
          <w:i/>
          <w:sz w:val="24"/>
          <w:szCs w:val="24"/>
        </w:rPr>
        <w:t>Hokke</w:t>
      </w:r>
      <w:proofErr w:type="spellEnd"/>
      <w:r w:rsidRPr="00A75764">
        <w:rPr>
          <w:i/>
          <w:sz w:val="24"/>
          <w:szCs w:val="24"/>
        </w:rPr>
        <w:t xml:space="preserve"> </w:t>
      </w:r>
      <w:proofErr w:type="spellStart"/>
      <w:r w:rsidRPr="00A75764">
        <w:rPr>
          <w:i/>
          <w:sz w:val="24"/>
          <w:szCs w:val="24"/>
        </w:rPr>
        <w:t>Kenka</w:t>
      </w:r>
      <w:proofErr w:type="spellEnd"/>
      <w:r w:rsidRPr="00A75764">
        <w:rPr>
          <w:i/>
          <w:sz w:val="24"/>
          <w:szCs w:val="24"/>
        </w:rPr>
        <w:t xml:space="preserve"> </w:t>
      </w:r>
      <w:proofErr w:type="spellStart"/>
      <w:r w:rsidRPr="00A75764">
        <w:rPr>
          <w:i/>
          <w:sz w:val="24"/>
          <w:szCs w:val="24"/>
        </w:rPr>
        <w:t>Kunmo</w:t>
      </w:r>
      <w:proofErr w:type="spellEnd"/>
      <w:r w:rsidR="00A75764">
        <w:rPr>
          <w:i/>
          <w:sz w:val="24"/>
          <w:szCs w:val="24"/>
        </w:rPr>
        <w:t xml:space="preserve"> </w:t>
      </w:r>
      <w:r w:rsidR="00A75764" w:rsidRPr="00A75764">
        <w:rPr>
          <w:sz w:val="24"/>
          <w:szCs w:val="24"/>
        </w:rPr>
        <w:t>[[</w:t>
      </w:r>
      <w:r w:rsidR="00A75764" w:rsidRPr="00A75764">
        <w:rPr>
          <w:i/>
          <w:sz w:val="24"/>
          <w:szCs w:val="24"/>
        </w:rPr>
        <w:t xml:space="preserve">Grande collection de </w:t>
      </w:r>
      <w:proofErr w:type="spellStart"/>
      <w:r w:rsidR="00A75764" w:rsidRPr="00A75764">
        <w:rPr>
          <w:i/>
          <w:sz w:val="24"/>
          <w:szCs w:val="24"/>
        </w:rPr>
        <w:t>matériaux</w:t>
      </w:r>
      <w:proofErr w:type="spellEnd"/>
      <w:r w:rsidR="00A75764" w:rsidRPr="00A75764">
        <w:rPr>
          <w:i/>
          <w:sz w:val="24"/>
          <w:szCs w:val="24"/>
        </w:rPr>
        <w:t xml:space="preserve"> </w:t>
      </w:r>
      <w:proofErr w:type="spellStart"/>
      <w:r w:rsidR="00A75764" w:rsidRPr="00A75764">
        <w:rPr>
          <w:i/>
          <w:sz w:val="24"/>
          <w:szCs w:val="24"/>
        </w:rPr>
        <w:t>classiques</w:t>
      </w:r>
      <w:proofErr w:type="spellEnd"/>
      <w:r w:rsidR="00A75764" w:rsidRPr="00A75764">
        <w:rPr>
          <w:i/>
          <w:sz w:val="24"/>
          <w:szCs w:val="24"/>
        </w:rPr>
        <w:t xml:space="preserve"> sur la </w:t>
      </w:r>
      <w:proofErr w:type="spellStart"/>
      <w:r w:rsidR="00A75764" w:rsidRPr="00A75764">
        <w:rPr>
          <w:i/>
          <w:sz w:val="24"/>
          <w:szCs w:val="24"/>
        </w:rPr>
        <w:t>pratique</w:t>
      </w:r>
      <w:proofErr w:type="spellEnd"/>
      <w:r w:rsidR="00A75764" w:rsidRPr="00A75764">
        <w:rPr>
          <w:i/>
          <w:sz w:val="24"/>
          <w:szCs w:val="24"/>
        </w:rPr>
        <w:t xml:space="preserve"> du </w:t>
      </w:r>
      <w:proofErr w:type="spellStart"/>
      <w:r w:rsidR="00A75764" w:rsidRPr="00A75764">
        <w:rPr>
          <w:i/>
          <w:sz w:val="24"/>
          <w:szCs w:val="24"/>
        </w:rPr>
        <w:t>bouddhisme</w:t>
      </w:r>
      <w:proofErr w:type="spellEnd"/>
      <w:r w:rsidR="00A75764" w:rsidRPr="00A75764">
        <w:rPr>
          <w:i/>
          <w:sz w:val="24"/>
          <w:szCs w:val="24"/>
        </w:rPr>
        <w:t xml:space="preserve"> de </w:t>
      </w:r>
      <w:proofErr w:type="spellStart"/>
      <w:r w:rsidR="00A75764" w:rsidRPr="00A75764">
        <w:rPr>
          <w:i/>
          <w:sz w:val="24"/>
          <w:szCs w:val="24"/>
        </w:rPr>
        <w:t>Nichiren</w:t>
      </w:r>
      <w:proofErr w:type="spellEnd"/>
      <w:r w:rsidR="00A75764">
        <w:rPr>
          <w:i/>
          <w:sz w:val="24"/>
          <w:szCs w:val="24"/>
        </w:rPr>
        <w:t>,</w:t>
      </w:r>
      <w:r w:rsidR="00A75764" w:rsidRPr="00A75764">
        <w:rPr>
          <w:b/>
          <w:sz w:val="24"/>
          <w:szCs w:val="24"/>
        </w:rPr>
        <w:t xml:space="preserve"> </w:t>
      </w:r>
      <w:proofErr w:type="spellStart"/>
      <w:r w:rsidR="00A75764" w:rsidRPr="00A75764">
        <w:rPr>
          <w:sz w:val="24"/>
          <w:szCs w:val="24"/>
        </w:rPr>
        <w:t>Eisho</w:t>
      </w:r>
      <w:proofErr w:type="spellEnd"/>
      <w:r w:rsidR="00A75764" w:rsidRPr="00A75764">
        <w:rPr>
          <w:sz w:val="24"/>
          <w:szCs w:val="24"/>
        </w:rPr>
        <w:t xml:space="preserve">̄ S </w:t>
      </w:r>
      <w:proofErr w:type="spellStart"/>
      <w:r w:rsidR="00A75764" w:rsidRPr="00A75764">
        <w:rPr>
          <w:sz w:val="24"/>
          <w:szCs w:val="24"/>
        </w:rPr>
        <w:t>Eisho</w:t>
      </w:r>
      <w:proofErr w:type="spellEnd"/>
      <w:r w:rsidR="00A75764" w:rsidRPr="00A75764">
        <w:rPr>
          <w:sz w:val="24"/>
          <w:szCs w:val="24"/>
        </w:rPr>
        <w:t xml:space="preserve">̄ Suzuki, </w:t>
      </w:r>
      <w:proofErr w:type="spellStart"/>
      <w:r w:rsidR="00A75764" w:rsidRPr="00A75764">
        <w:rPr>
          <w:sz w:val="24"/>
          <w:szCs w:val="24"/>
        </w:rPr>
        <w:t>Éditeur</w:t>
      </w:r>
      <w:proofErr w:type="spellEnd"/>
      <w:r w:rsidR="00A75764" w:rsidRPr="00A75764">
        <w:rPr>
          <w:sz w:val="24"/>
          <w:szCs w:val="24"/>
        </w:rPr>
        <w:t xml:space="preserve">: </w:t>
      </w:r>
      <w:proofErr w:type="spellStart"/>
      <w:r w:rsidR="00A75764" w:rsidRPr="00A75764">
        <w:rPr>
          <w:sz w:val="24"/>
          <w:szCs w:val="24"/>
        </w:rPr>
        <w:t>Tōkyo</w:t>
      </w:r>
      <w:proofErr w:type="spellEnd"/>
      <w:proofErr w:type="gramStart"/>
      <w:r w:rsidR="00A75764" w:rsidRPr="00A75764">
        <w:rPr>
          <w:sz w:val="24"/>
          <w:szCs w:val="24"/>
        </w:rPr>
        <w:t>̄ :</w:t>
      </w:r>
      <w:proofErr w:type="gramEnd"/>
      <w:r w:rsidR="00A75764" w:rsidRPr="00A75764">
        <w:rPr>
          <w:sz w:val="24"/>
          <w:szCs w:val="24"/>
        </w:rPr>
        <w:t xml:space="preserve"> </w:t>
      </w:r>
      <w:proofErr w:type="spellStart"/>
      <w:r w:rsidR="00A75764" w:rsidRPr="00A75764">
        <w:rPr>
          <w:sz w:val="24"/>
          <w:szCs w:val="24"/>
        </w:rPr>
        <w:t>Shikisha</w:t>
      </w:r>
      <w:proofErr w:type="spellEnd"/>
      <w:r w:rsidR="00A75764" w:rsidRPr="00A75764">
        <w:rPr>
          <w:sz w:val="24"/>
          <w:szCs w:val="24"/>
        </w:rPr>
        <w:t xml:space="preserve">, Heisei 15, </w:t>
      </w:r>
      <w:r w:rsidR="00A75764" w:rsidRPr="001E029D">
        <w:rPr>
          <w:sz w:val="24"/>
          <w:szCs w:val="24"/>
          <w:lang w:eastAsia="fr-FR"/>
        </w:rPr>
        <w:t>2003</w:t>
      </w:r>
      <w:r w:rsidR="00A75764" w:rsidRPr="00A75764">
        <w:rPr>
          <w:sz w:val="24"/>
          <w:szCs w:val="24"/>
          <w:lang w:eastAsia="fr-FR"/>
        </w:rPr>
        <w:t xml:space="preserve">]] </w:t>
      </w:r>
      <w:r w:rsidRPr="00A75764">
        <w:rPr>
          <w:sz w:val="24"/>
          <w:szCs w:val="24"/>
        </w:rPr>
        <w:t xml:space="preserve">, </w:t>
      </w:r>
      <w:proofErr w:type="spellStart"/>
      <w:r w:rsidRPr="00A75764">
        <w:rPr>
          <w:sz w:val="24"/>
          <w:szCs w:val="24"/>
        </w:rPr>
        <w:t>écrit</w:t>
      </w:r>
      <w:proofErr w:type="spellEnd"/>
      <w:r w:rsidRPr="00A75764">
        <w:rPr>
          <w:sz w:val="24"/>
          <w:szCs w:val="24"/>
        </w:rPr>
        <w:t xml:space="preserve"> entre 1884 et 1886 (Miyazaki 1980 : 194). Si la </w:t>
      </w:r>
      <w:proofErr w:type="spellStart"/>
      <w:r w:rsidRPr="00A75764">
        <w:rPr>
          <w:sz w:val="24"/>
          <w:szCs w:val="24"/>
        </w:rPr>
        <w:t>forme</w:t>
      </w:r>
      <w:proofErr w:type="spellEnd"/>
      <w:r w:rsidRPr="00A75764">
        <w:rPr>
          <w:sz w:val="24"/>
          <w:szCs w:val="24"/>
        </w:rPr>
        <w:t xml:space="preserve"> et le </w:t>
      </w:r>
      <w:proofErr w:type="spellStart"/>
      <w:r w:rsidRPr="00A75764">
        <w:rPr>
          <w:sz w:val="24"/>
          <w:szCs w:val="24"/>
        </w:rPr>
        <w:t>nombre</w:t>
      </w:r>
      <w:proofErr w:type="spellEnd"/>
      <w:r w:rsidRPr="00A75764">
        <w:rPr>
          <w:sz w:val="24"/>
          <w:szCs w:val="24"/>
        </w:rPr>
        <w:t xml:space="preserve"> total de </w:t>
      </w:r>
      <w:proofErr w:type="spellStart"/>
      <w:r w:rsidRPr="00A75764">
        <w:rPr>
          <w:sz w:val="24"/>
          <w:szCs w:val="24"/>
        </w:rPr>
        <w:t>perles</w:t>
      </w:r>
      <w:proofErr w:type="spellEnd"/>
      <w:r w:rsidRPr="00A75764">
        <w:rPr>
          <w:sz w:val="24"/>
          <w:szCs w:val="24"/>
        </w:rPr>
        <w:t xml:space="preserve"> du </w:t>
      </w:r>
      <w:proofErr w:type="spellStart"/>
      <w:r w:rsidRPr="00284A80">
        <w:rPr>
          <w:i/>
          <w:sz w:val="24"/>
          <w:szCs w:val="24"/>
        </w:rPr>
        <w:t>juzu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diffèrent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également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dans</w:t>
      </w:r>
      <w:proofErr w:type="spellEnd"/>
      <w:r w:rsidRPr="00A75764">
        <w:rPr>
          <w:sz w:val="24"/>
          <w:szCs w:val="24"/>
        </w:rPr>
        <w:t xml:space="preserve"> de </w:t>
      </w:r>
      <w:proofErr w:type="spellStart"/>
      <w:r w:rsidRPr="00A75764">
        <w:rPr>
          <w:sz w:val="24"/>
          <w:szCs w:val="24"/>
        </w:rPr>
        <w:t>nombreuses</w:t>
      </w:r>
      <w:proofErr w:type="spellEnd"/>
      <w:r w:rsidRPr="00A75764">
        <w:rPr>
          <w:sz w:val="24"/>
          <w:szCs w:val="24"/>
        </w:rPr>
        <w:t xml:space="preserve"> traditions </w:t>
      </w:r>
      <w:proofErr w:type="spellStart"/>
      <w:r w:rsidRPr="00A75764">
        <w:rPr>
          <w:sz w:val="24"/>
          <w:szCs w:val="24"/>
        </w:rPr>
        <w:t>bouddhistes</w:t>
      </w:r>
      <w:proofErr w:type="spellEnd"/>
      <w:r w:rsidRPr="00A75764">
        <w:rPr>
          <w:sz w:val="24"/>
          <w:szCs w:val="24"/>
        </w:rPr>
        <w:t xml:space="preserve">, le </w:t>
      </w:r>
      <w:proofErr w:type="spellStart"/>
      <w:r w:rsidRPr="00A75764">
        <w:rPr>
          <w:i/>
          <w:sz w:val="24"/>
          <w:szCs w:val="24"/>
        </w:rPr>
        <w:t>juzu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utilisé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dans</w:t>
      </w:r>
      <w:proofErr w:type="spellEnd"/>
      <w:r w:rsidRPr="00A75764">
        <w:rPr>
          <w:sz w:val="24"/>
          <w:szCs w:val="24"/>
        </w:rPr>
        <w:t xml:space="preserve"> </w:t>
      </w:r>
      <w:r w:rsidR="00A75764">
        <w:rPr>
          <w:sz w:val="24"/>
          <w:szCs w:val="24"/>
        </w:rPr>
        <w:t xml:space="preserve">la </w:t>
      </w:r>
      <w:proofErr w:type="spellStart"/>
      <w:r w:rsidRPr="00A75764">
        <w:rPr>
          <w:sz w:val="24"/>
          <w:szCs w:val="24"/>
        </w:rPr>
        <w:t>Nichiren</w:t>
      </w:r>
      <w:proofErr w:type="spellEnd"/>
      <w:r w:rsidRPr="00A75764">
        <w:rPr>
          <w:sz w:val="24"/>
          <w:szCs w:val="24"/>
        </w:rPr>
        <w:t xml:space="preserve"> </w:t>
      </w:r>
      <w:r w:rsidR="00A75764">
        <w:rPr>
          <w:sz w:val="24"/>
          <w:szCs w:val="24"/>
        </w:rPr>
        <w:t xml:space="preserve">Shu </w:t>
      </w:r>
      <w:proofErr w:type="spellStart"/>
      <w:r w:rsidRPr="00A75764">
        <w:rPr>
          <w:sz w:val="24"/>
          <w:szCs w:val="24"/>
        </w:rPr>
        <w:t>est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probablement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l'un</w:t>
      </w:r>
      <w:proofErr w:type="spellEnd"/>
      <w:r w:rsidRPr="00A75764">
        <w:rPr>
          <w:sz w:val="24"/>
          <w:szCs w:val="24"/>
        </w:rPr>
        <w:t xml:space="preserve"> des plus longs, </w:t>
      </w:r>
      <w:proofErr w:type="spellStart"/>
      <w:r w:rsidRPr="00A75764">
        <w:rPr>
          <w:sz w:val="24"/>
          <w:szCs w:val="24"/>
        </w:rPr>
        <w:t>composé</w:t>
      </w:r>
      <w:proofErr w:type="spellEnd"/>
      <w:r w:rsidRPr="00A75764">
        <w:rPr>
          <w:sz w:val="24"/>
          <w:szCs w:val="24"/>
        </w:rPr>
        <w:t xml:space="preserve"> de 108 </w:t>
      </w:r>
      <w:proofErr w:type="spellStart"/>
      <w:r w:rsidRPr="00A75764">
        <w:rPr>
          <w:sz w:val="24"/>
          <w:szCs w:val="24"/>
        </w:rPr>
        <w:t>perles</w:t>
      </w:r>
      <w:proofErr w:type="spellEnd"/>
      <w:r w:rsidRPr="00A75764">
        <w:rPr>
          <w:sz w:val="24"/>
          <w:szCs w:val="24"/>
        </w:rPr>
        <w:t xml:space="preserve">, </w:t>
      </w:r>
      <w:proofErr w:type="spellStart"/>
      <w:r w:rsidRPr="00A75764">
        <w:rPr>
          <w:sz w:val="24"/>
          <w:szCs w:val="24"/>
        </w:rPr>
        <w:t>toutes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représentant</w:t>
      </w:r>
      <w:proofErr w:type="spellEnd"/>
      <w:r w:rsidRPr="00A75764">
        <w:rPr>
          <w:sz w:val="24"/>
          <w:szCs w:val="24"/>
        </w:rPr>
        <w:t xml:space="preserve"> les </w:t>
      </w:r>
      <w:proofErr w:type="spellStart"/>
      <w:r w:rsidRPr="00A75764">
        <w:rPr>
          <w:sz w:val="24"/>
          <w:szCs w:val="24"/>
        </w:rPr>
        <w:t>désirs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terrestres</w:t>
      </w:r>
      <w:proofErr w:type="spellEnd"/>
      <w:r w:rsidRPr="00A75764">
        <w:rPr>
          <w:sz w:val="24"/>
          <w:szCs w:val="24"/>
        </w:rPr>
        <w:t xml:space="preserve">. Le </w:t>
      </w:r>
      <w:proofErr w:type="spellStart"/>
      <w:r w:rsidRPr="00A75764">
        <w:rPr>
          <w:i/>
          <w:sz w:val="24"/>
          <w:szCs w:val="24"/>
        </w:rPr>
        <w:t>juzu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utilisé</w:t>
      </w:r>
      <w:proofErr w:type="spellEnd"/>
      <w:r w:rsidRPr="00A75764">
        <w:rPr>
          <w:sz w:val="24"/>
          <w:szCs w:val="24"/>
        </w:rPr>
        <w:t xml:space="preserve"> </w:t>
      </w:r>
      <w:r w:rsidR="00A75764">
        <w:rPr>
          <w:sz w:val="24"/>
          <w:szCs w:val="24"/>
        </w:rPr>
        <w:t>sur</w:t>
      </w:r>
      <w:r w:rsidRPr="00A75764">
        <w:rPr>
          <w:sz w:val="24"/>
          <w:szCs w:val="24"/>
        </w:rPr>
        <w:t xml:space="preserve"> le bokken </w:t>
      </w:r>
      <w:proofErr w:type="spellStart"/>
      <w:proofErr w:type="gramStart"/>
      <w:r w:rsidRPr="00A75764">
        <w:rPr>
          <w:sz w:val="24"/>
          <w:szCs w:val="24"/>
        </w:rPr>
        <w:t>est</w:t>
      </w:r>
      <w:proofErr w:type="spellEnd"/>
      <w:proofErr w:type="gram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replié</w:t>
      </w:r>
      <w:proofErr w:type="spellEnd"/>
      <w:r w:rsidRPr="00A75764">
        <w:rPr>
          <w:sz w:val="24"/>
          <w:szCs w:val="24"/>
        </w:rPr>
        <w:t xml:space="preserve"> et attaché (</w:t>
      </w:r>
      <w:proofErr w:type="spellStart"/>
      <w:r w:rsidRPr="00A75764">
        <w:rPr>
          <w:sz w:val="24"/>
          <w:szCs w:val="24"/>
        </w:rPr>
        <w:t>voir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annexe</w:t>
      </w:r>
      <w:proofErr w:type="spellEnd"/>
      <w:r w:rsidRPr="00A75764">
        <w:rPr>
          <w:sz w:val="24"/>
          <w:szCs w:val="24"/>
        </w:rPr>
        <w:t xml:space="preserve">, figure 3). </w:t>
      </w:r>
      <w:proofErr w:type="gramStart"/>
      <w:r w:rsidRPr="00A75764">
        <w:rPr>
          <w:sz w:val="24"/>
          <w:szCs w:val="24"/>
        </w:rPr>
        <w:t>Il</w:t>
      </w:r>
      <w:proofErr w:type="gram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est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également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composé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d'une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perle</w:t>
      </w:r>
      <w:proofErr w:type="spellEnd"/>
      <w:r w:rsidRPr="00A75764">
        <w:rPr>
          <w:sz w:val="24"/>
          <w:szCs w:val="24"/>
        </w:rPr>
        <w:t xml:space="preserve"> </w:t>
      </w:r>
      <w:r w:rsidR="00A75764">
        <w:rPr>
          <w:sz w:val="24"/>
          <w:szCs w:val="24"/>
        </w:rPr>
        <w:t>plus large</w:t>
      </w:r>
      <w:r w:rsidRPr="00A75764">
        <w:rPr>
          <w:sz w:val="24"/>
          <w:szCs w:val="24"/>
        </w:rPr>
        <w:t xml:space="preserve"> qui</w:t>
      </w:r>
      <w:r w:rsidR="00A75764">
        <w:rPr>
          <w:sz w:val="24"/>
          <w:szCs w:val="24"/>
        </w:rPr>
        <w:t>,</w:t>
      </w:r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frapp</w:t>
      </w:r>
      <w:r w:rsidR="00A75764">
        <w:rPr>
          <w:sz w:val="24"/>
          <w:szCs w:val="24"/>
        </w:rPr>
        <w:t>ant</w:t>
      </w:r>
      <w:proofErr w:type="spellEnd"/>
      <w:r w:rsidRPr="00A75764">
        <w:rPr>
          <w:sz w:val="24"/>
          <w:szCs w:val="24"/>
        </w:rPr>
        <w:t xml:space="preserve"> le </w:t>
      </w:r>
      <w:r w:rsidRPr="00A75764">
        <w:rPr>
          <w:i/>
          <w:sz w:val="24"/>
          <w:szCs w:val="24"/>
        </w:rPr>
        <w:t>bokken</w:t>
      </w:r>
      <w:r w:rsidR="00A75764">
        <w:rPr>
          <w:sz w:val="24"/>
          <w:szCs w:val="24"/>
        </w:rPr>
        <w:t>,</w:t>
      </w:r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en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produit</w:t>
      </w:r>
      <w:proofErr w:type="spellEnd"/>
      <w:r w:rsidRPr="00A75764">
        <w:rPr>
          <w:sz w:val="24"/>
          <w:szCs w:val="24"/>
        </w:rPr>
        <w:t xml:space="preserve"> un fort </w:t>
      </w:r>
      <w:proofErr w:type="spellStart"/>
      <w:r w:rsidRPr="00A75764">
        <w:rPr>
          <w:sz w:val="24"/>
          <w:szCs w:val="24"/>
        </w:rPr>
        <w:t>cliquetis</w:t>
      </w:r>
      <w:proofErr w:type="spellEnd"/>
      <w:r w:rsidRPr="00A75764">
        <w:rPr>
          <w:sz w:val="24"/>
          <w:szCs w:val="24"/>
        </w:rPr>
        <w:t xml:space="preserve">, qui </w:t>
      </w:r>
      <w:proofErr w:type="spellStart"/>
      <w:r w:rsidRPr="00A75764">
        <w:rPr>
          <w:sz w:val="24"/>
          <w:szCs w:val="24"/>
        </w:rPr>
        <w:t>peut</w:t>
      </w:r>
      <w:proofErr w:type="spellEnd"/>
      <w:r w:rsidRPr="00A75764">
        <w:rPr>
          <w:sz w:val="24"/>
          <w:szCs w:val="24"/>
        </w:rPr>
        <w:t xml:space="preserve"> signifier la </w:t>
      </w:r>
      <w:proofErr w:type="spellStart"/>
      <w:r w:rsidRPr="00A75764">
        <w:rPr>
          <w:sz w:val="24"/>
          <w:szCs w:val="24"/>
        </w:rPr>
        <w:t>présence</w:t>
      </w:r>
      <w:proofErr w:type="spellEnd"/>
      <w:r w:rsidRPr="00A75764">
        <w:rPr>
          <w:sz w:val="24"/>
          <w:szCs w:val="24"/>
        </w:rPr>
        <w:t xml:space="preserve"> ou </w:t>
      </w:r>
      <w:proofErr w:type="spellStart"/>
      <w:r w:rsidRPr="00A75764">
        <w:rPr>
          <w:sz w:val="24"/>
          <w:szCs w:val="24"/>
        </w:rPr>
        <w:t>l'aide</w:t>
      </w:r>
      <w:proofErr w:type="spellEnd"/>
      <w:r w:rsidRPr="00A75764">
        <w:rPr>
          <w:sz w:val="24"/>
          <w:szCs w:val="24"/>
        </w:rPr>
        <w:t xml:space="preserve"> du </w:t>
      </w:r>
      <w:proofErr w:type="spellStart"/>
      <w:r w:rsidRPr="00A75764">
        <w:rPr>
          <w:sz w:val="24"/>
          <w:szCs w:val="24"/>
        </w:rPr>
        <w:t>Bouddha</w:t>
      </w:r>
      <w:proofErr w:type="spellEnd"/>
      <w:r w:rsidRPr="00A75764">
        <w:rPr>
          <w:sz w:val="24"/>
          <w:szCs w:val="24"/>
        </w:rPr>
        <w:t xml:space="preserve"> ou des </w:t>
      </w:r>
      <w:proofErr w:type="spellStart"/>
      <w:r w:rsidRPr="00A75764">
        <w:rPr>
          <w:sz w:val="24"/>
          <w:szCs w:val="24"/>
        </w:rPr>
        <w:t>divinités</w:t>
      </w:r>
      <w:proofErr w:type="spellEnd"/>
      <w:r w:rsidRPr="00A75764">
        <w:rPr>
          <w:sz w:val="24"/>
          <w:szCs w:val="24"/>
        </w:rPr>
        <w:t xml:space="preserve">. Bien que la raison </w:t>
      </w:r>
      <w:proofErr w:type="spellStart"/>
      <w:r w:rsidRPr="00A75764">
        <w:rPr>
          <w:sz w:val="24"/>
          <w:szCs w:val="24"/>
        </w:rPr>
        <w:t>principale</w:t>
      </w:r>
      <w:proofErr w:type="spellEnd"/>
      <w:r w:rsidRPr="00A75764">
        <w:rPr>
          <w:sz w:val="24"/>
          <w:szCs w:val="24"/>
        </w:rPr>
        <w:t xml:space="preserve"> qui a conduit à </w:t>
      </w:r>
      <w:proofErr w:type="spellStart"/>
      <w:r w:rsidRPr="00A75764">
        <w:rPr>
          <w:sz w:val="24"/>
          <w:szCs w:val="24"/>
        </w:rPr>
        <w:t>l'utilisation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simultanée</w:t>
      </w:r>
      <w:proofErr w:type="spellEnd"/>
      <w:r w:rsidRPr="00A75764">
        <w:rPr>
          <w:sz w:val="24"/>
          <w:szCs w:val="24"/>
        </w:rPr>
        <w:t xml:space="preserve"> du bokken et du </w:t>
      </w:r>
      <w:proofErr w:type="spellStart"/>
      <w:r w:rsidRPr="00A75764">
        <w:rPr>
          <w:sz w:val="24"/>
          <w:szCs w:val="24"/>
        </w:rPr>
        <w:t>juzu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reste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inconnue</w:t>
      </w:r>
      <w:proofErr w:type="spellEnd"/>
      <w:r w:rsidRPr="00A75764">
        <w:rPr>
          <w:sz w:val="24"/>
          <w:szCs w:val="24"/>
        </w:rPr>
        <w:t xml:space="preserve">, </w:t>
      </w:r>
      <w:proofErr w:type="spellStart"/>
      <w:r w:rsidRPr="00A75764">
        <w:rPr>
          <w:sz w:val="24"/>
          <w:szCs w:val="24"/>
        </w:rPr>
        <w:t>en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combinant</w:t>
      </w:r>
      <w:proofErr w:type="spellEnd"/>
      <w:r w:rsidRPr="00A75764">
        <w:rPr>
          <w:sz w:val="24"/>
          <w:szCs w:val="24"/>
        </w:rPr>
        <w:t xml:space="preserve"> les </w:t>
      </w:r>
      <w:proofErr w:type="spellStart"/>
      <w:r w:rsidRPr="00A75764">
        <w:rPr>
          <w:sz w:val="24"/>
          <w:szCs w:val="24"/>
        </w:rPr>
        <w:t>deux</w:t>
      </w:r>
      <w:proofErr w:type="spellEnd"/>
      <w:r w:rsidRPr="00A75764">
        <w:rPr>
          <w:sz w:val="24"/>
          <w:szCs w:val="24"/>
        </w:rPr>
        <w:t xml:space="preserve">, je </w:t>
      </w:r>
      <w:proofErr w:type="spellStart"/>
      <w:r w:rsidR="00A75764">
        <w:rPr>
          <w:sz w:val="24"/>
          <w:szCs w:val="24"/>
        </w:rPr>
        <w:t>pense</w:t>
      </w:r>
      <w:proofErr w:type="spellEnd"/>
      <w:r w:rsidRPr="00A75764">
        <w:rPr>
          <w:sz w:val="24"/>
          <w:szCs w:val="24"/>
        </w:rPr>
        <w:t xml:space="preserve"> que le </w:t>
      </w:r>
      <w:r w:rsidRPr="00A75764">
        <w:rPr>
          <w:i/>
          <w:sz w:val="24"/>
          <w:szCs w:val="24"/>
        </w:rPr>
        <w:t>bokken</w:t>
      </w:r>
      <w:r w:rsidRPr="00A75764">
        <w:rPr>
          <w:sz w:val="24"/>
          <w:szCs w:val="24"/>
        </w:rPr>
        <w:t xml:space="preserve"> chasse les </w:t>
      </w:r>
      <w:proofErr w:type="spellStart"/>
      <w:r w:rsidRPr="00A75764">
        <w:rPr>
          <w:sz w:val="24"/>
          <w:szCs w:val="24"/>
        </w:rPr>
        <w:t>mauvais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esprits</w:t>
      </w:r>
      <w:proofErr w:type="spellEnd"/>
      <w:r w:rsidRPr="00A75764">
        <w:rPr>
          <w:sz w:val="24"/>
          <w:szCs w:val="24"/>
        </w:rPr>
        <w:t xml:space="preserve">, </w:t>
      </w:r>
      <w:proofErr w:type="spellStart"/>
      <w:r w:rsidRPr="00A75764">
        <w:rPr>
          <w:sz w:val="24"/>
          <w:szCs w:val="24"/>
        </w:rPr>
        <w:t>tandis</w:t>
      </w:r>
      <w:proofErr w:type="spellEnd"/>
      <w:r w:rsidRPr="00A75764">
        <w:rPr>
          <w:sz w:val="24"/>
          <w:szCs w:val="24"/>
        </w:rPr>
        <w:t xml:space="preserve"> que le </w:t>
      </w:r>
      <w:proofErr w:type="spellStart"/>
      <w:r w:rsidRPr="00A75764">
        <w:rPr>
          <w:i/>
          <w:sz w:val="24"/>
          <w:szCs w:val="24"/>
        </w:rPr>
        <w:t>juzu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ajoute</w:t>
      </w:r>
      <w:proofErr w:type="spellEnd"/>
      <w:r w:rsidRPr="00A75764">
        <w:rPr>
          <w:sz w:val="24"/>
          <w:szCs w:val="24"/>
        </w:rPr>
        <w:t xml:space="preserve"> </w:t>
      </w:r>
      <w:r w:rsidR="00A75764">
        <w:rPr>
          <w:sz w:val="24"/>
          <w:szCs w:val="24"/>
        </w:rPr>
        <w:t xml:space="preserve">un </w:t>
      </w:r>
      <w:proofErr w:type="spellStart"/>
      <w:r w:rsidR="00A75764">
        <w:rPr>
          <w:sz w:val="24"/>
          <w:szCs w:val="24"/>
        </w:rPr>
        <w:t>appel</w:t>
      </w:r>
      <w:proofErr w:type="spellEnd"/>
      <w:r w:rsidRPr="00A75764">
        <w:rPr>
          <w:sz w:val="24"/>
          <w:szCs w:val="24"/>
        </w:rPr>
        <w:t xml:space="preserve"> des </w:t>
      </w:r>
      <w:proofErr w:type="spellStart"/>
      <w:r w:rsidRPr="00A75764">
        <w:rPr>
          <w:sz w:val="24"/>
          <w:szCs w:val="24"/>
        </w:rPr>
        <w:t>bons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esprits</w:t>
      </w:r>
      <w:proofErr w:type="spellEnd"/>
      <w:r w:rsidRPr="00A75764">
        <w:rPr>
          <w:sz w:val="24"/>
          <w:szCs w:val="24"/>
        </w:rPr>
        <w:t xml:space="preserve"> après le </w:t>
      </w:r>
      <w:proofErr w:type="spellStart"/>
      <w:r w:rsidRPr="00A75764">
        <w:rPr>
          <w:sz w:val="24"/>
          <w:szCs w:val="24"/>
        </w:rPr>
        <w:t>départ</w:t>
      </w:r>
      <w:proofErr w:type="spellEnd"/>
      <w:r w:rsidRPr="00A75764">
        <w:rPr>
          <w:sz w:val="24"/>
          <w:szCs w:val="24"/>
        </w:rPr>
        <w:t xml:space="preserve"> des </w:t>
      </w:r>
      <w:proofErr w:type="spellStart"/>
      <w:r w:rsidRPr="00A75764">
        <w:rPr>
          <w:sz w:val="24"/>
          <w:szCs w:val="24"/>
        </w:rPr>
        <w:t>mauvais</w:t>
      </w:r>
      <w:proofErr w:type="spellEnd"/>
      <w:r w:rsidRPr="00A75764">
        <w:rPr>
          <w:sz w:val="24"/>
          <w:szCs w:val="24"/>
        </w:rPr>
        <w:t xml:space="preserve">. </w:t>
      </w:r>
      <w:proofErr w:type="spellStart"/>
      <w:r w:rsidRPr="00A75764">
        <w:rPr>
          <w:sz w:val="24"/>
          <w:szCs w:val="24"/>
        </w:rPr>
        <w:t>Ainsi</w:t>
      </w:r>
      <w:proofErr w:type="spellEnd"/>
      <w:r w:rsidRPr="00A75764">
        <w:rPr>
          <w:sz w:val="24"/>
          <w:szCs w:val="24"/>
        </w:rPr>
        <w:t xml:space="preserve">, </w:t>
      </w:r>
      <w:proofErr w:type="spellStart"/>
      <w:r w:rsidRPr="00A75764">
        <w:rPr>
          <w:sz w:val="24"/>
          <w:szCs w:val="24"/>
        </w:rPr>
        <w:t>en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faisant</w:t>
      </w:r>
      <w:proofErr w:type="spellEnd"/>
      <w:r w:rsidRPr="00A75764">
        <w:rPr>
          <w:sz w:val="24"/>
          <w:szCs w:val="24"/>
        </w:rPr>
        <w:t xml:space="preserve"> le </w:t>
      </w:r>
      <w:proofErr w:type="spellStart"/>
      <w:r w:rsidRPr="00151057">
        <w:rPr>
          <w:i/>
          <w:sz w:val="24"/>
          <w:szCs w:val="24"/>
        </w:rPr>
        <w:t>kuji</w:t>
      </w:r>
      <w:proofErr w:type="spellEnd"/>
      <w:r w:rsidRPr="00A75764">
        <w:rPr>
          <w:sz w:val="24"/>
          <w:szCs w:val="24"/>
        </w:rPr>
        <w:t xml:space="preserve">, le </w:t>
      </w:r>
      <w:proofErr w:type="spellStart"/>
      <w:r w:rsidRPr="00151057">
        <w:rPr>
          <w:i/>
          <w:sz w:val="24"/>
          <w:szCs w:val="24"/>
        </w:rPr>
        <w:t>gyoja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inclut</w:t>
      </w:r>
      <w:proofErr w:type="spellEnd"/>
      <w:r w:rsidRPr="00A75764">
        <w:rPr>
          <w:sz w:val="24"/>
          <w:szCs w:val="24"/>
        </w:rPr>
        <w:t xml:space="preserve"> un </w:t>
      </w:r>
      <w:proofErr w:type="spellStart"/>
      <w:r w:rsidRPr="00A75764">
        <w:rPr>
          <w:sz w:val="24"/>
          <w:szCs w:val="24"/>
        </w:rPr>
        <w:t>mouvement</w:t>
      </w:r>
      <w:proofErr w:type="spellEnd"/>
      <w:r w:rsidRPr="00A75764">
        <w:rPr>
          <w:sz w:val="24"/>
          <w:szCs w:val="24"/>
        </w:rPr>
        <w:t xml:space="preserve"> de haut </w:t>
      </w:r>
      <w:proofErr w:type="spellStart"/>
      <w:r w:rsidRPr="00A75764">
        <w:rPr>
          <w:sz w:val="24"/>
          <w:szCs w:val="24"/>
        </w:rPr>
        <w:t>en</w:t>
      </w:r>
      <w:proofErr w:type="spellEnd"/>
      <w:r w:rsidRPr="00A75764">
        <w:rPr>
          <w:sz w:val="24"/>
          <w:szCs w:val="24"/>
        </w:rPr>
        <w:t xml:space="preserve"> bas (</w:t>
      </w:r>
      <w:proofErr w:type="spellStart"/>
      <w:r w:rsidRPr="00A75764">
        <w:rPr>
          <w:sz w:val="24"/>
          <w:szCs w:val="24"/>
        </w:rPr>
        <w:t>voir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l'annexe</w:t>
      </w:r>
      <w:proofErr w:type="spellEnd"/>
      <w:r w:rsidRPr="00A75764">
        <w:rPr>
          <w:sz w:val="24"/>
          <w:szCs w:val="24"/>
        </w:rPr>
        <w:t xml:space="preserve">, figure 5) pour </w:t>
      </w:r>
      <w:proofErr w:type="spellStart"/>
      <w:r w:rsidRPr="00A75764">
        <w:rPr>
          <w:sz w:val="24"/>
          <w:szCs w:val="24"/>
        </w:rPr>
        <w:t>incorporer</w:t>
      </w:r>
      <w:proofErr w:type="spellEnd"/>
      <w:r w:rsidRPr="00A75764">
        <w:rPr>
          <w:sz w:val="24"/>
          <w:szCs w:val="24"/>
        </w:rPr>
        <w:t xml:space="preserve"> le son de </w:t>
      </w:r>
      <w:proofErr w:type="spellStart"/>
      <w:r w:rsidRPr="00A75764">
        <w:rPr>
          <w:sz w:val="24"/>
          <w:szCs w:val="24"/>
        </w:rPr>
        <w:t>cliquetis</w:t>
      </w:r>
      <w:proofErr w:type="spellEnd"/>
      <w:r w:rsidRPr="00A75764">
        <w:rPr>
          <w:sz w:val="24"/>
          <w:szCs w:val="24"/>
        </w:rPr>
        <w:t xml:space="preserve"> qui </w:t>
      </w:r>
      <w:proofErr w:type="spellStart"/>
      <w:r w:rsidRPr="00A75764">
        <w:rPr>
          <w:sz w:val="24"/>
          <w:szCs w:val="24"/>
        </w:rPr>
        <w:t>permet</w:t>
      </w:r>
      <w:proofErr w:type="spellEnd"/>
      <w:r w:rsidRPr="00A75764">
        <w:rPr>
          <w:sz w:val="24"/>
          <w:szCs w:val="24"/>
        </w:rPr>
        <w:t xml:space="preserve"> au </w:t>
      </w:r>
      <w:proofErr w:type="spellStart"/>
      <w:r w:rsidRPr="00A75764">
        <w:rPr>
          <w:sz w:val="24"/>
          <w:szCs w:val="24"/>
        </w:rPr>
        <w:t>pratiquant</w:t>
      </w:r>
      <w:proofErr w:type="spellEnd"/>
      <w:r w:rsidRPr="00A75764">
        <w:rPr>
          <w:sz w:val="24"/>
          <w:szCs w:val="24"/>
        </w:rPr>
        <w:t xml:space="preserve"> de </w:t>
      </w:r>
      <w:proofErr w:type="spellStart"/>
      <w:r w:rsidRPr="00A75764">
        <w:rPr>
          <w:sz w:val="24"/>
          <w:szCs w:val="24"/>
        </w:rPr>
        <w:t>ressentir</w:t>
      </w:r>
      <w:proofErr w:type="spellEnd"/>
      <w:r w:rsidRPr="00A75764">
        <w:rPr>
          <w:sz w:val="24"/>
          <w:szCs w:val="24"/>
        </w:rPr>
        <w:t xml:space="preserve"> de la gratitude pour </w:t>
      </w:r>
      <w:proofErr w:type="spellStart"/>
      <w:r w:rsidRPr="00A75764">
        <w:rPr>
          <w:sz w:val="24"/>
          <w:szCs w:val="24"/>
        </w:rPr>
        <w:t>avoir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reçu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l'aide</w:t>
      </w:r>
      <w:proofErr w:type="spellEnd"/>
      <w:r w:rsidRPr="00A75764">
        <w:rPr>
          <w:sz w:val="24"/>
          <w:szCs w:val="24"/>
        </w:rPr>
        <w:t xml:space="preserve"> des </w:t>
      </w:r>
      <w:proofErr w:type="spellStart"/>
      <w:r w:rsidRPr="00A75764">
        <w:rPr>
          <w:sz w:val="24"/>
          <w:szCs w:val="24"/>
        </w:rPr>
        <w:t>divinités</w:t>
      </w:r>
      <w:proofErr w:type="spellEnd"/>
      <w:r w:rsidRPr="00A75764">
        <w:rPr>
          <w:sz w:val="24"/>
          <w:szCs w:val="24"/>
        </w:rPr>
        <w:t xml:space="preserve">. Il </w:t>
      </w:r>
      <w:proofErr w:type="spellStart"/>
      <w:r w:rsidRPr="00A75764">
        <w:rPr>
          <w:sz w:val="24"/>
          <w:szCs w:val="24"/>
        </w:rPr>
        <w:t>est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="00151057">
        <w:rPr>
          <w:sz w:val="24"/>
          <w:szCs w:val="24"/>
        </w:rPr>
        <w:t>significatif</w:t>
      </w:r>
      <w:proofErr w:type="spellEnd"/>
      <w:r w:rsidRPr="00A75764">
        <w:rPr>
          <w:sz w:val="24"/>
          <w:szCs w:val="24"/>
        </w:rPr>
        <w:t xml:space="preserve"> de </w:t>
      </w:r>
      <w:proofErr w:type="spellStart"/>
      <w:r w:rsidRPr="00A75764">
        <w:rPr>
          <w:sz w:val="24"/>
          <w:szCs w:val="24"/>
        </w:rPr>
        <w:t>noter</w:t>
      </w:r>
      <w:proofErr w:type="spellEnd"/>
      <w:r w:rsidRPr="00A75764">
        <w:rPr>
          <w:sz w:val="24"/>
          <w:szCs w:val="24"/>
        </w:rPr>
        <w:t xml:space="preserve"> que </w:t>
      </w:r>
      <w:proofErr w:type="spellStart"/>
      <w:r w:rsidRPr="00A75764">
        <w:rPr>
          <w:sz w:val="24"/>
          <w:szCs w:val="24"/>
        </w:rPr>
        <w:t>dans</w:t>
      </w:r>
      <w:proofErr w:type="spellEnd"/>
      <w:r w:rsidRPr="00A75764">
        <w:rPr>
          <w:sz w:val="24"/>
          <w:szCs w:val="24"/>
        </w:rPr>
        <w:t xml:space="preserve"> le </w:t>
      </w:r>
      <w:proofErr w:type="spellStart"/>
      <w:r w:rsidRPr="00151057">
        <w:rPr>
          <w:i/>
          <w:sz w:val="24"/>
          <w:szCs w:val="24"/>
        </w:rPr>
        <w:t>Hokke</w:t>
      </w:r>
      <w:proofErr w:type="spellEnd"/>
      <w:r w:rsidRPr="00151057">
        <w:rPr>
          <w:i/>
          <w:sz w:val="24"/>
          <w:szCs w:val="24"/>
        </w:rPr>
        <w:t xml:space="preserve"> </w:t>
      </w:r>
      <w:proofErr w:type="spellStart"/>
      <w:r w:rsidRPr="00151057">
        <w:rPr>
          <w:i/>
          <w:sz w:val="24"/>
          <w:szCs w:val="24"/>
        </w:rPr>
        <w:t>Kenka</w:t>
      </w:r>
      <w:proofErr w:type="spellEnd"/>
      <w:r w:rsidRPr="00151057">
        <w:rPr>
          <w:i/>
          <w:sz w:val="24"/>
          <w:szCs w:val="24"/>
        </w:rPr>
        <w:t xml:space="preserve"> </w:t>
      </w:r>
      <w:proofErr w:type="spellStart"/>
      <w:r w:rsidRPr="00151057">
        <w:rPr>
          <w:i/>
          <w:sz w:val="24"/>
          <w:szCs w:val="24"/>
        </w:rPr>
        <w:t>Kunmo</w:t>
      </w:r>
      <w:proofErr w:type="spellEnd"/>
      <w:r w:rsidRPr="00A75764">
        <w:rPr>
          <w:sz w:val="24"/>
          <w:szCs w:val="24"/>
        </w:rPr>
        <w:t xml:space="preserve">, le </w:t>
      </w:r>
      <w:proofErr w:type="spellStart"/>
      <w:r w:rsidRPr="00151057">
        <w:rPr>
          <w:i/>
          <w:sz w:val="24"/>
          <w:szCs w:val="24"/>
        </w:rPr>
        <w:t>juzu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est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placé</w:t>
      </w:r>
      <w:proofErr w:type="spellEnd"/>
      <w:r w:rsidRPr="00A75764">
        <w:rPr>
          <w:sz w:val="24"/>
          <w:szCs w:val="24"/>
        </w:rPr>
        <w:t xml:space="preserve"> sur </w:t>
      </w:r>
      <w:proofErr w:type="spellStart"/>
      <w:r w:rsidRPr="00A75764">
        <w:rPr>
          <w:sz w:val="24"/>
          <w:szCs w:val="24"/>
        </w:rPr>
        <w:t>deux</w:t>
      </w:r>
      <w:proofErr w:type="spellEnd"/>
      <w:r w:rsidRPr="00A75764">
        <w:rPr>
          <w:sz w:val="24"/>
          <w:szCs w:val="24"/>
        </w:rPr>
        <w:t xml:space="preserve"> </w:t>
      </w:r>
      <w:r w:rsidRPr="00151057">
        <w:rPr>
          <w:i/>
          <w:sz w:val="24"/>
          <w:szCs w:val="24"/>
        </w:rPr>
        <w:t>bokkens</w:t>
      </w:r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d'environ</w:t>
      </w:r>
      <w:proofErr w:type="spellEnd"/>
      <w:r w:rsidRPr="00A75764">
        <w:rPr>
          <w:sz w:val="24"/>
          <w:szCs w:val="24"/>
        </w:rPr>
        <w:t xml:space="preserve"> 22 cm de long (</w:t>
      </w:r>
      <w:proofErr w:type="spellStart"/>
      <w:r w:rsidRPr="00A75764">
        <w:rPr>
          <w:sz w:val="24"/>
          <w:szCs w:val="24"/>
        </w:rPr>
        <w:t>Miyagawa</w:t>
      </w:r>
      <w:proofErr w:type="spellEnd"/>
      <w:r w:rsidRPr="00A75764">
        <w:rPr>
          <w:sz w:val="24"/>
          <w:szCs w:val="24"/>
        </w:rPr>
        <w:t xml:space="preserve"> </w:t>
      </w:r>
      <w:proofErr w:type="gramStart"/>
      <w:r w:rsidRPr="00A75764">
        <w:rPr>
          <w:sz w:val="24"/>
          <w:szCs w:val="24"/>
        </w:rPr>
        <w:t>1980 :</w:t>
      </w:r>
      <w:proofErr w:type="gramEnd"/>
      <w:r w:rsidRPr="00A75764">
        <w:rPr>
          <w:sz w:val="24"/>
          <w:szCs w:val="24"/>
        </w:rPr>
        <w:t xml:space="preserve"> 194). </w:t>
      </w:r>
      <w:proofErr w:type="spellStart"/>
      <w:r w:rsidRPr="00A75764">
        <w:rPr>
          <w:sz w:val="24"/>
          <w:szCs w:val="24"/>
        </w:rPr>
        <w:t>Cette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forme</w:t>
      </w:r>
      <w:proofErr w:type="spellEnd"/>
      <w:r w:rsidRPr="00A75764">
        <w:rPr>
          <w:sz w:val="24"/>
          <w:szCs w:val="24"/>
        </w:rPr>
        <w:t xml:space="preserve"> de </w:t>
      </w:r>
      <w:r w:rsidRPr="00151057">
        <w:rPr>
          <w:i/>
          <w:sz w:val="24"/>
          <w:szCs w:val="24"/>
        </w:rPr>
        <w:t>bokken</w:t>
      </w:r>
      <w:r w:rsidRPr="00A75764">
        <w:rPr>
          <w:sz w:val="24"/>
          <w:szCs w:val="24"/>
        </w:rPr>
        <w:t xml:space="preserve"> </w:t>
      </w:r>
      <w:proofErr w:type="gramStart"/>
      <w:r w:rsidRPr="00A75764">
        <w:rPr>
          <w:sz w:val="24"/>
          <w:szCs w:val="24"/>
        </w:rPr>
        <w:t>et</w:t>
      </w:r>
      <w:proofErr w:type="gramEnd"/>
      <w:r w:rsidRPr="00A75764">
        <w:rPr>
          <w:sz w:val="24"/>
          <w:szCs w:val="24"/>
        </w:rPr>
        <w:t xml:space="preserve"> de </w:t>
      </w:r>
      <w:proofErr w:type="spellStart"/>
      <w:r w:rsidRPr="00151057">
        <w:rPr>
          <w:i/>
          <w:sz w:val="24"/>
          <w:szCs w:val="24"/>
        </w:rPr>
        <w:t>juzu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est</w:t>
      </w:r>
      <w:proofErr w:type="spellEnd"/>
      <w:r w:rsidRPr="00A75764">
        <w:rPr>
          <w:sz w:val="24"/>
          <w:szCs w:val="24"/>
        </w:rPr>
        <w:t xml:space="preserve"> </w:t>
      </w:r>
      <w:proofErr w:type="spellStart"/>
      <w:r w:rsidRPr="00A75764">
        <w:rPr>
          <w:sz w:val="24"/>
          <w:szCs w:val="24"/>
        </w:rPr>
        <w:t>conservée</w:t>
      </w:r>
      <w:proofErr w:type="spellEnd"/>
      <w:r w:rsidRPr="00A75764">
        <w:rPr>
          <w:sz w:val="24"/>
          <w:szCs w:val="24"/>
        </w:rPr>
        <w:t xml:space="preserve"> à </w:t>
      </w:r>
      <w:proofErr w:type="spellStart"/>
      <w:r w:rsidRPr="00A75764">
        <w:rPr>
          <w:sz w:val="24"/>
          <w:szCs w:val="24"/>
        </w:rPr>
        <w:t>ce</w:t>
      </w:r>
      <w:proofErr w:type="spellEnd"/>
      <w:r w:rsidRPr="00A75764">
        <w:rPr>
          <w:sz w:val="24"/>
          <w:szCs w:val="24"/>
        </w:rPr>
        <w:t xml:space="preserve"> jour </w:t>
      </w:r>
      <w:proofErr w:type="spellStart"/>
      <w:r w:rsidRPr="00A75764">
        <w:rPr>
          <w:sz w:val="24"/>
          <w:szCs w:val="24"/>
        </w:rPr>
        <w:t>dans</w:t>
      </w:r>
      <w:proofErr w:type="spellEnd"/>
      <w:r w:rsidRPr="00A75764">
        <w:rPr>
          <w:sz w:val="24"/>
          <w:szCs w:val="24"/>
        </w:rPr>
        <w:t xml:space="preserve"> un </w:t>
      </w:r>
      <w:proofErr w:type="spellStart"/>
      <w:r w:rsidRPr="00A75764">
        <w:rPr>
          <w:sz w:val="24"/>
          <w:szCs w:val="24"/>
        </w:rPr>
        <w:t>musée</w:t>
      </w:r>
      <w:proofErr w:type="spellEnd"/>
      <w:r w:rsidRPr="00A75764">
        <w:rPr>
          <w:sz w:val="24"/>
          <w:szCs w:val="24"/>
        </w:rPr>
        <w:t xml:space="preserve"> au Mont Minobu.</w:t>
      </w:r>
    </w:p>
    <w:p w:rsidR="00151057" w:rsidRDefault="00151057" w:rsidP="00F76B6F">
      <w:pPr>
        <w:pStyle w:val="Titre1"/>
        <w:ind w:left="0" w:right="1"/>
        <w:jc w:val="left"/>
        <w:rPr>
          <w:b w:val="0"/>
        </w:rPr>
      </w:pPr>
    </w:p>
    <w:p w:rsidR="00F76B6F" w:rsidRPr="006F32F2" w:rsidRDefault="00F76B6F" w:rsidP="00F76B6F">
      <w:pPr>
        <w:pStyle w:val="Titre1"/>
        <w:ind w:left="0" w:right="1"/>
        <w:jc w:val="left"/>
        <w:rPr>
          <w:b w:val="0"/>
        </w:rPr>
      </w:pPr>
      <w:r w:rsidRPr="00F76B6F">
        <w:rPr>
          <w:b w:val="0"/>
        </w:rPr>
        <w:t xml:space="preserve">De </w:t>
      </w:r>
      <w:proofErr w:type="spellStart"/>
      <w:r w:rsidRPr="00F76B6F">
        <w:rPr>
          <w:b w:val="0"/>
        </w:rPr>
        <w:t>nos</w:t>
      </w:r>
      <w:proofErr w:type="spellEnd"/>
      <w:r w:rsidRPr="00F76B6F">
        <w:rPr>
          <w:b w:val="0"/>
        </w:rPr>
        <w:t xml:space="preserve"> </w:t>
      </w:r>
      <w:proofErr w:type="spellStart"/>
      <w:r w:rsidRPr="00F76B6F">
        <w:rPr>
          <w:b w:val="0"/>
        </w:rPr>
        <w:t>jours</w:t>
      </w:r>
      <w:proofErr w:type="spellEnd"/>
      <w:r w:rsidRPr="00F76B6F">
        <w:rPr>
          <w:b w:val="0"/>
        </w:rPr>
        <w:t xml:space="preserve">, le </w:t>
      </w:r>
      <w:proofErr w:type="spellStart"/>
      <w:r w:rsidRPr="00151057">
        <w:rPr>
          <w:b w:val="0"/>
          <w:i/>
        </w:rPr>
        <w:t>gyoja</w:t>
      </w:r>
      <w:proofErr w:type="spellEnd"/>
      <w:r w:rsidRPr="00F76B6F">
        <w:rPr>
          <w:b w:val="0"/>
        </w:rPr>
        <w:t xml:space="preserve"> a la </w:t>
      </w:r>
      <w:proofErr w:type="spellStart"/>
      <w:r w:rsidRPr="00F76B6F">
        <w:rPr>
          <w:b w:val="0"/>
        </w:rPr>
        <w:t>possibilité</w:t>
      </w:r>
      <w:proofErr w:type="spellEnd"/>
      <w:r w:rsidRPr="00F76B6F">
        <w:rPr>
          <w:b w:val="0"/>
        </w:rPr>
        <w:t xml:space="preserve"> </w:t>
      </w:r>
      <w:proofErr w:type="spellStart"/>
      <w:r w:rsidRPr="00F76B6F">
        <w:rPr>
          <w:b w:val="0"/>
        </w:rPr>
        <w:t>d'utiliser</w:t>
      </w:r>
      <w:proofErr w:type="spellEnd"/>
      <w:r w:rsidRPr="00F76B6F">
        <w:rPr>
          <w:b w:val="0"/>
        </w:rPr>
        <w:t xml:space="preserve"> </w:t>
      </w:r>
      <w:proofErr w:type="gramStart"/>
      <w:r w:rsidRPr="00F76B6F">
        <w:rPr>
          <w:b w:val="0"/>
        </w:rPr>
        <w:t>un</w:t>
      </w:r>
      <w:proofErr w:type="gramEnd"/>
      <w:r w:rsidRPr="00F76B6F">
        <w:rPr>
          <w:b w:val="0"/>
        </w:rPr>
        <w:t xml:space="preserve"> </w:t>
      </w:r>
      <w:r w:rsidRPr="00151057">
        <w:rPr>
          <w:b w:val="0"/>
          <w:i/>
        </w:rPr>
        <w:t>bokken</w:t>
      </w:r>
      <w:r w:rsidRPr="00F76B6F">
        <w:rPr>
          <w:b w:val="0"/>
        </w:rPr>
        <w:t xml:space="preserve"> </w:t>
      </w:r>
      <w:proofErr w:type="spellStart"/>
      <w:r w:rsidRPr="00F76B6F">
        <w:rPr>
          <w:b w:val="0"/>
        </w:rPr>
        <w:t>particulier</w:t>
      </w:r>
      <w:proofErr w:type="spellEnd"/>
      <w:r w:rsidRPr="00F76B6F">
        <w:rPr>
          <w:b w:val="0"/>
        </w:rPr>
        <w:t xml:space="preserve">, par </w:t>
      </w:r>
      <w:proofErr w:type="spellStart"/>
      <w:r w:rsidRPr="00F76B6F">
        <w:rPr>
          <w:b w:val="0"/>
        </w:rPr>
        <w:t>exemple</w:t>
      </w:r>
      <w:proofErr w:type="spellEnd"/>
      <w:r w:rsidRPr="00F76B6F">
        <w:rPr>
          <w:b w:val="0"/>
        </w:rPr>
        <w:t xml:space="preserve"> </w:t>
      </w:r>
      <w:proofErr w:type="spellStart"/>
      <w:r w:rsidRPr="00F76B6F">
        <w:rPr>
          <w:b w:val="0"/>
        </w:rPr>
        <w:t>en</w:t>
      </w:r>
      <w:proofErr w:type="spellEnd"/>
      <w:r w:rsidRPr="00F76B6F">
        <w:rPr>
          <w:b w:val="0"/>
        </w:rPr>
        <w:t xml:space="preserve"> </w:t>
      </w:r>
      <w:proofErr w:type="spellStart"/>
      <w:r w:rsidRPr="00F76B6F">
        <w:rPr>
          <w:b w:val="0"/>
        </w:rPr>
        <w:t>fonction</w:t>
      </w:r>
      <w:proofErr w:type="spellEnd"/>
      <w:r w:rsidRPr="00F76B6F">
        <w:rPr>
          <w:b w:val="0"/>
        </w:rPr>
        <w:t xml:space="preserve"> du son que </w:t>
      </w:r>
      <w:proofErr w:type="spellStart"/>
      <w:r w:rsidRPr="00F76B6F">
        <w:rPr>
          <w:b w:val="0"/>
        </w:rPr>
        <w:t>produisent</w:t>
      </w:r>
      <w:proofErr w:type="spellEnd"/>
      <w:r w:rsidRPr="00F76B6F">
        <w:rPr>
          <w:b w:val="0"/>
        </w:rPr>
        <w:t xml:space="preserve"> les </w:t>
      </w:r>
      <w:proofErr w:type="spellStart"/>
      <w:r w:rsidRPr="00F76B6F">
        <w:rPr>
          <w:b w:val="0"/>
        </w:rPr>
        <w:t>différents</w:t>
      </w:r>
      <w:proofErr w:type="spellEnd"/>
      <w:r w:rsidRPr="00F76B6F">
        <w:rPr>
          <w:b w:val="0"/>
        </w:rPr>
        <w:t xml:space="preserve"> types de bois. </w:t>
      </w:r>
      <w:proofErr w:type="gramStart"/>
      <w:r w:rsidRPr="00F76B6F">
        <w:rPr>
          <w:b w:val="0"/>
        </w:rPr>
        <w:t xml:space="preserve">De </w:t>
      </w:r>
      <w:proofErr w:type="spellStart"/>
      <w:r w:rsidRPr="00F76B6F">
        <w:rPr>
          <w:b w:val="0"/>
        </w:rPr>
        <w:t>même</w:t>
      </w:r>
      <w:proofErr w:type="spellEnd"/>
      <w:r w:rsidRPr="00F76B6F">
        <w:rPr>
          <w:b w:val="0"/>
        </w:rPr>
        <w:t xml:space="preserve">, </w:t>
      </w:r>
      <w:proofErr w:type="spellStart"/>
      <w:r w:rsidRPr="00F76B6F">
        <w:rPr>
          <w:b w:val="0"/>
        </w:rPr>
        <w:t>bien</w:t>
      </w:r>
      <w:proofErr w:type="spellEnd"/>
      <w:r w:rsidRPr="00F76B6F">
        <w:rPr>
          <w:b w:val="0"/>
        </w:rPr>
        <w:t xml:space="preserve"> que le principal </w:t>
      </w:r>
      <w:r w:rsidRPr="00151057">
        <w:rPr>
          <w:b w:val="0"/>
          <w:i/>
        </w:rPr>
        <w:t>kanji</w:t>
      </w:r>
      <w:r w:rsidRPr="00F76B6F">
        <w:rPr>
          <w:b w:val="0"/>
        </w:rPr>
        <w:t xml:space="preserve"> </w:t>
      </w:r>
      <w:proofErr w:type="spellStart"/>
      <w:r w:rsidRPr="00F76B6F">
        <w:rPr>
          <w:b w:val="0"/>
        </w:rPr>
        <w:t>écrit</w:t>
      </w:r>
      <w:proofErr w:type="spellEnd"/>
      <w:r w:rsidRPr="00F76B6F">
        <w:rPr>
          <w:b w:val="0"/>
        </w:rPr>
        <w:t xml:space="preserve"> </w:t>
      </w:r>
      <w:proofErr w:type="spellStart"/>
      <w:r w:rsidRPr="00F76B6F">
        <w:rPr>
          <w:b w:val="0"/>
        </w:rPr>
        <w:t>lors</w:t>
      </w:r>
      <w:proofErr w:type="spellEnd"/>
      <w:r w:rsidRPr="00F76B6F">
        <w:rPr>
          <w:b w:val="0"/>
        </w:rPr>
        <w:t xml:space="preserve"> de </w:t>
      </w:r>
      <w:proofErr w:type="spellStart"/>
      <w:r w:rsidRPr="00F76B6F">
        <w:rPr>
          <w:b w:val="0"/>
        </w:rPr>
        <w:t>l'exécution</w:t>
      </w:r>
      <w:proofErr w:type="spellEnd"/>
      <w:r w:rsidRPr="00F76B6F">
        <w:rPr>
          <w:b w:val="0"/>
        </w:rPr>
        <w:t xml:space="preserve"> du </w:t>
      </w:r>
      <w:proofErr w:type="spellStart"/>
      <w:r w:rsidRPr="00151057">
        <w:rPr>
          <w:b w:val="0"/>
          <w:i/>
        </w:rPr>
        <w:t>kuji</w:t>
      </w:r>
      <w:proofErr w:type="spellEnd"/>
      <w:r w:rsidRPr="00151057">
        <w:rPr>
          <w:b w:val="0"/>
          <w:i/>
        </w:rPr>
        <w:t xml:space="preserve"> </w:t>
      </w:r>
      <w:proofErr w:type="spellStart"/>
      <w:r w:rsidRPr="00F76B6F">
        <w:rPr>
          <w:b w:val="0"/>
        </w:rPr>
        <w:t>reste</w:t>
      </w:r>
      <w:proofErr w:type="spellEnd"/>
      <w:r w:rsidRPr="00F76B6F">
        <w:rPr>
          <w:b w:val="0"/>
        </w:rPr>
        <w:t xml:space="preserve"> "myo-</w:t>
      </w:r>
      <w:proofErr w:type="spellStart"/>
      <w:r w:rsidRPr="00F76B6F">
        <w:rPr>
          <w:b w:val="0"/>
        </w:rPr>
        <w:t>ichi</w:t>
      </w:r>
      <w:proofErr w:type="spellEnd"/>
      <w:r w:rsidRPr="00F76B6F">
        <w:rPr>
          <w:b w:val="0"/>
        </w:rPr>
        <w:t xml:space="preserve">", </w:t>
      </w:r>
      <w:proofErr w:type="spellStart"/>
      <w:r w:rsidRPr="00F76B6F">
        <w:rPr>
          <w:b w:val="0"/>
        </w:rPr>
        <w:t>plusieurs</w:t>
      </w:r>
      <w:proofErr w:type="spellEnd"/>
      <w:r w:rsidRPr="00F76B6F">
        <w:rPr>
          <w:b w:val="0"/>
        </w:rPr>
        <w:t xml:space="preserve"> </w:t>
      </w:r>
      <w:proofErr w:type="spellStart"/>
      <w:r w:rsidRPr="00F76B6F">
        <w:rPr>
          <w:b w:val="0"/>
        </w:rPr>
        <w:t>formes</w:t>
      </w:r>
      <w:proofErr w:type="spellEnd"/>
      <w:r w:rsidRPr="00F76B6F">
        <w:rPr>
          <w:b w:val="0"/>
        </w:rPr>
        <w:t xml:space="preserve"> plus </w:t>
      </w:r>
      <w:proofErr w:type="spellStart"/>
      <w:r w:rsidRPr="00F76B6F">
        <w:rPr>
          <w:b w:val="0"/>
        </w:rPr>
        <w:t>compliquées</w:t>
      </w:r>
      <w:proofErr w:type="spellEnd"/>
      <w:r w:rsidRPr="00F76B6F">
        <w:rPr>
          <w:b w:val="0"/>
        </w:rPr>
        <w:t xml:space="preserve"> du </w:t>
      </w:r>
      <w:proofErr w:type="spellStart"/>
      <w:r w:rsidRPr="00151057">
        <w:rPr>
          <w:b w:val="0"/>
          <w:i/>
        </w:rPr>
        <w:t>kuji</w:t>
      </w:r>
      <w:proofErr w:type="spellEnd"/>
      <w:r w:rsidRPr="00F76B6F">
        <w:rPr>
          <w:b w:val="0"/>
        </w:rPr>
        <w:t xml:space="preserve"> se </w:t>
      </w:r>
      <w:proofErr w:type="spellStart"/>
      <w:r w:rsidRPr="00F76B6F">
        <w:rPr>
          <w:b w:val="0"/>
        </w:rPr>
        <w:t>sont</w:t>
      </w:r>
      <w:proofErr w:type="spellEnd"/>
      <w:r w:rsidRPr="00F76B6F">
        <w:rPr>
          <w:b w:val="0"/>
        </w:rPr>
        <w:t xml:space="preserve"> </w:t>
      </w:r>
      <w:proofErr w:type="spellStart"/>
      <w:r w:rsidRPr="00F76B6F">
        <w:rPr>
          <w:b w:val="0"/>
        </w:rPr>
        <w:t>également</w:t>
      </w:r>
      <w:proofErr w:type="spellEnd"/>
      <w:r w:rsidRPr="00F76B6F">
        <w:rPr>
          <w:b w:val="0"/>
        </w:rPr>
        <w:t xml:space="preserve"> </w:t>
      </w:r>
      <w:proofErr w:type="spellStart"/>
      <w:r w:rsidRPr="00F76B6F">
        <w:rPr>
          <w:b w:val="0"/>
        </w:rPr>
        <w:t>développées</w:t>
      </w:r>
      <w:proofErr w:type="spellEnd"/>
      <w:r w:rsidR="00151057">
        <w:rPr>
          <w:b w:val="0"/>
        </w:rPr>
        <w:t xml:space="preserve"> </w:t>
      </w:r>
      <w:proofErr w:type="spellStart"/>
      <w:r w:rsidR="00151057">
        <w:rPr>
          <w:b w:val="0"/>
        </w:rPr>
        <w:t>mais</w:t>
      </w:r>
      <w:proofErr w:type="spellEnd"/>
      <w:r w:rsidRPr="00F76B6F">
        <w:rPr>
          <w:b w:val="0"/>
        </w:rPr>
        <w:t xml:space="preserve"> ne </w:t>
      </w:r>
      <w:proofErr w:type="spellStart"/>
      <w:r w:rsidRPr="00F76B6F">
        <w:rPr>
          <w:b w:val="0"/>
        </w:rPr>
        <w:t>seront</w:t>
      </w:r>
      <w:proofErr w:type="spellEnd"/>
      <w:r w:rsidRPr="00F76B6F">
        <w:rPr>
          <w:b w:val="0"/>
        </w:rPr>
        <w:t xml:space="preserve"> pas </w:t>
      </w:r>
      <w:proofErr w:type="spellStart"/>
      <w:r w:rsidRPr="00F76B6F">
        <w:rPr>
          <w:b w:val="0"/>
        </w:rPr>
        <w:t>abordées</w:t>
      </w:r>
      <w:proofErr w:type="spellEnd"/>
      <w:r w:rsidRPr="00F76B6F">
        <w:rPr>
          <w:b w:val="0"/>
        </w:rPr>
        <w:t xml:space="preserve"> </w:t>
      </w:r>
      <w:proofErr w:type="spellStart"/>
      <w:r w:rsidRPr="00F76B6F">
        <w:rPr>
          <w:b w:val="0"/>
        </w:rPr>
        <w:t>dans</w:t>
      </w:r>
      <w:proofErr w:type="spellEnd"/>
      <w:r w:rsidRPr="00F76B6F">
        <w:rPr>
          <w:b w:val="0"/>
        </w:rPr>
        <w:t xml:space="preserve"> </w:t>
      </w:r>
      <w:proofErr w:type="spellStart"/>
      <w:r w:rsidRPr="00F76B6F">
        <w:rPr>
          <w:b w:val="0"/>
        </w:rPr>
        <w:t>cette</w:t>
      </w:r>
      <w:proofErr w:type="spellEnd"/>
      <w:r w:rsidRPr="00F76B6F">
        <w:rPr>
          <w:b w:val="0"/>
        </w:rPr>
        <w:t xml:space="preserve"> </w:t>
      </w:r>
      <w:proofErr w:type="spellStart"/>
      <w:r w:rsidRPr="00F76B6F">
        <w:rPr>
          <w:b w:val="0"/>
        </w:rPr>
        <w:t>thèse</w:t>
      </w:r>
      <w:proofErr w:type="spellEnd"/>
      <w:r w:rsidRPr="00F76B6F">
        <w:rPr>
          <w:b w:val="0"/>
        </w:rPr>
        <w:t>.</w:t>
      </w:r>
      <w:proofErr w:type="gramEnd"/>
    </w:p>
    <w:p w:rsidR="006F32F2" w:rsidRPr="006F32F2" w:rsidRDefault="006F32F2" w:rsidP="006F32F2">
      <w:pPr>
        <w:pStyle w:val="Titre1"/>
        <w:ind w:right="1"/>
        <w:rPr>
          <w:b w:val="0"/>
        </w:rPr>
      </w:pPr>
    </w:p>
    <w:p w:rsidR="0057151F" w:rsidRPr="0057151F" w:rsidRDefault="0057151F" w:rsidP="0057151F">
      <w:pPr>
        <w:pStyle w:val="Titre1"/>
        <w:ind w:left="0" w:right="1"/>
        <w:jc w:val="left"/>
      </w:pPr>
      <w:bookmarkStart w:id="0" w:name="_GoBack"/>
      <w:bookmarkEnd w:id="0"/>
    </w:p>
    <w:p w:rsidR="0057151F" w:rsidRDefault="0057151F" w:rsidP="00B342B3">
      <w:pPr>
        <w:pStyle w:val="Titre1"/>
        <w:rPr>
          <w:color w:val="0070C0"/>
        </w:rPr>
      </w:pPr>
    </w:p>
    <w:p w:rsidR="00B342B3" w:rsidRPr="0057151F" w:rsidRDefault="00B342B3" w:rsidP="00B342B3">
      <w:pPr>
        <w:pStyle w:val="Titre1"/>
        <w:rPr>
          <w:color w:val="0070C0"/>
        </w:rPr>
      </w:pPr>
      <w:r w:rsidRPr="0057151F">
        <w:rPr>
          <w:color w:val="0070C0"/>
        </w:rPr>
        <w:t>CHAPTER</w:t>
      </w:r>
      <w:r w:rsidRPr="0057151F">
        <w:rPr>
          <w:color w:val="0070C0"/>
          <w:spacing w:val="-1"/>
        </w:rPr>
        <w:t xml:space="preserve"> </w:t>
      </w:r>
      <w:r w:rsidRPr="0057151F">
        <w:rPr>
          <w:color w:val="0070C0"/>
        </w:rPr>
        <w:t>NINE:</w:t>
      </w:r>
    </w:p>
    <w:p w:rsidR="00B342B3" w:rsidRPr="0057151F" w:rsidRDefault="00B342B3" w:rsidP="00B342B3">
      <w:pPr>
        <w:pStyle w:val="Corpsdetexte"/>
        <w:ind w:left="0"/>
        <w:rPr>
          <w:b/>
          <w:color w:val="0070C0"/>
        </w:rPr>
      </w:pPr>
    </w:p>
    <w:p w:rsidR="00B342B3" w:rsidRPr="0057151F" w:rsidRDefault="00B342B3" w:rsidP="00B342B3">
      <w:pPr>
        <w:pStyle w:val="Titre3"/>
        <w:ind w:left="1692" w:right="1725"/>
        <w:jc w:val="center"/>
        <w:rPr>
          <w:color w:val="0070C0"/>
        </w:rPr>
      </w:pPr>
      <w:r w:rsidRPr="0057151F">
        <w:rPr>
          <w:color w:val="0070C0"/>
        </w:rPr>
        <w:t>Bokken</w:t>
      </w:r>
    </w:p>
    <w:p w:rsidR="00B342B3" w:rsidRPr="0057151F" w:rsidRDefault="00B342B3" w:rsidP="00B342B3">
      <w:pPr>
        <w:pStyle w:val="Corpsdetexte"/>
        <w:ind w:left="0"/>
        <w:rPr>
          <w:b/>
          <w:i/>
          <w:color w:val="0070C0"/>
          <w:sz w:val="26"/>
        </w:rPr>
      </w:pPr>
    </w:p>
    <w:p w:rsidR="00B342B3" w:rsidRPr="0057151F" w:rsidRDefault="00B342B3" w:rsidP="00B342B3">
      <w:pPr>
        <w:pStyle w:val="Corpsdetexte"/>
        <w:ind w:left="0"/>
        <w:rPr>
          <w:b/>
          <w:i/>
          <w:color w:val="0070C0"/>
          <w:sz w:val="26"/>
        </w:rPr>
      </w:pPr>
    </w:p>
    <w:p w:rsidR="00B342B3" w:rsidRPr="0057151F" w:rsidRDefault="00B342B3" w:rsidP="00B342B3">
      <w:pPr>
        <w:pStyle w:val="Corpsdetexte"/>
        <w:spacing w:before="230"/>
        <w:ind w:right="200" w:firstLine="720"/>
        <w:rPr>
          <w:color w:val="0070C0"/>
        </w:rPr>
      </w:pPr>
      <w:r w:rsidRPr="0057151F">
        <w:rPr>
          <w:color w:val="0070C0"/>
        </w:rPr>
        <w:lastRenderedPageBreak/>
        <w:t xml:space="preserve">Aside from the teachings and methods learned by the </w:t>
      </w:r>
      <w:proofErr w:type="spellStart"/>
      <w:r w:rsidRPr="0057151F">
        <w:rPr>
          <w:i/>
          <w:color w:val="0070C0"/>
        </w:rPr>
        <w:t>gyoja</w:t>
      </w:r>
      <w:proofErr w:type="spellEnd"/>
      <w:r w:rsidRPr="0057151F">
        <w:rPr>
          <w:color w:val="0070C0"/>
        </w:rPr>
        <w:t>, in each Buddhist School that</w:t>
      </w:r>
      <w:r w:rsidRPr="0057151F">
        <w:rPr>
          <w:color w:val="0070C0"/>
          <w:spacing w:val="-58"/>
        </w:rPr>
        <w:t xml:space="preserve"> </w:t>
      </w:r>
      <w:r w:rsidRPr="0057151F">
        <w:rPr>
          <w:color w:val="0070C0"/>
        </w:rPr>
        <w:t xml:space="preserve">performs </w:t>
      </w:r>
      <w:r w:rsidRPr="0057151F">
        <w:rPr>
          <w:i/>
          <w:color w:val="0070C0"/>
        </w:rPr>
        <w:t>kaji kito</w:t>
      </w:r>
      <w:r w:rsidRPr="0057151F">
        <w:rPr>
          <w:color w:val="0070C0"/>
        </w:rPr>
        <w:t xml:space="preserve">, such as the </w:t>
      </w:r>
      <w:proofErr w:type="spellStart"/>
      <w:r w:rsidRPr="0057151F">
        <w:rPr>
          <w:color w:val="0070C0"/>
        </w:rPr>
        <w:t>Shingon</w:t>
      </w:r>
      <w:proofErr w:type="spellEnd"/>
      <w:r w:rsidRPr="0057151F">
        <w:rPr>
          <w:color w:val="0070C0"/>
        </w:rPr>
        <w:t xml:space="preserve"> and Tendai Schools, there are specific objects that define</w:t>
      </w:r>
      <w:r w:rsidRPr="0057151F">
        <w:rPr>
          <w:color w:val="0070C0"/>
          <w:spacing w:val="-57"/>
        </w:rPr>
        <w:t xml:space="preserve"> </w:t>
      </w:r>
      <w:r w:rsidRPr="0057151F">
        <w:rPr>
          <w:color w:val="0070C0"/>
        </w:rPr>
        <w:t xml:space="preserve">characteristic methods in the </w:t>
      </w:r>
      <w:r w:rsidRPr="0057151F">
        <w:rPr>
          <w:i/>
          <w:color w:val="0070C0"/>
        </w:rPr>
        <w:t xml:space="preserve">kaji kito </w:t>
      </w:r>
      <w:r w:rsidRPr="0057151F">
        <w:rPr>
          <w:color w:val="0070C0"/>
        </w:rPr>
        <w:t xml:space="preserve">performed. As noted before, for the </w:t>
      </w:r>
      <w:proofErr w:type="spellStart"/>
      <w:r w:rsidRPr="0057151F">
        <w:rPr>
          <w:color w:val="0070C0"/>
        </w:rPr>
        <w:t>Shingon</w:t>
      </w:r>
      <w:proofErr w:type="spellEnd"/>
      <w:r w:rsidRPr="0057151F">
        <w:rPr>
          <w:color w:val="0070C0"/>
        </w:rPr>
        <w:t xml:space="preserve"> School, it is</w:t>
      </w:r>
      <w:r w:rsidRPr="0057151F">
        <w:rPr>
          <w:color w:val="0070C0"/>
          <w:spacing w:val="1"/>
        </w:rPr>
        <w:t xml:space="preserve"> </w:t>
      </w:r>
      <w:r w:rsidRPr="0057151F">
        <w:rPr>
          <w:color w:val="0070C0"/>
        </w:rPr>
        <w:t xml:space="preserve">the </w:t>
      </w:r>
      <w:proofErr w:type="spellStart"/>
      <w:r w:rsidRPr="0057151F">
        <w:rPr>
          <w:i/>
          <w:color w:val="0070C0"/>
        </w:rPr>
        <w:t>dokko</w:t>
      </w:r>
      <w:proofErr w:type="spellEnd"/>
      <w:r w:rsidRPr="0057151F">
        <w:rPr>
          <w:i/>
          <w:color w:val="0070C0"/>
        </w:rPr>
        <w:t xml:space="preserve"> </w:t>
      </w:r>
      <w:r w:rsidRPr="0057151F">
        <w:rPr>
          <w:color w:val="0070C0"/>
        </w:rPr>
        <w:t>(</w:t>
      </w:r>
      <w:r w:rsidRPr="0057151F">
        <w:rPr>
          <w:i/>
          <w:color w:val="0070C0"/>
        </w:rPr>
        <w:t>Sanskrit</w:t>
      </w:r>
      <w:r w:rsidRPr="0057151F">
        <w:rPr>
          <w:color w:val="0070C0"/>
        </w:rPr>
        <w:t xml:space="preserve">. </w:t>
      </w:r>
      <w:proofErr w:type="spellStart"/>
      <w:r w:rsidRPr="0057151F">
        <w:rPr>
          <w:i/>
          <w:color w:val="0070C0"/>
        </w:rPr>
        <w:t>vajra</w:t>
      </w:r>
      <w:proofErr w:type="spellEnd"/>
      <w:r w:rsidRPr="0057151F">
        <w:rPr>
          <w:color w:val="0070C0"/>
        </w:rPr>
        <w:t>) and the bell (</w:t>
      </w:r>
      <w:r w:rsidRPr="0057151F">
        <w:rPr>
          <w:i/>
          <w:color w:val="0070C0"/>
        </w:rPr>
        <w:t>Sanskrit</w:t>
      </w:r>
      <w:r w:rsidRPr="0057151F">
        <w:rPr>
          <w:color w:val="0070C0"/>
        </w:rPr>
        <w:t xml:space="preserve">. </w:t>
      </w:r>
      <w:proofErr w:type="spellStart"/>
      <w:r w:rsidRPr="0057151F">
        <w:rPr>
          <w:i/>
          <w:color w:val="0070C0"/>
        </w:rPr>
        <w:t>ghanta</w:t>
      </w:r>
      <w:proofErr w:type="spellEnd"/>
      <w:r w:rsidRPr="0057151F">
        <w:rPr>
          <w:color w:val="0070C0"/>
        </w:rPr>
        <w:t xml:space="preserve">). In the </w:t>
      </w:r>
      <w:proofErr w:type="spellStart"/>
      <w:r w:rsidRPr="0057151F">
        <w:rPr>
          <w:color w:val="0070C0"/>
        </w:rPr>
        <w:t>Nichiren</w:t>
      </w:r>
      <w:proofErr w:type="spellEnd"/>
      <w:r w:rsidRPr="0057151F">
        <w:rPr>
          <w:color w:val="0070C0"/>
        </w:rPr>
        <w:t xml:space="preserve"> Shu School, it is the</w:t>
      </w:r>
      <w:r w:rsidRPr="0057151F">
        <w:rPr>
          <w:color w:val="0070C0"/>
          <w:spacing w:val="1"/>
        </w:rPr>
        <w:t xml:space="preserve"> </w:t>
      </w:r>
      <w:r w:rsidRPr="0057151F">
        <w:rPr>
          <w:color w:val="0070C0"/>
        </w:rPr>
        <w:t xml:space="preserve">combination between the </w:t>
      </w:r>
      <w:proofErr w:type="spellStart"/>
      <w:r w:rsidRPr="0057151F">
        <w:rPr>
          <w:i/>
          <w:color w:val="0070C0"/>
        </w:rPr>
        <w:t>juzu</w:t>
      </w:r>
      <w:proofErr w:type="spellEnd"/>
      <w:r w:rsidRPr="0057151F">
        <w:rPr>
          <w:color w:val="0070C0"/>
        </w:rPr>
        <w:t xml:space="preserve">, rosary used in Buddhist religious practice as well as the </w:t>
      </w:r>
      <w:r w:rsidRPr="0057151F">
        <w:rPr>
          <w:i/>
          <w:color w:val="0070C0"/>
        </w:rPr>
        <w:t>bokken</w:t>
      </w:r>
      <w:r w:rsidRPr="0057151F">
        <w:rPr>
          <w:color w:val="0070C0"/>
        </w:rPr>
        <w:t>, a</w:t>
      </w:r>
      <w:r w:rsidRPr="0057151F">
        <w:rPr>
          <w:color w:val="0070C0"/>
          <w:spacing w:val="-57"/>
        </w:rPr>
        <w:t xml:space="preserve"> </w:t>
      </w:r>
      <w:r w:rsidRPr="0057151F">
        <w:rPr>
          <w:color w:val="0070C0"/>
        </w:rPr>
        <w:t>flattened</w:t>
      </w:r>
      <w:r w:rsidRPr="0057151F">
        <w:rPr>
          <w:color w:val="0070C0"/>
          <w:spacing w:val="-1"/>
        </w:rPr>
        <w:t xml:space="preserve"> </w:t>
      </w:r>
      <w:r w:rsidRPr="0057151F">
        <w:rPr>
          <w:color w:val="0070C0"/>
        </w:rPr>
        <w:t>piece of</w:t>
      </w:r>
      <w:r w:rsidRPr="0057151F">
        <w:rPr>
          <w:color w:val="0070C0"/>
          <w:spacing w:val="-1"/>
        </w:rPr>
        <w:t xml:space="preserve"> </w:t>
      </w:r>
      <w:r w:rsidRPr="0057151F">
        <w:rPr>
          <w:color w:val="0070C0"/>
        </w:rPr>
        <w:t>wood having the</w:t>
      </w:r>
      <w:r w:rsidRPr="0057151F">
        <w:rPr>
          <w:color w:val="0070C0"/>
          <w:spacing w:val="-2"/>
        </w:rPr>
        <w:t xml:space="preserve"> </w:t>
      </w:r>
      <w:r w:rsidRPr="0057151F">
        <w:rPr>
          <w:color w:val="0070C0"/>
        </w:rPr>
        <w:t>shape</w:t>
      </w:r>
      <w:r w:rsidRPr="0057151F">
        <w:rPr>
          <w:color w:val="0070C0"/>
          <w:spacing w:val="-1"/>
        </w:rPr>
        <w:t xml:space="preserve"> </w:t>
      </w:r>
      <w:r w:rsidRPr="0057151F">
        <w:rPr>
          <w:color w:val="0070C0"/>
        </w:rPr>
        <w:t>of the</w:t>
      </w:r>
      <w:r w:rsidRPr="0057151F">
        <w:rPr>
          <w:color w:val="0070C0"/>
          <w:spacing w:val="-2"/>
        </w:rPr>
        <w:t xml:space="preserve"> </w:t>
      </w:r>
      <w:r w:rsidRPr="0057151F">
        <w:rPr>
          <w:color w:val="0070C0"/>
        </w:rPr>
        <w:t>blade</w:t>
      </w:r>
      <w:r w:rsidRPr="0057151F">
        <w:rPr>
          <w:color w:val="0070C0"/>
          <w:spacing w:val="-1"/>
        </w:rPr>
        <w:t xml:space="preserve"> </w:t>
      </w:r>
      <w:r w:rsidRPr="0057151F">
        <w:rPr>
          <w:color w:val="0070C0"/>
        </w:rPr>
        <w:t>of the</w:t>
      </w:r>
      <w:r w:rsidRPr="0057151F">
        <w:rPr>
          <w:color w:val="0070C0"/>
          <w:spacing w:val="-2"/>
        </w:rPr>
        <w:t xml:space="preserve"> </w:t>
      </w:r>
      <w:r w:rsidRPr="0057151F">
        <w:rPr>
          <w:color w:val="0070C0"/>
        </w:rPr>
        <w:t>sword (see Appendix,</w:t>
      </w:r>
      <w:r w:rsidRPr="0057151F">
        <w:rPr>
          <w:color w:val="0070C0"/>
          <w:spacing w:val="-1"/>
        </w:rPr>
        <w:t xml:space="preserve"> </w:t>
      </w:r>
      <w:r w:rsidRPr="0057151F">
        <w:rPr>
          <w:color w:val="0070C0"/>
        </w:rPr>
        <w:t>Figure</w:t>
      </w:r>
      <w:r w:rsidRPr="0057151F">
        <w:rPr>
          <w:color w:val="0070C0"/>
          <w:spacing w:val="-1"/>
        </w:rPr>
        <w:t xml:space="preserve"> </w:t>
      </w:r>
      <w:r w:rsidRPr="0057151F">
        <w:rPr>
          <w:color w:val="0070C0"/>
        </w:rPr>
        <w:t>3).</w:t>
      </w:r>
    </w:p>
    <w:p w:rsidR="00B342B3" w:rsidRPr="0057151F" w:rsidRDefault="00B342B3" w:rsidP="00B342B3">
      <w:pPr>
        <w:pStyle w:val="Corpsdetexte"/>
        <w:ind w:left="0"/>
        <w:rPr>
          <w:color w:val="0070C0"/>
          <w:sz w:val="26"/>
        </w:rPr>
      </w:pPr>
    </w:p>
    <w:p w:rsidR="00B342B3" w:rsidRDefault="00B342B3" w:rsidP="00B342B3">
      <w:pPr>
        <w:pStyle w:val="Corpsdetexte"/>
        <w:ind w:left="0"/>
        <w:rPr>
          <w:sz w:val="22"/>
        </w:rPr>
      </w:pPr>
    </w:p>
    <w:p w:rsidR="00B342B3" w:rsidRPr="00740517" w:rsidRDefault="00B342B3" w:rsidP="00B342B3">
      <w:pPr>
        <w:pStyle w:val="Titre3"/>
        <w:rPr>
          <w:color w:val="0070C0"/>
        </w:rPr>
      </w:pPr>
      <w:proofErr w:type="spellStart"/>
      <w:r w:rsidRPr="00740517">
        <w:rPr>
          <w:color w:val="0070C0"/>
        </w:rPr>
        <w:t>Kuji</w:t>
      </w:r>
      <w:proofErr w:type="spellEnd"/>
    </w:p>
    <w:p w:rsidR="00B342B3" w:rsidRPr="00740517" w:rsidRDefault="00B342B3" w:rsidP="00B342B3">
      <w:pPr>
        <w:pStyle w:val="Corpsdetexte"/>
        <w:ind w:left="0"/>
        <w:rPr>
          <w:b/>
          <w:i/>
          <w:color w:val="0070C0"/>
        </w:rPr>
      </w:pPr>
    </w:p>
    <w:p w:rsidR="00B342B3" w:rsidRPr="00740517" w:rsidRDefault="00B342B3" w:rsidP="00B342B3">
      <w:pPr>
        <w:pStyle w:val="Corpsdetexte"/>
        <w:spacing w:before="1"/>
        <w:ind w:right="233" w:firstLine="720"/>
        <w:rPr>
          <w:color w:val="0070C0"/>
        </w:rPr>
      </w:pPr>
      <w:r w:rsidRPr="00740517">
        <w:rPr>
          <w:color w:val="0070C0"/>
        </w:rPr>
        <w:t xml:space="preserve">This type of </w:t>
      </w:r>
      <w:r w:rsidRPr="00740517">
        <w:rPr>
          <w:i/>
          <w:color w:val="0070C0"/>
        </w:rPr>
        <w:t xml:space="preserve">kaji kito </w:t>
      </w:r>
      <w:r w:rsidRPr="00740517">
        <w:rPr>
          <w:color w:val="0070C0"/>
        </w:rPr>
        <w:t xml:space="preserve">performed using the </w:t>
      </w:r>
      <w:r w:rsidRPr="00740517">
        <w:rPr>
          <w:i/>
          <w:color w:val="0070C0"/>
        </w:rPr>
        <w:t xml:space="preserve">bokken </w:t>
      </w:r>
      <w:r w:rsidRPr="00740517">
        <w:rPr>
          <w:color w:val="0070C0"/>
        </w:rPr>
        <w:t>is called “</w:t>
      </w:r>
      <w:r w:rsidRPr="00740517">
        <w:rPr>
          <w:i/>
          <w:color w:val="0070C0"/>
        </w:rPr>
        <w:t>bokken kaji</w:t>
      </w:r>
      <w:r w:rsidRPr="00740517">
        <w:rPr>
          <w:color w:val="0070C0"/>
        </w:rPr>
        <w:t>” and is used as a</w:t>
      </w:r>
      <w:r w:rsidRPr="00740517">
        <w:rPr>
          <w:color w:val="0070C0"/>
          <w:spacing w:val="-57"/>
        </w:rPr>
        <w:t xml:space="preserve"> </w:t>
      </w:r>
      <w:r w:rsidRPr="00740517">
        <w:rPr>
          <w:color w:val="0070C0"/>
        </w:rPr>
        <w:t>way of communicating with what are considered to be evil spirits that create undesirable</w:t>
      </w:r>
      <w:r w:rsidRPr="00740517">
        <w:rPr>
          <w:color w:val="0070C0"/>
          <w:spacing w:val="1"/>
        </w:rPr>
        <w:t xml:space="preserve"> </w:t>
      </w:r>
      <w:r w:rsidRPr="00740517">
        <w:rPr>
          <w:color w:val="0070C0"/>
        </w:rPr>
        <w:t xml:space="preserve">occurrences, such as health problems. By performing </w:t>
      </w:r>
      <w:proofErr w:type="spellStart"/>
      <w:r w:rsidRPr="00740517">
        <w:rPr>
          <w:i/>
          <w:color w:val="0070C0"/>
        </w:rPr>
        <w:t>kuji</w:t>
      </w:r>
      <w:proofErr w:type="spellEnd"/>
      <w:r w:rsidRPr="00740517">
        <w:rPr>
          <w:color w:val="0070C0"/>
        </w:rPr>
        <w:t xml:space="preserve">, the </w:t>
      </w:r>
      <w:proofErr w:type="spellStart"/>
      <w:r w:rsidRPr="00740517">
        <w:rPr>
          <w:i/>
          <w:color w:val="0070C0"/>
        </w:rPr>
        <w:t>gyoja</w:t>
      </w:r>
      <w:proofErr w:type="spellEnd"/>
      <w:r w:rsidRPr="00740517">
        <w:rPr>
          <w:i/>
          <w:color w:val="0070C0"/>
        </w:rPr>
        <w:t xml:space="preserve"> </w:t>
      </w:r>
      <w:r w:rsidRPr="00740517">
        <w:rPr>
          <w:color w:val="0070C0"/>
        </w:rPr>
        <w:t>tries to satisfy the evil spirit</w:t>
      </w:r>
      <w:r w:rsidRPr="00740517">
        <w:rPr>
          <w:color w:val="0070C0"/>
          <w:spacing w:val="-58"/>
        </w:rPr>
        <w:t xml:space="preserve"> </w:t>
      </w:r>
      <w:r w:rsidRPr="00740517">
        <w:rPr>
          <w:color w:val="0070C0"/>
        </w:rPr>
        <w:t>so that they would “depart from” the individual being cursed or stop the undesirable events such</w:t>
      </w:r>
      <w:r w:rsidRPr="00740517">
        <w:rPr>
          <w:color w:val="0070C0"/>
          <w:spacing w:val="-57"/>
        </w:rPr>
        <w:t xml:space="preserve"> </w:t>
      </w:r>
      <w:r w:rsidRPr="00740517">
        <w:rPr>
          <w:color w:val="0070C0"/>
        </w:rPr>
        <w:t>as within a small town, from happening. Some examples of evil spirits include spirits of</w:t>
      </w:r>
      <w:r w:rsidRPr="00740517">
        <w:rPr>
          <w:color w:val="0070C0"/>
          <w:spacing w:val="1"/>
        </w:rPr>
        <w:t xml:space="preserve"> </w:t>
      </w:r>
      <w:r w:rsidRPr="00740517">
        <w:rPr>
          <w:color w:val="0070C0"/>
        </w:rPr>
        <w:t>deceased people that continue to curse a living individual (“</w:t>
      </w:r>
      <w:proofErr w:type="spellStart"/>
      <w:r w:rsidRPr="00740517">
        <w:rPr>
          <w:i/>
          <w:color w:val="0070C0"/>
        </w:rPr>
        <w:t>shinryo</w:t>
      </w:r>
      <w:proofErr w:type="spellEnd"/>
      <w:r w:rsidRPr="00740517">
        <w:rPr>
          <w:color w:val="0070C0"/>
        </w:rPr>
        <w:t>”), evil spirits that wish upon</w:t>
      </w:r>
      <w:r w:rsidRPr="00740517">
        <w:rPr>
          <w:color w:val="0070C0"/>
          <w:spacing w:val="-57"/>
        </w:rPr>
        <w:t xml:space="preserve"> </w:t>
      </w:r>
      <w:r w:rsidRPr="00740517">
        <w:rPr>
          <w:color w:val="0070C0"/>
        </w:rPr>
        <w:t>the death of certain priests (“</w:t>
      </w:r>
      <w:proofErr w:type="spellStart"/>
      <w:r w:rsidRPr="00740517">
        <w:rPr>
          <w:i/>
          <w:color w:val="0070C0"/>
        </w:rPr>
        <w:t>juso</w:t>
      </w:r>
      <w:proofErr w:type="spellEnd"/>
      <w:r w:rsidRPr="00740517">
        <w:rPr>
          <w:color w:val="0070C0"/>
        </w:rPr>
        <w:t>”), spirits of foxes which in the Japanese tradition are often</w:t>
      </w:r>
      <w:r w:rsidRPr="00740517">
        <w:rPr>
          <w:color w:val="0070C0"/>
          <w:spacing w:val="1"/>
        </w:rPr>
        <w:t xml:space="preserve"> </w:t>
      </w:r>
      <w:r w:rsidRPr="00740517">
        <w:rPr>
          <w:color w:val="0070C0"/>
        </w:rPr>
        <w:t>times believed to place a curse upon individuals (</w:t>
      </w:r>
      <w:proofErr w:type="spellStart"/>
      <w:r w:rsidRPr="00740517">
        <w:rPr>
          <w:color w:val="0070C0"/>
        </w:rPr>
        <w:t>Etter</w:t>
      </w:r>
      <w:proofErr w:type="spellEnd"/>
      <w:r w:rsidRPr="00740517">
        <w:rPr>
          <w:color w:val="0070C0"/>
        </w:rPr>
        <w:t xml:space="preserve"> 2004: 38) (“</w:t>
      </w:r>
      <w:proofErr w:type="spellStart"/>
      <w:r w:rsidRPr="00740517">
        <w:rPr>
          <w:i/>
          <w:color w:val="0070C0"/>
        </w:rPr>
        <w:t>yako</w:t>
      </w:r>
      <w:proofErr w:type="spellEnd"/>
      <w:r w:rsidRPr="00740517">
        <w:rPr>
          <w:color w:val="0070C0"/>
        </w:rPr>
        <w:t>”), and a living person</w:t>
      </w:r>
      <w:r w:rsidRPr="00740517">
        <w:rPr>
          <w:color w:val="0070C0"/>
          <w:spacing w:val="1"/>
        </w:rPr>
        <w:t xml:space="preserve"> </w:t>
      </w:r>
      <w:r w:rsidRPr="00740517">
        <w:rPr>
          <w:color w:val="0070C0"/>
        </w:rPr>
        <w:t>using</w:t>
      </w:r>
      <w:r w:rsidRPr="00740517">
        <w:rPr>
          <w:color w:val="0070C0"/>
          <w:spacing w:val="-1"/>
        </w:rPr>
        <w:t xml:space="preserve"> </w:t>
      </w:r>
      <w:r w:rsidRPr="00740517">
        <w:rPr>
          <w:color w:val="0070C0"/>
        </w:rPr>
        <w:t>a mediator to</w:t>
      </w:r>
      <w:r w:rsidRPr="00740517">
        <w:rPr>
          <w:color w:val="0070C0"/>
          <w:spacing w:val="-1"/>
        </w:rPr>
        <w:t xml:space="preserve"> </w:t>
      </w:r>
      <w:r w:rsidRPr="00740517">
        <w:rPr>
          <w:color w:val="0070C0"/>
        </w:rPr>
        <w:t>curse another living</w:t>
      </w:r>
      <w:r w:rsidRPr="00740517">
        <w:rPr>
          <w:color w:val="0070C0"/>
          <w:spacing w:val="-1"/>
        </w:rPr>
        <w:t xml:space="preserve"> </w:t>
      </w:r>
      <w:r w:rsidRPr="00740517">
        <w:rPr>
          <w:color w:val="0070C0"/>
        </w:rPr>
        <w:t>individual (“</w:t>
      </w:r>
      <w:proofErr w:type="spellStart"/>
      <w:r w:rsidRPr="00740517">
        <w:rPr>
          <w:i/>
          <w:color w:val="0070C0"/>
        </w:rPr>
        <w:t>ikiryo</w:t>
      </w:r>
      <w:proofErr w:type="spellEnd"/>
      <w:r w:rsidRPr="00740517">
        <w:rPr>
          <w:color w:val="0070C0"/>
        </w:rPr>
        <w:t>”) (Toyoshima</w:t>
      </w:r>
      <w:r w:rsidRPr="00740517">
        <w:rPr>
          <w:color w:val="0070C0"/>
          <w:spacing w:val="-1"/>
        </w:rPr>
        <w:t xml:space="preserve"> </w:t>
      </w:r>
      <w:r w:rsidRPr="00740517">
        <w:rPr>
          <w:color w:val="0070C0"/>
        </w:rPr>
        <w:t>2004:</w:t>
      </w:r>
      <w:r w:rsidRPr="00740517">
        <w:rPr>
          <w:color w:val="0070C0"/>
          <w:spacing w:val="-1"/>
        </w:rPr>
        <w:t xml:space="preserve"> </w:t>
      </w:r>
      <w:r w:rsidRPr="00740517">
        <w:rPr>
          <w:color w:val="0070C0"/>
        </w:rPr>
        <w:t>132).</w:t>
      </w:r>
    </w:p>
    <w:p w:rsidR="00B342B3" w:rsidRPr="006F32F2" w:rsidRDefault="00B342B3" w:rsidP="004D21AB">
      <w:pPr>
        <w:ind w:left="122" w:right="236" w:firstLine="720"/>
        <w:rPr>
          <w:i/>
          <w:color w:val="0070C0"/>
        </w:rPr>
      </w:pPr>
      <w:r w:rsidRPr="006F32F2">
        <w:rPr>
          <w:color w:val="0070C0"/>
          <w:sz w:val="24"/>
        </w:rPr>
        <w:t xml:space="preserve">Although the date or time of its incorporation is uncertain, the </w:t>
      </w:r>
      <w:proofErr w:type="spellStart"/>
      <w:r w:rsidRPr="006F32F2">
        <w:rPr>
          <w:i/>
          <w:color w:val="0070C0"/>
          <w:sz w:val="24"/>
        </w:rPr>
        <w:t>kuji</w:t>
      </w:r>
      <w:proofErr w:type="spellEnd"/>
      <w:r w:rsidRPr="006F32F2">
        <w:rPr>
          <w:i/>
          <w:color w:val="0070C0"/>
          <w:sz w:val="24"/>
        </w:rPr>
        <w:t xml:space="preserve"> </w:t>
      </w:r>
      <w:r w:rsidRPr="006F32F2">
        <w:rPr>
          <w:color w:val="0070C0"/>
          <w:sz w:val="24"/>
        </w:rPr>
        <w:t xml:space="preserve">performed by the </w:t>
      </w:r>
      <w:r w:rsidRPr="006F32F2">
        <w:rPr>
          <w:i/>
          <w:color w:val="0070C0"/>
          <w:sz w:val="24"/>
        </w:rPr>
        <w:t>kaji</w:t>
      </w:r>
      <w:r w:rsidRPr="006F32F2">
        <w:rPr>
          <w:i/>
          <w:color w:val="0070C0"/>
          <w:spacing w:val="-57"/>
          <w:sz w:val="24"/>
        </w:rPr>
        <w:t xml:space="preserve"> </w:t>
      </w:r>
      <w:r w:rsidRPr="006F32F2">
        <w:rPr>
          <w:i/>
          <w:color w:val="0070C0"/>
          <w:sz w:val="24"/>
        </w:rPr>
        <w:t xml:space="preserve">kito </w:t>
      </w:r>
      <w:r w:rsidRPr="006F32F2">
        <w:rPr>
          <w:color w:val="0070C0"/>
          <w:sz w:val="24"/>
        </w:rPr>
        <w:t xml:space="preserve">of the </w:t>
      </w:r>
      <w:proofErr w:type="spellStart"/>
      <w:r w:rsidRPr="006F32F2">
        <w:rPr>
          <w:color w:val="0070C0"/>
          <w:sz w:val="24"/>
        </w:rPr>
        <w:t>Nichiren</w:t>
      </w:r>
      <w:proofErr w:type="spellEnd"/>
      <w:r w:rsidRPr="006F32F2">
        <w:rPr>
          <w:color w:val="0070C0"/>
          <w:sz w:val="24"/>
        </w:rPr>
        <w:t xml:space="preserve"> School was very likely adapted from </w:t>
      </w:r>
      <w:proofErr w:type="spellStart"/>
      <w:r w:rsidRPr="006F32F2">
        <w:rPr>
          <w:i/>
          <w:color w:val="0070C0"/>
          <w:sz w:val="24"/>
        </w:rPr>
        <w:t>Shugendo</w:t>
      </w:r>
      <w:proofErr w:type="spellEnd"/>
      <w:r w:rsidRPr="006F32F2">
        <w:rPr>
          <w:color w:val="0070C0"/>
          <w:sz w:val="24"/>
        </w:rPr>
        <w:t xml:space="preserve">. In </w:t>
      </w:r>
      <w:proofErr w:type="spellStart"/>
      <w:r w:rsidRPr="006F32F2">
        <w:rPr>
          <w:i/>
          <w:color w:val="0070C0"/>
          <w:sz w:val="24"/>
        </w:rPr>
        <w:t>Shugendo</w:t>
      </w:r>
      <w:proofErr w:type="spellEnd"/>
      <w:r w:rsidRPr="006F32F2">
        <w:rPr>
          <w:color w:val="0070C0"/>
          <w:sz w:val="24"/>
        </w:rPr>
        <w:t>, the</w:t>
      </w:r>
      <w:r w:rsidRPr="006F32F2">
        <w:rPr>
          <w:color w:val="0070C0"/>
          <w:spacing w:val="1"/>
          <w:sz w:val="24"/>
        </w:rPr>
        <w:t xml:space="preserve"> </w:t>
      </w:r>
      <w:r w:rsidRPr="006F32F2">
        <w:rPr>
          <w:color w:val="0070C0"/>
          <w:sz w:val="24"/>
        </w:rPr>
        <w:t>practitioners</w:t>
      </w:r>
      <w:r w:rsidRPr="006F32F2">
        <w:rPr>
          <w:color w:val="0070C0"/>
          <w:spacing w:val="-1"/>
          <w:sz w:val="24"/>
        </w:rPr>
        <w:t xml:space="preserve"> </w:t>
      </w:r>
      <w:r w:rsidRPr="006F32F2">
        <w:rPr>
          <w:color w:val="0070C0"/>
          <w:sz w:val="24"/>
        </w:rPr>
        <w:t>chant</w:t>
      </w:r>
      <w:r w:rsidRPr="006F32F2">
        <w:rPr>
          <w:color w:val="0070C0"/>
          <w:spacing w:val="-2"/>
          <w:sz w:val="24"/>
        </w:rPr>
        <w:t xml:space="preserve"> </w:t>
      </w:r>
      <w:r w:rsidRPr="006F32F2">
        <w:rPr>
          <w:color w:val="0070C0"/>
          <w:sz w:val="24"/>
        </w:rPr>
        <w:t>“</w:t>
      </w:r>
      <w:proofErr w:type="spellStart"/>
      <w:r w:rsidRPr="006F32F2">
        <w:rPr>
          <w:i/>
          <w:color w:val="0070C0"/>
          <w:sz w:val="24"/>
        </w:rPr>
        <w:t>rin</w:t>
      </w:r>
      <w:proofErr w:type="spellEnd"/>
      <w:r w:rsidRPr="006F32F2">
        <w:rPr>
          <w:i/>
          <w:color w:val="0070C0"/>
          <w:spacing w:val="-1"/>
          <w:sz w:val="24"/>
        </w:rPr>
        <w:t xml:space="preserve"> </w:t>
      </w:r>
      <w:proofErr w:type="spellStart"/>
      <w:r w:rsidRPr="006F32F2">
        <w:rPr>
          <w:i/>
          <w:color w:val="0070C0"/>
          <w:sz w:val="24"/>
        </w:rPr>
        <w:t>pyo</w:t>
      </w:r>
      <w:proofErr w:type="spellEnd"/>
      <w:r w:rsidRPr="006F32F2">
        <w:rPr>
          <w:i/>
          <w:color w:val="0070C0"/>
          <w:spacing w:val="-1"/>
          <w:sz w:val="24"/>
        </w:rPr>
        <w:t xml:space="preserve"> </w:t>
      </w:r>
      <w:proofErr w:type="spellStart"/>
      <w:r w:rsidRPr="006F32F2">
        <w:rPr>
          <w:i/>
          <w:color w:val="0070C0"/>
          <w:sz w:val="24"/>
        </w:rPr>
        <w:t>tou-sha</w:t>
      </w:r>
      <w:proofErr w:type="spellEnd"/>
      <w:r w:rsidRPr="006F32F2">
        <w:rPr>
          <w:i/>
          <w:color w:val="0070C0"/>
          <w:spacing w:val="-1"/>
          <w:sz w:val="24"/>
        </w:rPr>
        <w:t xml:space="preserve"> </w:t>
      </w:r>
      <w:r w:rsidRPr="006F32F2">
        <w:rPr>
          <w:i/>
          <w:color w:val="0070C0"/>
          <w:sz w:val="24"/>
        </w:rPr>
        <w:t>kai</w:t>
      </w:r>
      <w:r w:rsidRPr="006F32F2">
        <w:rPr>
          <w:i/>
          <w:color w:val="0070C0"/>
          <w:spacing w:val="-2"/>
          <w:sz w:val="24"/>
        </w:rPr>
        <w:t xml:space="preserve"> </w:t>
      </w:r>
      <w:r w:rsidRPr="006F32F2">
        <w:rPr>
          <w:i/>
          <w:color w:val="0070C0"/>
          <w:sz w:val="24"/>
        </w:rPr>
        <w:t>chin</w:t>
      </w:r>
      <w:r w:rsidRPr="006F32F2">
        <w:rPr>
          <w:i/>
          <w:color w:val="0070C0"/>
          <w:spacing w:val="-1"/>
          <w:sz w:val="24"/>
        </w:rPr>
        <w:t xml:space="preserve"> </w:t>
      </w:r>
      <w:proofErr w:type="spellStart"/>
      <w:r w:rsidRPr="006F32F2">
        <w:rPr>
          <w:i/>
          <w:color w:val="0070C0"/>
          <w:sz w:val="24"/>
        </w:rPr>
        <w:t>retsu</w:t>
      </w:r>
      <w:proofErr w:type="spellEnd"/>
      <w:r w:rsidRPr="006F32F2">
        <w:rPr>
          <w:i/>
          <w:color w:val="0070C0"/>
          <w:spacing w:val="-1"/>
          <w:sz w:val="24"/>
        </w:rPr>
        <w:t xml:space="preserve"> </w:t>
      </w:r>
      <w:proofErr w:type="spellStart"/>
      <w:r w:rsidRPr="006F32F2">
        <w:rPr>
          <w:i/>
          <w:color w:val="0070C0"/>
          <w:sz w:val="24"/>
        </w:rPr>
        <w:t>zai-zen</w:t>
      </w:r>
      <w:proofErr w:type="spellEnd"/>
      <w:r w:rsidRPr="006F32F2">
        <w:rPr>
          <w:color w:val="0070C0"/>
          <w:sz w:val="24"/>
        </w:rPr>
        <w:t>”</w:t>
      </w:r>
      <w:r w:rsidRPr="006F32F2">
        <w:rPr>
          <w:color w:val="0070C0"/>
          <w:spacing w:val="-1"/>
          <w:sz w:val="24"/>
        </w:rPr>
        <w:t xml:space="preserve"> </w:t>
      </w:r>
      <w:r w:rsidRPr="006F32F2">
        <w:rPr>
          <w:color w:val="0070C0"/>
          <w:sz w:val="24"/>
        </w:rPr>
        <w:t>and</w:t>
      </w:r>
      <w:r w:rsidRPr="006F32F2">
        <w:rPr>
          <w:color w:val="0070C0"/>
          <w:spacing w:val="-1"/>
          <w:sz w:val="24"/>
        </w:rPr>
        <w:t xml:space="preserve"> </w:t>
      </w:r>
      <w:r w:rsidRPr="006F32F2">
        <w:rPr>
          <w:color w:val="0070C0"/>
          <w:sz w:val="24"/>
        </w:rPr>
        <w:t>write nine</w:t>
      </w:r>
      <w:r w:rsidRPr="006F32F2">
        <w:rPr>
          <w:color w:val="0070C0"/>
          <w:spacing w:val="-2"/>
          <w:sz w:val="24"/>
        </w:rPr>
        <w:t xml:space="preserve"> </w:t>
      </w:r>
      <w:r w:rsidRPr="006F32F2">
        <w:rPr>
          <w:color w:val="0070C0"/>
          <w:sz w:val="24"/>
        </w:rPr>
        <w:t>horizontal</w:t>
      </w:r>
      <w:r w:rsidRPr="006F32F2">
        <w:rPr>
          <w:color w:val="0070C0"/>
          <w:spacing w:val="-1"/>
          <w:sz w:val="24"/>
        </w:rPr>
        <w:t xml:space="preserve"> </w:t>
      </w:r>
      <w:r w:rsidRPr="006F32F2">
        <w:rPr>
          <w:color w:val="0070C0"/>
          <w:sz w:val="24"/>
        </w:rPr>
        <w:t>and</w:t>
      </w:r>
      <w:r w:rsidRPr="006F32F2">
        <w:rPr>
          <w:color w:val="0070C0"/>
          <w:spacing w:val="-1"/>
          <w:sz w:val="24"/>
        </w:rPr>
        <w:t xml:space="preserve"> </w:t>
      </w:r>
      <w:r w:rsidRPr="006F32F2">
        <w:rPr>
          <w:color w:val="0070C0"/>
          <w:sz w:val="24"/>
        </w:rPr>
        <w:t>vertical</w:t>
      </w:r>
      <w:r w:rsidR="004D21AB" w:rsidRPr="006F32F2">
        <w:rPr>
          <w:color w:val="0070C0"/>
          <w:sz w:val="24"/>
        </w:rPr>
        <w:t xml:space="preserve"> </w:t>
      </w:r>
      <w:r w:rsidRPr="006F32F2">
        <w:rPr>
          <w:color w:val="0070C0"/>
        </w:rPr>
        <w:t>lines with their hands, each stroke separated by a syllable or character as separated within the</w:t>
      </w:r>
      <w:r w:rsidRPr="006F32F2">
        <w:rPr>
          <w:color w:val="0070C0"/>
          <w:spacing w:val="1"/>
        </w:rPr>
        <w:t xml:space="preserve"> </w:t>
      </w:r>
      <w:r w:rsidRPr="006F32F2">
        <w:rPr>
          <w:color w:val="0070C0"/>
        </w:rPr>
        <w:t>above</w:t>
      </w:r>
      <w:r w:rsidRPr="006F32F2">
        <w:rPr>
          <w:color w:val="0070C0"/>
          <w:spacing w:val="-2"/>
        </w:rPr>
        <w:t xml:space="preserve"> </w:t>
      </w:r>
      <w:r w:rsidRPr="006F32F2">
        <w:rPr>
          <w:color w:val="0070C0"/>
        </w:rPr>
        <w:t>quote.</w:t>
      </w:r>
      <w:r w:rsidRPr="006F32F2">
        <w:rPr>
          <w:color w:val="0070C0"/>
          <w:spacing w:val="-1"/>
        </w:rPr>
        <w:t xml:space="preserve"> </w:t>
      </w:r>
      <w:r w:rsidRPr="006F32F2">
        <w:rPr>
          <w:color w:val="0070C0"/>
        </w:rPr>
        <w:t>In contrast,</w:t>
      </w:r>
      <w:r w:rsidRPr="006F32F2">
        <w:rPr>
          <w:color w:val="0070C0"/>
          <w:spacing w:val="-1"/>
        </w:rPr>
        <w:t xml:space="preserve"> </w:t>
      </w:r>
      <w:r w:rsidRPr="006F32F2">
        <w:rPr>
          <w:color w:val="0070C0"/>
        </w:rPr>
        <w:t xml:space="preserve">the </w:t>
      </w:r>
      <w:proofErr w:type="spellStart"/>
      <w:r w:rsidRPr="006F32F2">
        <w:rPr>
          <w:i/>
          <w:color w:val="0070C0"/>
        </w:rPr>
        <w:t>gyojas</w:t>
      </w:r>
      <w:proofErr w:type="spellEnd"/>
      <w:r w:rsidRPr="006F32F2">
        <w:rPr>
          <w:i/>
          <w:color w:val="0070C0"/>
          <w:spacing w:val="-1"/>
        </w:rPr>
        <w:t xml:space="preserve"> </w:t>
      </w:r>
      <w:r w:rsidRPr="006F32F2">
        <w:rPr>
          <w:color w:val="0070C0"/>
        </w:rPr>
        <w:t>of the</w:t>
      </w:r>
      <w:r w:rsidRPr="006F32F2">
        <w:rPr>
          <w:color w:val="0070C0"/>
          <w:spacing w:val="-2"/>
        </w:rPr>
        <w:t xml:space="preserve"> </w:t>
      </w:r>
      <w:proofErr w:type="spellStart"/>
      <w:r w:rsidRPr="006F32F2">
        <w:rPr>
          <w:color w:val="0070C0"/>
        </w:rPr>
        <w:t>Nichiren</w:t>
      </w:r>
      <w:proofErr w:type="spellEnd"/>
      <w:r w:rsidRPr="006F32F2">
        <w:rPr>
          <w:color w:val="0070C0"/>
        </w:rPr>
        <w:t xml:space="preserve"> School</w:t>
      </w:r>
      <w:r w:rsidRPr="006F32F2">
        <w:rPr>
          <w:color w:val="0070C0"/>
          <w:spacing w:val="-2"/>
        </w:rPr>
        <w:t xml:space="preserve"> </w:t>
      </w:r>
      <w:r w:rsidRPr="006F32F2">
        <w:rPr>
          <w:color w:val="0070C0"/>
        </w:rPr>
        <w:t>chant,</w:t>
      </w:r>
      <w:r w:rsidRPr="006F32F2">
        <w:rPr>
          <w:color w:val="0070C0"/>
          <w:spacing w:val="-1"/>
        </w:rPr>
        <w:t xml:space="preserve"> </w:t>
      </w:r>
      <w:r w:rsidRPr="006F32F2">
        <w:rPr>
          <w:color w:val="0070C0"/>
        </w:rPr>
        <w:t>“</w:t>
      </w:r>
      <w:r w:rsidRPr="006F32F2">
        <w:rPr>
          <w:i/>
          <w:color w:val="0070C0"/>
        </w:rPr>
        <w:t>myo ho</w:t>
      </w:r>
      <w:r w:rsidRPr="006F32F2">
        <w:rPr>
          <w:i/>
          <w:color w:val="0070C0"/>
          <w:spacing w:val="-1"/>
        </w:rPr>
        <w:t xml:space="preserve"> </w:t>
      </w:r>
      <w:r w:rsidRPr="006F32F2">
        <w:rPr>
          <w:i/>
          <w:color w:val="0070C0"/>
        </w:rPr>
        <w:t>ren-ge</w:t>
      </w:r>
      <w:r w:rsidRPr="006F32F2">
        <w:rPr>
          <w:i/>
          <w:color w:val="0070C0"/>
          <w:spacing w:val="-1"/>
        </w:rPr>
        <w:t xml:space="preserve"> </w:t>
      </w:r>
      <w:r w:rsidRPr="006F32F2">
        <w:rPr>
          <w:i/>
          <w:color w:val="0070C0"/>
        </w:rPr>
        <w:t>kyo</w:t>
      </w:r>
      <w:r w:rsidRPr="006F32F2">
        <w:rPr>
          <w:i/>
          <w:color w:val="0070C0"/>
          <w:spacing w:val="-1"/>
        </w:rPr>
        <w:t xml:space="preserve"> </w:t>
      </w:r>
      <w:proofErr w:type="spellStart"/>
      <w:r w:rsidRPr="006F32F2">
        <w:rPr>
          <w:i/>
          <w:color w:val="0070C0"/>
        </w:rPr>
        <w:t>jou</w:t>
      </w:r>
      <w:proofErr w:type="spellEnd"/>
      <w:r w:rsidRPr="006F32F2">
        <w:rPr>
          <w:i/>
          <w:color w:val="0070C0"/>
        </w:rPr>
        <w:t xml:space="preserve"> hon</w:t>
      </w:r>
    </w:p>
    <w:p w:rsidR="00B342B3" w:rsidRPr="006F32F2" w:rsidRDefault="00B342B3" w:rsidP="004D21AB">
      <w:pPr>
        <w:pStyle w:val="Corpsdetexte"/>
        <w:rPr>
          <w:color w:val="0070C0"/>
        </w:rPr>
      </w:pPr>
      <w:proofErr w:type="spellStart"/>
      <w:proofErr w:type="gramStart"/>
      <w:r w:rsidRPr="006F32F2">
        <w:rPr>
          <w:i/>
          <w:color w:val="0070C0"/>
        </w:rPr>
        <w:t>dai</w:t>
      </w:r>
      <w:proofErr w:type="spellEnd"/>
      <w:proofErr w:type="gramEnd"/>
      <w:r w:rsidRPr="006F32F2">
        <w:rPr>
          <w:i/>
          <w:color w:val="0070C0"/>
          <w:spacing w:val="-2"/>
        </w:rPr>
        <w:t xml:space="preserve"> </w:t>
      </w:r>
      <w:proofErr w:type="spellStart"/>
      <w:r w:rsidRPr="006F32F2">
        <w:rPr>
          <w:i/>
          <w:color w:val="0070C0"/>
        </w:rPr>
        <w:t>ichi</w:t>
      </w:r>
      <w:proofErr w:type="spellEnd"/>
      <w:r w:rsidRPr="006F32F2">
        <w:rPr>
          <w:color w:val="0070C0"/>
        </w:rPr>
        <w:t>” and</w:t>
      </w:r>
      <w:r w:rsidRPr="006F32F2">
        <w:rPr>
          <w:color w:val="0070C0"/>
          <w:spacing w:val="-1"/>
        </w:rPr>
        <w:t xml:space="preserve"> </w:t>
      </w:r>
      <w:r w:rsidRPr="006F32F2">
        <w:rPr>
          <w:color w:val="0070C0"/>
        </w:rPr>
        <w:t>write the</w:t>
      </w:r>
      <w:r w:rsidRPr="006F32F2">
        <w:rPr>
          <w:color w:val="0070C0"/>
          <w:spacing w:val="-2"/>
        </w:rPr>
        <w:t xml:space="preserve"> </w:t>
      </w:r>
      <w:r w:rsidRPr="006F32F2">
        <w:rPr>
          <w:color w:val="0070C0"/>
        </w:rPr>
        <w:t>character, “</w:t>
      </w:r>
      <w:r w:rsidRPr="006F32F2">
        <w:rPr>
          <w:i/>
          <w:color w:val="0070C0"/>
        </w:rPr>
        <w:t>myo-</w:t>
      </w:r>
      <w:proofErr w:type="spellStart"/>
      <w:r w:rsidRPr="006F32F2">
        <w:rPr>
          <w:i/>
          <w:color w:val="0070C0"/>
        </w:rPr>
        <w:t>ichi</w:t>
      </w:r>
      <w:proofErr w:type="spellEnd"/>
      <w:r w:rsidRPr="006F32F2">
        <w:rPr>
          <w:color w:val="0070C0"/>
          <w:spacing w:val="-1"/>
        </w:rPr>
        <w:t>” (</w:t>
      </w:r>
      <w:r w:rsidRPr="006F32F2">
        <w:rPr>
          <w:rFonts w:ascii="MS PGothic" w:eastAsia="MS PGothic" w:hAnsi="MS PGothic" w:hint="eastAsia"/>
          <w:color w:val="0070C0"/>
          <w:spacing w:val="-4"/>
        </w:rPr>
        <w:t xml:space="preserve">妙 </w:t>
      </w:r>
      <w:r w:rsidRPr="006F32F2">
        <w:rPr>
          <w:rFonts w:ascii="Yu Gothic" w:eastAsia="Yu Gothic" w:hAnsi="Yu Gothic" w:hint="eastAsia"/>
          <w:b/>
          <w:color w:val="0070C0"/>
          <w:spacing w:val="19"/>
        </w:rPr>
        <w:t>一</w:t>
      </w:r>
      <w:r w:rsidRPr="006F32F2">
        <w:rPr>
          <w:color w:val="0070C0"/>
          <w:spacing w:val="-1"/>
        </w:rPr>
        <w:t xml:space="preserve">), </w:t>
      </w:r>
      <w:r w:rsidRPr="006F32F2">
        <w:rPr>
          <w:color w:val="0070C0"/>
        </w:rPr>
        <w:t>one</w:t>
      </w:r>
      <w:r w:rsidRPr="006F32F2">
        <w:rPr>
          <w:color w:val="0070C0"/>
          <w:spacing w:val="-1"/>
        </w:rPr>
        <w:t xml:space="preserve"> </w:t>
      </w:r>
      <w:r w:rsidRPr="006F32F2">
        <w:rPr>
          <w:color w:val="0070C0"/>
        </w:rPr>
        <w:t>of</w:t>
      </w:r>
      <w:r w:rsidRPr="006F32F2">
        <w:rPr>
          <w:color w:val="0070C0"/>
          <w:spacing w:val="-1"/>
        </w:rPr>
        <w:t xml:space="preserve"> </w:t>
      </w:r>
      <w:r w:rsidRPr="006F32F2">
        <w:rPr>
          <w:color w:val="0070C0"/>
        </w:rPr>
        <w:t>the</w:t>
      </w:r>
      <w:r w:rsidRPr="006F32F2">
        <w:rPr>
          <w:color w:val="0070C0"/>
          <w:spacing w:val="-1"/>
        </w:rPr>
        <w:t xml:space="preserve"> </w:t>
      </w:r>
      <w:r w:rsidRPr="006F32F2">
        <w:rPr>
          <w:color w:val="0070C0"/>
        </w:rPr>
        <w:t>most important</w:t>
      </w:r>
      <w:r w:rsidRPr="006F32F2">
        <w:rPr>
          <w:color w:val="0070C0"/>
          <w:spacing w:val="-2"/>
        </w:rPr>
        <w:t xml:space="preserve"> </w:t>
      </w:r>
      <w:r w:rsidRPr="006F32F2">
        <w:rPr>
          <w:color w:val="0070C0"/>
        </w:rPr>
        <w:t>characters in</w:t>
      </w:r>
      <w:r w:rsidRPr="006F32F2">
        <w:rPr>
          <w:color w:val="0070C0"/>
          <w:spacing w:val="-1"/>
        </w:rPr>
        <w:t xml:space="preserve"> </w:t>
      </w:r>
      <w:r w:rsidRPr="006F32F2">
        <w:rPr>
          <w:color w:val="0070C0"/>
        </w:rPr>
        <w:t>the</w:t>
      </w:r>
      <w:r w:rsidR="004D21AB" w:rsidRPr="006F32F2">
        <w:rPr>
          <w:color w:val="0070C0"/>
        </w:rPr>
        <w:t xml:space="preserve"> </w:t>
      </w:r>
      <w:proofErr w:type="spellStart"/>
      <w:r w:rsidRPr="006F32F2">
        <w:rPr>
          <w:color w:val="0070C0"/>
        </w:rPr>
        <w:t>Nichiren</w:t>
      </w:r>
      <w:proofErr w:type="spellEnd"/>
      <w:r w:rsidRPr="006F32F2">
        <w:rPr>
          <w:color w:val="0070C0"/>
          <w:spacing w:val="-1"/>
        </w:rPr>
        <w:t xml:space="preserve"> </w:t>
      </w:r>
      <w:r w:rsidRPr="006F32F2">
        <w:rPr>
          <w:color w:val="0070C0"/>
        </w:rPr>
        <w:t>School,</w:t>
      </w:r>
      <w:r w:rsidRPr="006F32F2">
        <w:rPr>
          <w:color w:val="0070C0"/>
          <w:spacing w:val="-1"/>
        </w:rPr>
        <w:t xml:space="preserve"> </w:t>
      </w:r>
      <w:r w:rsidRPr="006F32F2">
        <w:rPr>
          <w:color w:val="0070C0"/>
        </w:rPr>
        <w:t>in</w:t>
      </w:r>
      <w:r w:rsidRPr="006F32F2">
        <w:rPr>
          <w:color w:val="0070C0"/>
          <w:spacing w:val="-1"/>
        </w:rPr>
        <w:t xml:space="preserve"> </w:t>
      </w:r>
      <w:r w:rsidRPr="006F32F2">
        <w:rPr>
          <w:color w:val="0070C0"/>
        </w:rPr>
        <w:t>nine</w:t>
      </w:r>
      <w:r w:rsidRPr="006F32F2">
        <w:rPr>
          <w:color w:val="0070C0"/>
          <w:spacing w:val="-2"/>
        </w:rPr>
        <w:t xml:space="preserve"> </w:t>
      </w:r>
      <w:r w:rsidRPr="006F32F2">
        <w:rPr>
          <w:color w:val="0070C0"/>
        </w:rPr>
        <w:t>strokes.</w:t>
      </w:r>
      <w:r w:rsidRPr="006F32F2">
        <w:rPr>
          <w:color w:val="0070C0"/>
          <w:spacing w:val="-1"/>
        </w:rPr>
        <w:t xml:space="preserve"> </w:t>
      </w:r>
      <w:r w:rsidRPr="006F32F2">
        <w:rPr>
          <w:color w:val="0070C0"/>
        </w:rPr>
        <w:t>The</w:t>
      </w:r>
      <w:r w:rsidRPr="006F32F2">
        <w:rPr>
          <w:color w:val="0070C0"/>
          <w:spacing w:val="-2"/>
        </w:rPr>
        <w:t xml:space="preserve"> </w:t>
      </w:r>
      <w:r w:rsidRPr="006F32F2">
        <w:rPr>
          <w:color w:val="0070C0"/>
        </w:rPr>
        <w:t>reason behind</w:t>
      </w:r>
      <w:r w:rsidRPr="006F32F2">
        <w:rPr>
          <w:color w:val="0070C0"/>
          <w:spacing w:val="-1"/>
        </w:rPr>
        <w:t xml:space="preserve"> </w:t>
      </w:r>
      <w:r w:rsidRPr="006F32F2">
        <w:rPr>
          <w:color w:val="0070C0"/>
        </w:rPr>
        <w:t>the</w:t>
      </w:r>
      <w:r w:rsidRPr="006F32F2">
        <w:rPr>
          <w:color w:val="0070C0"/>
          <w:spacing w:val="-2"/>
        </w:rPr>
        <w:t xml:space="preserve"> </w:t>
      </w:r>
      <w:r w:rsidRPr="006F32F2">
        <w:rPr>
          <w:color w:val="0070C0"/>
        </w:rPr>
        <w:t>number</w:t>
      </w:r>
      <w:r w:rsidRPr="006F32F2">
        <w:rPr>
          <w:color w:val="0070C0"/>
          <w:spacing w:val="-1"/>
        </w:rPr>
        <w:t xml:space="preserve"> </w:t>
      </w:r>
      <w:r w:rsidRPr="006F32F2">
        <w:rPr>
          <w:color w:val="0070C0"/>
        </w:rPr>
        <w:t>nine</w:t>
      </w:r>
      <w:r w:rsidRPr="006F32F2">
        <w:rPr>
          <w:color w:val="0070C0"/>
          <w:spacing w:val="-2"/>
        </w:rPr>
        <w:t xml:space="preserve"> </w:t>
      </w:r>
      <w:r w:rsidRPr="006F32F2">
        <w:rPr>
          <w:color w:val="0070C0"/>
        </w:rPr>
        <w:t>comes</w:t>
      </w:r>
      <w:r w:rsidRPr="006F32F2">
        <w:rPr>
          <w:color w:val="0070C0"/>
          <w:spacing w:val="-1"/>
        </w:rPr>
        <w:t xml:space="preserve"> </w:t>
      </w:r>
      <w:r w:rsidRPr="006F32F2">
        <w:rPr>
          <w:color w:val="0070C0"/>
        </w:rPr>
        <w:t>from</w:t>
      </w:r>
      <w:r w:rsidRPr="006F32F2">
        <w:rPr>
          <w:color w:val="0070C0"/>
          <w:spacing w:val="-2"/>
        </w:rPr>
        <w:t xml:space="preserve"> </w:t>
      </w:r>
      <w:r w:rsidRPr="006F32F2">
        <w:rPr>
          <w:color w:val="0070C0"/>
        </w:rPr>
        <w:t>the</w:t>
      </w:r>
      <w:r w:rsidRPr="006F32F2">
        <w:rPr>
          <w:color w:val="0070C0"/>
          <w:spacing w:val="-1"/>
        </w:rPr>
        <w:t xml:space="preserve"> </w:t>
      </w:r>
      <w:r w:rsidRPr="006F32F2">
        <w:rPr>
          <w:color w:val="0070C0"/>
        </w:rPr>
        <w:t>concept</w:t>
      </w:r>
      <w:r w:rsidRPr="006F32F2">
        <w:rPr>
          <w:color w:val="0070C0"/>
          <w:spacing w:val="-2"/>
        </w:rPr>
        <w:t xml:space="preserve"> </w:t>
      </w:r>
      <w:r w:rsidRPr="006F32F2">
        <w:rPr>
          <w:color w:val="0070C0"/>
        </w:rPr>
        <w:t>of</w:t>
      </w:r>
      <w:r w:rsidRPr="006F32F2">
        <w:rPr>
          <w:color w:val="0070C0"/>
          <w:spacing w:val="-57"/>
        </w:rPr>
        <w:t xml:space="preserve"> </w:t>
      </w:r>
      <w:r w:rsidRPr="006F32F2">
        <w:rPr>
          <w:i/>
          <w:color w:val="0070C0"/>
        </w:rPr>
        <w:t xml:space="preserve">yin </w:t>
      </w:r>
      <w:r w:rsidRPr="006F32F2">
        <w:rPr>
          <w:color w:val="0070C0"/>
        </w:rPr>
        <w:t xml:space="preserve">and </w:t>
      </w:r>
      <w:r w:rsidRPr="006F32F2">
        <w:rPr>
          <w:i/>
          <w:color w:val="0070C0"/>
        </w:rPr>
        <w:t>yang</w:t>
      </w:r>
      <w:r w:rsidRPr="006F32F2">
        <w:rPr>
          <w:color w:val="0070C0"/>
        </w:rPr>
        <w:t>. More specifically, the number signifies completion or manifestation, represented</w:t>
      </w:r>
      <w:r w:rsidRPr="006F32F2">
        <w:rPr>
          <w:color w:val="0070C0"/>
          <w:spacing w:val="1"/>
        </w:rPr>
        <w:t xml:space="preserve"> </w:t>
      </w:r>
      <w:r w:rsidRPr="006F32F2">
        <w:rPr>
          <w:color w:val="0070C0"/>
        </w:rPr>
        <w:t xml:space="preserve">by </w:t>
      </w:r>
      <w:r w:rsidRPr="006F32F2">
        <w:rPr>
          <w:i/>
          <w:color w:val="0070C0"/>
        </w:rPr>
        <w:t>yang</w:t>
      </w:r>
      <w:r w:rsidRPr="006F32F2">
        <w:rPr>
          <w:color w:val="0070C0"/>
        </w:rPr>
        <w:t>, which has a masculine connotation and refers to reverence for the heavens (</w:t>
      </w:r>
      <w:proofErr w:type="spellStart"/>
      <w:r w:rsidRPr="006F32F2">
        <w:rPr>
          <w:color w:val="0070C0"/>
        </w:rPr>
        <w:t>Iryon</w:t>
      </w:r>
      <w:proofErr w:type="spellEnd"/>
      <w:r w:rsidRPr="006F32F2">
        <w:rPr>
          <w:color w:val="0070C0"/>
        </w:rPr>
        <w:t xml:space="preserve"> and</w:t>
      </w:r>
      <w:r w:rsidRPr="006F32F2">
        <w:rPr>
          <w:color w:val="0070C0"/>
          <w:spacing w:val="1"/>
        </w:rPr>
        <w:t xml:space="preserve"> </w:t>
      </w:r>
      <w:r w:rsidRPr="006F32F2">
        <w:rPr>
          <w:color w:val="0070C0"/>
        </w:rPr>
        <w:t xml:space="preserve">Kim 2006: 6). By doing the </w:t>
      </w:r>
      <w:proofErr w:type="spellStart"/>
      <w:r w:rsidRPr="006F32F2">
        <w:rPr>
          <w:i/>
          <w:color w:val="0070C0"/>
        </w:rPr>
        <w:t>kuji</w:t>
      </w:r>
      <w:proofErr w:type="spellEnd"/>
      <w:r w:rsidRPr="006F32F2">
        <w:rPr>
          <w:color w:val="0070C0"/>
        </w:rPr>
        <w:t>, the practitioners are asking for good spirits to come and bring</w:t>
      </w:r>
      <w:r w:rsidRPr="006F32F2">
        <w:rPr>
          <w:color w:val="0070C0"/>
          <w:spacing w:val="1"/>
        </w:rPr>
        <w:t xml:space="preserve"> </w:t>
      </w:r>
      <w:r w:rsidRPr="006F32F2">
        <w:rPr>
          <w:color w:val="0070C0"/>
        </w:rPr>
        <w:t>peace,</w:t>
      </w:r>
      <w:r w:rsidRPr="006F32F2">
        <w:rPr>
          <w:color w:val="0070C0"/>
          <w:spacing w:val="-1"/>
        </w:rPr>
        <w:t xml:space="preserve"> </w:t>
      </w:r>
      <w:r w:rsidRPr="006F32F2">
        <w:rPr>
          <w:color w:val="0070C0"/>
        </w:rPr>
        <w:t>often known as “</w:t>
      </w:r>
      <w:proofErr w:type="spellStart"/>
      <w:r w:rsidRPr="006F32F2">
        <w:rPr>
          <w:i/>
          <w:color w:val="0070C0"/>
        </w:rPr>
        <w:t>harai</w:t>
      </w:r>
      <w:proofErr w:type="spellEnd"/>
      <w:r w:rsidRPr="006F32F2">
        <w:rPr>
          <w:i/>
          <w:color w:val="0070C0"/>
          <w:spacing w:val="-1"/>
        </w:rPr>
        <w:t xml:space="preserve"> </w:t>
      </w:r>
      <w:proofErr w:type="spellStart"/>
      <w:r w:rsidRPr="006F32F2">
        <w:rPr>
          <w:i/>
          <w:color w:val="0070C0"/>
        </w:rPr>
        <w:t>kuji</w:t>
      </w:r>
      <w:proofErr w:type="spellEnd"/>
      <w:r w:rsidRPr="006F32F2">
        <w:rPr>
          <w:color w:val="0070C0"/>
        </w:rPr>
        <w:t xml:space="preserve">” or </w:t>
      </w:r>
      <w:proofErr w:type="spellStart"/>
      <w:r w:rsidRPr="006F32F2">
        <w:rPr>
          <w:i/>
          <w:color w:val="0070C0"/>
        </w:rPr>
        <w:t>kuji</w:t>
      </w:r>
      <w:proofErr w:type="spellEnd"/>
      <w:r w:rsidRPr="006F32F2">
        <w:rPr>
          <w:i/>
          <w:color w:val="0070C0"/>
        </w:rPr>
        <w:t xml:space="preserve"> </w:t>
      </w:r>
      <w:r w:rsidRPr="006F32F2">
        <w:rPr>
          <w:color w:val="0070C0"/>
        </w:rPr>
        <w:t>to brush off</w:t>
      </w:r>
      <w:r w:rsidRPr="006F32F2">
        <w:rPr>
          <w:color w:val="0070C0"/>
          <w:spacing w:val="-1"/>
        </w:rPr>
        <w:t xml:space="preserve"> </w:t>
      </w:r>
      <w:r w:rsidRPr="006F32F2">
        <w:rPr>
          <w:color w:val="0070C0"/>
        </w:rPr>
        <w:t>bad spirits.</w:t>
      </w:r>
    </w:p>
    <w:p w:rsidR="00B342B3" w:rsidRPr="006F32F2" w:rsidRDefault="00B342B3" w:rsidP="00B342B3">
      <w:pPr>
        <w:pStyle w:val="Corpsdetexte"/>
        <w:ind w:right="328" w:firstLine="720"/>
        <w:rPr>
          <w:color w:val="0070C0"/>
        </w:rPr>
      </w:pPr>
      <w:r w:rsidRPr="006F32F2">
        <w:rPr>
          <w:color w:val="0070C0"/>
        </w:rPr>
        <w:t xml:space="preserve">In the early incorporation of </w:t>
      </w:r>
      <w:r w:rsidRPr="006F32F2">
        <w:rPr>
          <w:i/>
          <w:color w:val="0070C0"/>
        </w:rPr>
        <w:t>bokken</w:t>
      </w:r>
      <w:r w:rsidRPr="006F32F2">
        <w:rPr>
          <w:color w:val="0070C0"/>
        </w:rPr>
        <w:t xml:space="preserve">, many suggest that the actual </w:t>
      </w:r>
      <w:proofErr w:type="spellStart"/>
      <w:r w:rsidRPr="006F32F2">
        <w:rPr>
          <w:i/>
          <w:color w:val="0070C0"/>
        </w:rPr>
        <w:t>kuji</w:t>
      </w:r>
      <w:proofErr w:type="spellEnd"/>
      <w:r w:rsidRPr="006F32F2">
        <w:rPr>
          <w:i/>
          <w:color w:val="0070C0"/>
        </w:rPr>
        <w:t xml:space="preserve"> </w:t>
      </w:r>
      <w:r w:rsidRPr="006F32F2">
        <w:rPr>
          <w:color w:val="0070C0"/>
        </w:rPr>
        <w:t>was not very</w:t>
      </w:r>
      <w:r w:rsidRPr="006F32F2">
        <w:rPr>
          <w:color w:val="0070C0"/>
          <w:spacing w:val="1"/>
        </w:rPr>
        <w:t xml:space="preserve"> </w:t>
      </w:r>
      <w:r w:rsidRPr="006F32F2">
        <w:rPr>
          <w:color w:val="0070C0"/>
        </w:rPr>
        <w:t xml:space="preserve">complicated because the practitioners were expected to have learned how to use the </w:t>
      </w:r>
      <w:r w:rsidRPr="006F32F2">
        <w:rPr>
          <w:i/>
          <w:color w:val="0070C0"/>
        </w:rPr>
        <w:t xml:space="preserve">bokken </w:t>
      </w:r>
      <w:r w:rsidRPr="006F32F2">
        <w:rPr>
          <w:color w:val="0070C0"/>
        </w:rPr>
        <w:t>and</w:t>
      </w:r>
      <w:r w:rsidRPr="006F32F2">
        <w:rPr>
          <w:color w:val="0070C0"/>
          <w:spacing w:val="-58"/>
        </w:rPr>
        <w:t xml:space="preserve"> </w:t>
      </w:r>
      <w:r w:rsidRPr="006F32F2">
        <w:rPr>
          <w:color w:val="0070C0"/>
        </w:rPr>
        <w:t>do</w:t>
      </w:r>
      <w:r w:rsidRPr="006F32F2">
        <w:rPr>
          <w:color w:val="0070C0"/>
          <w:spacing w:val="-1"/>
        </w:rPr>
        <w:t xml:space="preserve"> </w:t>
      </w:r>
      <w:r w:rsidRPr="006F32F2">
        <w:rPr>
          <w:color w:val="0070C0"/>
        </w:rPr>
        <w:t xml:space="preserve">the </w:t>
      </w:r>
      <w:proofErr w:type="spellStart"/>
      <w:r w:rsidRPr="006F32F2">
        <w:rPr>
          <w:i/>
          <w:color w:val="0070C0"/>
        </w:rPr>
        <w:t>kuji</w:t>
      </w:r>
      <w:proofErr w:type="spellEnd"/>
      <w:r w:rsidRPr="006F32F2">
        <w:rPr>
          <w:i/>
          <w:color w:val="0070C0"/>
          <w:spacing w:val="-1"/>
        </w:rPr>
        <w:t xml:space="preserve"> </w:t>
      </w:r>
      <w:r w:rsidRPr="006F32F2">
        <w:rPr>
          <w:color w:val="0070C0"/>
        </w:rPr>
        <w:t>two or three</w:t>
      </w:r>
      <w:r w:rsidRPr="006F32F2">
        <w:rPr>
          <w:color w:val="0070C0"/>
          <w:spacing w:val="-1"/>
        </w:rPr>
        <w:t xml:space="preserve"> </w:t>
      </w:r>
      <w:r w:rsidRPr="006F32F2">
        <w:rPr>
          <w:color w:val="0070C0"/>
        </w:rPr>
        <w:t>days before</w:t>
      </w:r>
      <w:r w:rsidRPr="006F32F2">
        <w:rPr>
          <w:color w:val="0070C0"/>
          <w:spacing w:val="-2"/>
        </w:rPr>
        <w:t xml:space="preserve"> </w:t>
      </w:r>
      <w:r w:rsidRPr="006F32F2">
        <w:rPr>
          <w:color w:val="0070C0"/>
        </w:rPr>
        <w:t xml:space="preserve">starting the </w:t>
      </w:r>
      <w:r w:rsidRPr="006F32F2">
        <w:rPr>
          <w:i/>
          <w:color w:val="0070C0"/>
        </w:rPr>
        <w:t>aragyo</w:t>
      </w:r>
      <w:r w:rsidRPr="006F32F2">
        <w:rPr>
          <w:i/>
          <w:color w:val="0070C0"/>
          <w:spacing w:val="-1"/>
        </w:rPr>
        <w:t xml:space="preserve"> </w:t>
      </w:r>
      <w:r w:rsidRPr="006F32F2">
        <w:rPr>
          <w:color w:val="0070C0"/>
        </w:rPr>
        <w:t>practice (Miyazaki</w:t>
      </w:r>
      <w:r w:rsidRPr="006F32F2">
        <w:rPr>
          <w:color w:val="0070C0"/>
          <w:spacing w:val="-1"/>
        </w:rPr>
        <w:t xml:space="preserve"> </w:t>
      </w:r>
      <w:r w:rsidRPr="006F32F2">
        <w:rPr>
          <w:color w:val="0070C0"/>
        </w:rPr>
        <w:t>1980:</w:t>
      </w:r>
      <w:r w:rsidRPr="006F32F2">
        <w:rPr>
          <w:color w:val="0070C0"/>
          <w:spacing w:val="-2"/>
        </w:rPr>
        <w:t xml:space="preserve"> </w:t>
      </w:r>
      <w:r w:rsidRPr="006F32F2">
        <w:rPr>
          <w:color w:val="0070C0"/>
        </w:rPr>
        <w:t>193-194).</w:t>
      </w:r>
    </w:p>
    <w:p w:rsidR="00B342B3" w:rsidRDefault="00B342B3" w:rsidP="00B342B3">
      <w:pPr>
        <w:pStyle w:val="Corpsdetexte"/>
        <w:ind w:left="0"/>
        <w:rPr>
          <w:sz w:val="26"/>
        </w:rPr>
      </w:pPr>
    </w:p>
    <w:p w:rsidR="00B342B3" w:rsidRDefault="00B342B3" w:rsidP="00B342B3">
      <w:pPr>
        <w:pStyle w:val="Corpsdetexte"/>
        <w:ind w:left="0"/>
        <w:rPr>
          <w:sz w:val="22"/>
        </w:rPr>
      </w:pPr>
    </w:p>
    <w:p w:rsidR="00B342B3" w:rsidRPr="006F32F2" w:rsidRDefault="00B342B3" w:rsidP="00B342B3">
      <w:pPr>
        <w:ind w:left="122"/>
        <w:rPr>
          <w:i/>
          <w:color w:val="0070C0"/>
          <w:sz w:val="24"/>
        </w:rPr>
      </w:pPr>
      <w:r w:rsidRPr="006F32F2">
        <w:rPr>
          <w:color w:val="0070C0"/>
          <w:sz w:val="24"/>
        </w:rPr>
        <w:t>Objects</w:t>
      </w:r>
      <w:r w:rsidRPr="006F32F2">
        <w:rPr>
          <w:color w:val="0070C0"/>
          <w:spacing w:val="-1"/>
          <w:sz w:val="24"/>
        </w:rPr>
        <w:t xml:space="preserve"> </w:t>
      </w:r>
      <w:r w:rsidRPr="006F32F2">
        <w:rPr>
          <w:color w:val="0070C0"/>
          <w:sz w:val="24"/>
        </w:rPr>
        <w:t>Used</w:t>
      </w:r>
      <w:r w:rsidRPr="006F32F2">
        <w:rPr>
          <w:color w:val="0070C0"/>
          <w:spacing w:val="-1"/>
          <w:sz w:val="24"/>
        </w:rPr>
        <w:t xml:space="preserve"> </w:t>
      </w:r>
      <w:r w:rsidRPr="006F32F2">
        <w:rPr>
          <w:color w:val="0070C0"/>
          <w:sz w:val="24"/>
        </w:rPr>
        <w:t xml:space="preserve">in </w:t>
      </w:r>
      <w:r w:rsidRPr="006F32F2">
        <w:rPr>
          <w:i/>
          <w:color w:val="0070C0"/>
          <w:sz w:val="24"/>
        </w:rPr>
        <w:t>Bokken</w:t>
      </w:r>
      <w:r w:rsidRPr="006F32F2">
        <w:rPr>
          <w:i/>
          <w:color w:val="0070C0"/>
          <w:spacing w:val="-1"/>
          <w:sz w:val="24"/>
        </w:rPr>
        <w:t xml:space="preserve"> </w:t>
      </w:r>
      <w:r w:rsidRPr="006F32F2">
        <w:rPr>
          <w:i/>
          <w:color w:val="0070C0"/>
          <w:sz w:val="24"/>
        </w:rPr>
        <w:t>Kaji</w:t>
      </w:r>
    </w:p>
    <w:p w:rsidR="00B342B3" w:rsidRPr="006F32F2" w:rsidRDefault="00B342B3" w:rsidP="00B342B3">
      <w:pPr>
        <w:pStyle w:val="Corpsdetexte"/>
        <w:ind w:left="0"/>
        <w:rPr>
          <w:i/>
          <w:color w:val="0070C0"/>
        </w:rPr>
      </w:pPr>
    </w:p>
    <w:p w:rsidR="00B342B3" w:rsidRPr="006F32F2" w:rsidRDefault="00B342B3" w:rsidP="006F32F2">
      <w:pPr>
        <w:pStyle w:val="Corpsdetexte"/>
        <w:ind w:right="173" w:firstLine="720"/>
        <w:rPr>
          <w:color w:val="0070C0"/>
        </w:rPr>
      </w:pPr>
      <w:r w:rsidRPr="006F32F2">
        <w:rPr>
          <w:color w:val="0070C0"/>
        </w:rPr>
        <w:t xml:space="preserve">The initial practice of </w:t>
      </w:r>
      <w:r w:rsidRPr="006F32F2">
        <w:rPr>
          <w:i/>
          <w:color w:val="0070C0"/>
        </w:rPr>
        <w:t xml:space="preserve">kaji kito </w:t>
      </w:r>
      <w:r w:rsidRPr="006F32F2">
        <w:rPr>
          <w:color w:val="0070C0"/>
        </w:rPr>
        <w:t xml:space="preserve">in </w:t>
      </w:r>
      <w:proofErr w:type="spellStart"/>
      <w:r w:rsidRPr="006F32F2">
        <w:rPr>
          <w:color w:val="0070C0"/>
        </w:rPr>
        <w:t>Nichiren</w:t>
      </w:r>
      <w:proofErr w:type="spellEnd"/>
      <w:r w:rsidRPr="006F32F2">
        <w:rPr>
          <w:color w:val="0070C0"/>
        </w:rPr>
        <w:t xml:space="preserve"> Buddhism during the time of </w:t>
      </w:r>
      <w:proofErr w:type="spellStart"/>
      <w:r w:rsidRPr="006F32F2">
        <w:rPr>
          <w:color w:val="0070C0"/>
        </w:rPr>
        <w:t>Nichiren</w:t>
      </w:r>
      <w:proofErr w:type="spellEnd"/>
      <w:r w:rsidRPr="006F32F2">
        <w:rPr>
          <w:color w:val="0070C0"/>
        </w:rPr>
        <w:t xml:space="preserve"> and</w:t>
      </w:r>
      <w:r w:rsidRPr="006F32F2">
        <w:rPr>
          <w:color w:val="0070C0"/>
          <w:spacing w:val="1"/>
        </w:rPr>
        <w:t xml:space="preserve"> </w:t>
      </w:r>
      <w:r w:rsidRPr="006F32F2">
        <w:rPr>
          <w:color w:val="0070C0"/>
        </w:rPr>
        <w:t>until the early 17</w:t>
      </w:r>
      <w:r w:rsidRPr="006F32F2">
        <w:rPr>
          <w:color w:val="0070C0"/>
          <w:vertAlign w:val="superscript"/>
        </w:rPr>
        <w:t>th</w:t>
      </w:r>
      <w:r w:rsidRPr="006F32F2">
        <w:rPr>
          <w:color w:val="0070C0"/>
        </w:rPr>
        <w:t xml:space="preserve"> century did not involve the use of these particular objects. Despite the</w:t>
      </w:r>
      <w:r w:rsidRPr="006F32F2">
        <w:rPr>
          <w:color w:val="0070C0"/>
          <w:spacing w:val="1"/>
        </w:rPr>
        <w:t xml:space="preserve"> </w:t>
      </w:r>
      <w:r w:rsidRPr="006F32F2">
        <w:rPr>
          <w:color w:val="0070C0"/>
        </w:rPr>
        <w:t xml:space="preserve">development of </w:t>
      </w:r>
      <w:r w:rsidRPr="006F32F2">
        <w:rPr>
          <w:i/>
          <w:color w:val="0070C0"/>
        </w:rPr>
        <w:t>mikkyo</w:t>
      </w:r>
      <w:r w:rsidRPr="006F32F2">
        <w:rPr>
          <w:color w:val="0070C0"/>
        </w:rPr>
        <w:t xml:space="preserve">-thought and </w:t>
      </w:r>
      <w:r w:rsidRPr="006F32F2">
        <w:rPr>
          <w:i/>
          <w:color w:val="0070C0"/>
        </w:rPr>
        <w:t xml:space="preserve">kaji kito </w:t>
      </w:r>
      <w:r w:rsidRPr="006F32F2">
        <w:rPr>
          <w:color w:val="0070C0"/>
        </w:rPr>
        <w:t>practice developed from influence by other schools</w:t>
      </w:r>
      <w:r w:rsidRPr="006F32F2">
        <w:rPr>
          <w:color w:val="0070C0"/>
          <w:spacing w:val="-57"/>
        </w:rPr>
        <w:t xml:space="preserve"> </w:t>
      </w:r>
      <w:r w:rsidRPr="006F32F2">
        <w:rPr>
          <w:color w:val="0070C0"/>
        </w:rPr>
        <w:t xml:space="preserve">of Buddhism, sources do not indicate the use of </w:t>
      </w:r>
      <w:r w:rsidRPr="006F32F2">
        <w:rPr>
          <w:i/>
          <w:color w:val="0070C0"/>
        </w:rPr>
        <w:t xml:space="preserve">kaji kito </w:t>
      </w:r>
      <w:r w:rsidRPr="006F32F2">
        <w:rPr>
          <w:color w:val="0070C0"/>
        </w:rPr>
        <w:t xml:space="preserve">objects such as </w:t>
      </w:r>
      <w:proofErr w:type="spellStart"/>
      <w:r w:rsidRPr="006F32F2">
        <w:rPr>
          <w:i/>
          <w:color w:val="0070C0"/>
        </w:rPr>
        <w:t>dokko</w:t>
      </w:r>
      <w:proofErr w:type="spellEnd"/>
      <w:r w:rsidRPr="006F32F2">
        <w:rPr>
          <w:i/>
          <w:color w:val="0070C0"/>
        </w:rPr>
        <w:t xml:space="preserve"> </w:t>
      </w:r>
      <w:r w:rsidRPr="006F32F2">
        <w:rPr>
          <w:color w:val="0070C0"/>
        </w:rPr>
        <w:t>and the bell used</w:t>
      </w:r>
      <w:r w:rsidRPr="006F32F2">
        <w:rPr>
          <w:color w:val="0070C0"/>
          <w:spacing w:val="1"/>
        </w:rPr>
        <w:t xml:space="preserve"> </w:t>
      </w:r>
      <w:r w:rsidRPr="006F32F2">
        <w:rPr>
          <w:color w:val="0070C0"/>
        </w:rPr>
        <w:t>in other schools. This is further specified by the historical documents stating the beginnings or</w:t>
      </w:r>
      <w:r w:rsidRPr="006F32F2">
        <w:rPr>
          <w:color w:val="0070C0"/>
          <w:spacing w:val="1"/>
        </w:rPr>
        <w:t xml:space="preserve"> </w:t>
      </w:r>
      <w:r w:rsidRPr="006F32F2">
        <w:rPr>
          <w:color w:val="0070C0"/>
        </w:rPr>
        <w:t xml:space="preserve">the “discovery” of </w:t>
      </w:r>
      <w:r w:rsidRPr="006F32F2">
        <w:rPr>
          <w:i/>
          <w:color w:val="0070C0"/>
        </w:rPr>
        <w:t xml:space="preserve">bokken </w:t>
      </w:r>
      <w:r w:rsidRPr="006F32F2">
        <w:rPr>
          <w:color w:val="0070C0"/>
        </w:rPr>
        <w:t xml:space="preserve">by </w:t>
      </w:r>
      <w:proofErr w:type="spellStart"/>
      <w:r w:rsidRPr="006F32F2">
        <w:rPr>
          <w:color w:val="0070C0"/>
        </w:rPr>
        <w:t>Senjuin</w:t>
      </w:r>
      <w:proofErr w:type="spellEnd"/>
      <w:r w:rsidRPr="006F32F2">
        <w:rPr>
          <w:color w:val="0070C0"/>
        </w:rPr>
        <w:t xml:space="preserve"> </w:t>
      </w:r>
      <w:proofErr w:type="spellStart"/>
      <w:r w:rsidRPr="006F32F2">
        <w:rPr>
          <w:color w:val="0070C0"/>
        </w:rPr>
        <w:t>Nichikan</w:t>
      </w:r>
      <w:proofErr w:type="spellEnd"/>
      <w:r w:rsidRPr="006F32F2">
        <w:rPr>
          <w:color w:val="0070C0"/>
        </w:rPr>
        <w:t xml:space="preserve">. </w:t>
      </w:r>
      <w:proofErr w:type="gramStart"/>
      <w:r w:rsidRPr="006F32F2">
        <w:rPr>
          <w:color w:val="0070C0"/>
        </w:rPr>
        <w:t>During his practice on Mount.</w:t>
      </w:r>
      <w:proofErr w:type="gramEnd"/>
      <w:r w:rsidRPr="006F32F2">
        <w:rPr>
          <w:color w:val="0070C0"/>
        </w:rPr>
        <w:t xml:space="preserve"> </w:t>
      </w:r>
      <w:proofErr w:type="spellStart"/>
      <w:r w:rsidRPr="006F32F2">
        <w:rPr>
          <w:color w:val="0070C0"/>
        </w:rPr>
        <w:t>Shichimen</w:t>
      </w:r>
      <w:proofErr w:type="spellEnd"/>
      <w:r w:rsidRPr="006F32F2">
        <w:rPr>
          <w:color w:val="0070C0"/>
        </w:rPr>
        <w:t>, it is</w:t>
      </w:r>
      <w:r w:rsidRPr="006F32F2">
        <w:rPr>
          <w:color w:val="0070C0"/>
          <w:spacing w:val="1"/>
        </w:rPr>
        <w:t xml:space="preserve"> </w:t>
      </w:r>
      <w:r w:rsidRPr="006F32F2">
        <w:rPr>
          <w:color w:val="0070C0"/>
        </w:rPr>
        <w:t xml:space="preserve">suggested that </w:t>
      </w:r>
      <w:proofErr w:type="spellStart"/>
      <w:r w:rsidRPr="006F32F2">
        <w:rPr>
          <w:color w:val="0070C0"/>
        </w:rPr>
        <w:t>Senjuin</w:t>
      </w:r>
      <w:proofErr w:type="spellEnd"/>
      <w:r w:rsidRPr="006F32F2">
        <w:rPr>
          <w:color w:val="0070C0"/>
        </w:rPr>
        <w:t xml:space="preserve"> </w:t>
      </w:r>
      <w:proofErr w:type="spellStart"/>
      <w:r w:rsidRPr="006F32F2">
        <w:rPr>
          <w:color w:val="0070C0"/>
        </w:rPr>
        <w:t>Nichikan</w:t>
      </w:r>
      <w:proofErr w:type="spellEnd"/>
      <w:r w:rsidRPr="006F32F2">
        <w:rPr>
          <w:color w:val="0070C0"/>
        </w:rPr>
        <w:t xml:space="preserve"> was praying to </w:t>
      </w:r>
      <w:proofErr w:type="spellStart"/>
      <w:r w:rsidRPr="006F32F2">
        <w:rPr>
          <w:i/>
          <w:color w:val="0070C0"/>
        </w:rPr>
        <w:t>Shichimen</w:t>
      </w:r>
      <w:proofErr w:type="spellEnd"/>
      <w:r w:rsidRPr="006F32F2">
        <w:rPr>
          <w:i/>
          <w:color w:val="0070C0"/>
        </w:rPr>
        <w:t xml:space="preserve"> </w:t>
      </w:r>
      <w:proofErr w:type="spellStart"/>
      <w:r w:rsidRPr="006F32F2">
        <w:rPr>
          <w:i/>
          <w:color w:val="0070C0"/>
        </w:rPr>
        <w:t>dai</w:t>
      </w:r>
      <w:proofErr w:type="spellEnd"/>
      <w:r w:rsidRPr="006F32F2">
        <w:rPr>
          <w:i/>
          <w:color w:val="0070C0"/>
        </w:rPr>
        <w:t xml:space="preserve"> </w:t>
      </w:r>
      <w:proofErr w:type="spellStart"/>
      <w:r w:rsidRPr="006F32F2">
        <w:rPr>
          <w:i/>
          <w:color w:val="0070C0"/>
        </w:rPr>
        <w:t>myojin</w:t>
      </w:r>
      <w:proofErr w:type="spellEnd"/>
      <w:r w:rsidRPr="006F32F2">
        <w:rPr>
          <w:i/>
          <w:color w:val="0070C0"/>
        </w:rPr>
        <w:t xml:space="preserve"> </w:t>
      </w:r>
      <w:r w:rsidRPr="006F32F2">
        <w:rPr>
          <w:color w:val="0070C0"/>
        </w:rPr>
        <w:t>when a branch of a willow</w:t>
      </w:r>
      <w:r w:rsidRPr="006F32F2">
        <w:rPr>
          <w:color w:val="0070C0"/>
          <w:spacing w:val="-57"/>
        </w:rPr>
        <w:t xml:space="preserve"> </w:t>
      </w:r>
      <w:r w:rsidRPr="006F32F2">
        <w:rPr>
          <w:color w:val="0070C0"/>
        </w:rPr>
        <w:t>tree that he had placed in a vase in front of the altar flew to him as if someone had flung it</w:t>
      </w:r>
      <w:r w:rsidRPr="006F32F2">
        <w:rPr>
          <w:color w:val="0070C0"/>
          <w:spacing w:val="1"/>
        </w:rPr>
        <w:t xml:space="preserve"> </w:t>
      </w:r>
      <w:r w:rsidRPr="006F32F2">
        <w:rPr>
          <w:color w:val="0070C0"/>
        </w:rPr>
        <w:t xml:space="preserve">forward (Toyoshima 2004: 132; </w:t>
      </w:r>
      <w:proofErr w:type="spellStart"/>
      <w:r w:rsidRPr="006F32F2">
        <w:rPr>
          <w:color w:val="0070C0"/>
        </w:rPr>
        <w:t>Miyagawa</w:t>
      </w:r>
      <w:proofErr w:type="spellEnd"/>
      <w:r w:rsidRPr="006F32F2">
        <w:rPr>
          <w:color w:val="0070C0"/>
        </w:rPr>
        <w:t xml:space="preserve"> 1980: 193). It came across him to perform </w:t>
      </w:r>
      <w:r w:rsidRPr="006F32F2">
        <w:rPr>
          <w:i/>
          <w:color w:val="0070C0"/>
        </w:rPr>
        <w:t>kaji kito</w:t>
      </w:r>
      <w:r w:rsidRPr="006F32F2">
        <w:rPr>
          <w:i/>
          <w:color w:val="0070C0"/>
          <w:spacing w:val="1"/>
        </w:rPr>
        <w:t xml:space="preserve"> </w:t>
      </w:r>
      <w:r w:rsidRPr="006F32F2">
        <w:rPr>
          <w:color w:val="0070C0"/>
        </w:rPr>
        <w:t>using</w:t>
      </w:r>
      <w:r w:rsidRPr="006F32F2">
        <w:rPr>
          <w:color w:val="0070C0"/>
          <w:spacing w:val="-1"/>
        </w:rPr>
        <w:t xml:space="preserve"> </w:t>
      </w:r>
      <w:r w:rsidRPr="006F32F2">
        <w:rPr>
          <w:color w:val="0070C0"/>
        </w:rPr>
        <w:t>the</w:t>
      </w:r>
      <w:r w:rsidRPr="006F32F2">
        <w:rPr>
          <w:color w:val="0070C0"/>
          <w:spacing w:val="-1"/>
        </w:rPr>
        <w:t xml:space="preserve"> </w:t>
      </w:r>
      <w:r w:rsidRPr="006F32F2">
        <w:rPr>
          <w:color w:val="0070C0"/>
        </w:rPr>
        <w:t>branch,</w:t>
      </w:r>
      <w:r w:rsidRPr="006F32F2">
        <w:rPr>
          <w:color w:val="0070C0"/>
          <w:spacing w:val="-1"/>
        </w:rPr>
        <w:t xml:space="preserve"> </w:t>
      </w:r>
      <w:r w:rsidRPr="006F32F2">
        <w:rPr>
          <w:color w:val="0070C0"/>
        </w:rPr>
        <w:t>which in itself</w:t>
      </w:r>
      <w:r w:rsidRPr="006F32F2">
        <w:rPr>
          <w:color w:val="0070C0"/>
          <w:spacing w:val="-1"/>
        </w:rPr>
        <w:t xml:space="preserve"> </w:t>
      </w:r>
      <w:r w:rsidRPr="006F32F2">
        <w:rPr>
          <w:color w:val="0070C0"/>
        </w:rPr>
        <w:t>is known as</w:t>
      </w:r>
      <w:r w:rsidRPr="006F32F2">
        <w:rPr>
          <w:color w:val="0070C0"/>
          <w:spacing w:val="-1"/>
        </w:rPr>
        <w:t xml:space="preserve"> </w:t>
      </w:r>
      <w:proofErr w:type="spellStart"/>
      <w:r w:rsidRPr="006F32F2">
        <w:rPr>
          <w:i/>
          <w:color w:val="0070C0"/>
        </w:rPr>
        <w:t>yoji</w:t>
      </w:r>
      <w:proofErr w:type="spellEnd"/>
      <w:r w:rsidRPr="006F32F2">
        <w:rPr>
          <w:i/>
          <w:color w:val="0070C0"/>
        </w:rPr>
        <w:t xml:space="preserve"> no </w:t>
      </w:r>
      <w:proofErr w:type="spellStart"/>
      <w:r w:rsidRPr="006F32F2">
        <w:rPr>
          <w:i/>
          <w:color w:val="0070C0"/>
        </w:rPr>
        <w:t>ki</w:t>
      </w:r>
      <w:proofErr w:type="spellEnd"/>
      <w:r w:rsidRPr="006F32F2">
        <w:rPr>
          <w:color w:val="0070C0"/>
        </w:rPr>
        <w:t>,</w:t>
      </w:r>
      <w:r w:rsidRPr="006F32F2">
        <w:rPr>
          <w:color w:val="0070C0"/>
          <w:spacing w:val="-1"/>
        </w:rPr>
        <w:t xml:space="preserve"> </w:t>
      </w:r>
      <w:r w:rsidRPr="006F32F2">
        <w:rPr>
          <w:color w:val="0070C0"/>
        </w:rPr>
        <w:t xml:space="preserve">called </w:t>
      </w:r>
      <w:proofErr w:type="spellStart"/>
      <w:r w:rsidRPr="006F32F2">
        <w:rPr>
          <w:i/>
          <w:color w:val="0070C0"/>
        </w:rPr>
        <w:t>yoji</w:t>
      </w:r>
      <w:proofErr w:type="spellEnd"/>
      <w:r w:rsidRPr="006F32F2">
        <w:rPr>
          <w:i/>
          <w:color w:val="0070C0"/>
          <w:spacing w:val="-1"/>
        </w:rPr>
        <w:t xml:space="preserve"> </w:t>
      </w:r>
      <w:proofErr w:type="spellStart"/>
      <w:r w:rsidRPr="006F32F2">
        <w:rPr>
          <w:i/>
          <w:color w:val="0070C0"/>
        </w:rPr>
        <w:t>mamori</w:t>
      </w:r>
      <w:proofErr w:type="spellEnd"/>
      <w:r w:rsidRPr="006F32F2">
        <w:rPr>
          <w:i/>
          <w:color w:val="0070C0"/>
          <w:spacing w:val="-1"/>
        </w:rPr>
        <w:t xml:space="preserve"> </w:t>
      </w:r>
      <w:r w:rsidRPr="006F32F2">
        <w:rPr>
          <w:color w:val="0070C0"/>
        </w:rPr>
        <w:t>(protection) or</w:t>
      </w:r>
      <w:r w:rsidRPr="006F32F2">
        <w:rPr>
          <w:color w:val="0070C0"/>
          <w:spacing w:val="-1"/>
        </w:rPr>
        <w:t xml:space="preserve"> </w:t>
      </w:r>
      <w:r w:rsidRPr="006F32F2">
        <w:rPr>
          <w:i/>
          <w:color w:val="0070C0"/>
        </w:rPr>
        <w:t xml:space="preserve">kaji </w:t>
      </w:r>
      <w:r w:rsidRPr="006F32F2">
        <w:rPr>
          <w:color w:val="0070C0"/>
        </w:rPr>
        <w:t>in</w:t>
      </w:r>
      <w:r w:rsidR="006F32F2" w:rsidRPr="006F32F2">
        <w:rPr>
          <w:color w:val="0070C0"/>
        </w:rPr>
        <w:t xml:space="preserve"> </w:t>
      </w:r>
      <w:r w:rsidRPr="006F32F2">
        <w:rPr>
          <w:color w:val="0070C0"/>
        </w:rPr>
        <w:t xml:space="preserve">the </w:t>
      </w:r>
      <w:proofErr w:type="spellStart"/>
      <w:r w:rsidRPr="006F32F2">
        <w:rPr>
          <w:i/>
          <w:color w:val="0070C0"/>
        </w:rPr>
        <w:t>Shakuzenbo</w:t>
      </w:r>
      <w:proofErr w:type="spellEnd"/>
      <w:r w:rsidRPr="006F32F2">
        <w:rPr>
          <w:i/>
          <w:color w:val="0070C0"/>
        </w:rPr>
        <w:t xml:space="preserve"> </w:t>
      </w:r>
      <w:r w:rsidRPr="006F32F2">
        <w:rPr>
          <w:color w:val="0070C0"/>
        </w:rPr>
        <w:t xml:space="preserve">method. At this point, the branch had been given the name </w:t>
      </w:r>
      <w:proofErr w:type="spellStart"/>
      <w:r w:rsidRPr="006F32F2">
        <w:rPr>
          <w:i/>
          <w:color w:val="0070C0"/>
        </w:rPr>
        <w:t>yoji</w:t>
      </w:r>
      <w:proofErr w:type="spellEnd"/>
      <w:r w:rsidRPr="006F32F2">
        <w:rPr>
          <w:i/>
          <w:color w:val="0070C0"/>
        </w:rPr>
        <w:t xml:space="preserve"> </w:t>
      </w:r>
      <w:r w:rsidRPr="006F32F2">
        <w:rPr>
          <w:color w:val="0070C0"/>
        </w:rPr>
        <w:t xml:space="preserve">and not </w:t>
      </w:r>
      <w:r w:rsidRPr="006F32F2">
        <w:rPr>
          <w:i/>
          <w:color w:val="0070C0"/>
        </w:rPr>
        <w:t>bokken.</w:t>
      </w:r>
      <w:r w:rsidRPr="006F32F2">
        <w:rPr>
          <w:i/>
          <w:color w:val="0070C0"/>
          <w:spacing w:val="1"/>
        </w:rPr>
        <w:t xml:space="preserve"> </w:t>
      </w:r>
      <w:r w:rsidRPr="006F32F2">
        <w:rPr>
          <w:color w:val="0070C0"/>
        </w:rPr>
        <w:lastRenderedPageBreak/>
        <w:t xml:space="preserve">This method of using the branch for </w:t>
      </w:r>
      <w:r w:rsidRPr="006F32F2">
        <w:rPr>
          <w:i/>
          <w:color w:val="0070C0"/>
        </w:rPr>
        <w:t xml:space="preserve">kaji kito </w:t>
      </w:r>
      <w:r w:rsidRPr="006F32F2">
        <w:rPr>
          <w:color w:val="0070C0"/>
        </w:rPr>
        <w:t>practice is suggested to have continued with</w:t>
      </w:r>
      <w:r w:rsidRPr="006F32F2">
        <w:rPr>
          <w:color w:val="0070C0"/>
          <w:spacing w:val="1"/>
        </w:rPr>
        <w:t xml:space="preserve"> </w:t>
      </w:r>
      <w:proofErr w:type="spellStart"/>
      <w:r w:rsidRPr="006F32F2">
        <w:rPr>
          <w:color w:val="0070C0"/>
        </w:rPr>
        <w:t>Nichikei</w:t>
      </w:r>
      <w:proofErr w:type="spellEnd"/>
      <w:r w:rsidRPr="006F32F2">
        <w:rPr>
          <w:color w:val="0070C0"/>
        </w:rPr>
        <w:t xml:space="preserve"> as well. In the case of </w:t>
      </w:r>
      <w:r w:rsidRPr="006F32F2">
        <w:rPr>
          <w:i/>
          <w:color w:val="0070C0"/>
        </w:rPr>
        <w:t xml:space="preserve">bokken kaji </w:t>
      </w:r>
      <w:r w:rsidRPr="006F32F2">
        <w:rPr>
          <w:color w:val="0070C0"/>
        </w:rPr>
        <w:t>the reason for its use is that the spiritual power of the</w:t>
      </w:r>
      <w:r w:rsidRPr="006F32F2">
        <w:rPr>
          <w:color w:val="0070C0"/>
          <w:spacing w:val="-57"/>
        </w:rPr>
        <w:t xml:space="preserve"> </w:t>
      </w:r>
      <w:r w:rsidRPr="006F32F2">
        <w:rPr>
          <w:color w:val="0070C0"/>
        </w:rPr>
        <w:t xml:space="preserve">priest can be transmitted through the </w:t>
      </w:r>
      <w:r w:rsidRPr="006F32F2">
        <w:rPr>
          <w:i/>
          <w:color w:val="0070C0"/>
        </w:rPr>
        <w:t xml:space="preserve">bokken </w:t>
      </w:r>
      <w:r w:rsidRPr="006F32F2">
        <w:rPr>
          <w:color w:val="0070C0"/>
        </w:rPr>
        <w:t>and thus it remains an object to aid in connecting</w:t>
      </w:r>
      <w:r w:rsidRPr="006F32F2">
        <w:rPr>
          <w:color w:val="0070C0"/>
          <w:spacing w:val="1"/>
        </w:rPr>
        <w:t xml:space="preserve"> </w:t>
      </w:r>
      <w:r w:rsidRPr="006F32F2">
        <w:rPr>
          <w:color w:val="0070C0"/>
        </w:rPr>
        <w:t>with spiritual powers of the deities, while also symbolizing a “sword” that protects the</w:t>
      </w:r>
      <w:r w:rsidRPr="006F32F2">
        <w:rPr>
          <w:color w:val="0070C0"/>
          <w:spacing w:val="1"/>
        </w:rPr>
        <w:t xml:space="preserve"> </w:t>
      </w:r>
      <w:r w:rsidRPr="006F32F2">
        <w:rPr>
          <w:color w:val="0070C0"/>
        </w:rPr>
        <w:t>practitioner</w:t>
      </w:r>
      <w:r w:rsidRPr="006F32F2">
        <w:rPr>
          <w:color w:val="0070C0"/>
          <w:spacing w:val="-1"/>
        </w:rPr>
        <w:t xml:space="preserve"> </w:t>
      </w:r>
      <w:r w:rsidRPr="006F32F2">
        <w:rPr>
          <w:color w:val="0070C0"/>
        </w:rPr>
        <w:t>from</w:t>
      </w:r>
      <w:r w:rsidRPr="006F32F2">
        <w:rPr>
          <w:color w:val="0070C0"/>
          <w:spacing w:val="-1"/>
        </w:rPr>
        <w:t xml:space="preserve"> </w:t>
      </w:r>
      <w:r w:rsidRPr="006F32F2">
        <w:rPr>
          <w:color w:val="0070C0"/>
        </w:rPr>
        <w:t>evil spirits (</w:t>
      </w:r>
      <w:proofErr w:type="spellStart"/>
      <w:r w:rsidRPr="006F32F2">
        <w:rPr>
          <w:color w:val="0070C0"/>
        </w:rPr>
        <w:t>Miyagawa</w:t>
      </w:r>
      <w:proofErr w:type="spellEnd"/>
      <w:r w:rsidRPr="006F32F2">
        <w:rPr>
          <w:color w:val="0070C0"/>
        </w:rPr>
        <w:t xml:space="preserve"> 1980:</w:t>
      </w:r>
      <w:r w:rsidRPr="006F32F2">
        <w:rPr>
          <w:color w:val="0070C0"/>
          <w:spacing w:val="-1"/>
        </w:rPr>
        <w:t xml:space="preserve"> </w:t>
      </w:r>
      <w:r w:rsidRPr="006F32F2">
        <w:rPr>
          <w:color w:val="0070C0"/>
        </w:rPr>
        <w:t>193).</w:t>
      </w:r>
    </w:p>
    <w:p w:rsidR="00B342B3" w:rsidRPr="003848F1" w:rsidRDefault="00B342B3" w:rsidP="00B342B3">
      <w:pPr>
        <w:pStyle w:val="Corpsdetexte"/>
        <w:ind w:right="147" w:firstLine="720"/>
        <w:rPr>
          <w:color w:val="0070C0"/>
        </w:rPr>
      </w:pPr>
      <w:proofErr w:type="spellStart"/>
      <w:r w:rsidRPr="003848F1">
        <w:rPr>
          <w:i/>
          <w:color w:val="0070C0"/>
        </w:rPr>
        <w:t>Shudai</w:t>
      </w:r>
      <w:proofErr w:type="spellEnd"/>
      <w:r w:rsidRPr="003848F1">
        <w:rPr>
          <w:i/>
          <w:color w:val="0070C0"/>
        </w:rPr>
        <w:t xml:space="preserve"> </w:t>
      </w:r>
      <w:proofErr w:type="spellStart"/>
      <w:r w:rsidRPr="003848F1">
        <w:rPr>
          <w:i/>
          <w:color w:val="0070C0"/>
        </w:rPr>
        <w:t>kengyo</w:t>
      </w:r>
      <w:proofErr w:type="spellEnd"/>
      <w:r w:rsidRPr="003848F1">
        <w:rPr>
          <w:i/>
          <w:color w:val="0070C0"/>
        </w:rPr>
        <w:t xml:space="preserve"> </w:t>
      </w:r>
      <w:proofErr w:type="spellStart"/>
      <w:r w:rsidRPr="003848F1">
        <w:rPr>
          <w:i/>
          <w:color w:val="0070C0"/>
        </w:rPr>
        <w:t>soden</w:t>
      </w:r>
      <w:proofErr w:type="spellEnd"/>
      <w:r w:rsidRPr="003848F1">
        <w:rPr>
          <w:i/>
          <w:color w:val="0070C0"/>
        </w:rPr>
        <w:t xml:space="preserve"> </w:t>
      </w:r>
      <w:r w:rsidRPr="003848F1">
        <w:rPr>
          <w:color w:val="0070C0"/>
        </w:rPr>
        <w:t xml:space="preserve">states that in 1501, the shape of the </w:t>
      </w:r>
      <w:proofErr w:type="spellStart"/>
      <w:r w:rsidRPr="003848F1">
        <w:rPr>
          <w:i/>
          <w:color w:val="0070C0"/>
        </w:rPr>
        <w:t>yoji</w:t>
      </w:r>
      <w:proofErr w:type="spellEnd"/>
      <w:r w:rsidRPr="003848F1">
        <w:rPr>
          <w:i/>
          <w:color w:val="0070C0"/>
        </w:rPr>
        <w:t xml:space="preserve"> </w:t>
      </w:r>
      <w:r w:rsidRPr="003848F1">
        <w:rPr>
          <w:color w:val="0070C0"/>
        </w:rPr>
        <w:t>flattened and shaped to</w:t>
      </w:r>
      <w:r w:rsidRPr="003848F1">
        <w:rPr>
          <w:color w:val="0070C0"/>
          <w:spacing w:val="1"/>
        </w:rPr>
        <w:t xml:space="preserve"> </w:t>
      </w:r>
      <w:r w:rsidRPr="003848F1">
        <w:rPr>
          <w:color w:val="0070C0"/>
        </w:rPr>
        <w:t xml:space="preserve">mirror the blade of a </w:t>
      </w:r>
      <w:r w:rsidRPr="003848F1">
        <w:rPr>
          <w:i/>
          <w:color w:val="0070C0"/>
        </w:rPr>
        <w:t>katana</w:t>
      </w:r>
      <w:r w:rsidRPr="003848F1">
        <w:rPr>
          <w:color w:val="0070C0"/>
        </w:rPr>
        <w:t xml:space="preserve">, a Japanese sword. In 1820, approximately a century after </w:t>
      </w:r>
      <w:proofErr w:type="spellStart"/>
      <w:r w:rsidRPr="003848F1">
        <w:rPr>
          <w:color w:val="0070C0"/>
        </w:rPr>
        <w:t>Nichikan</w:t>
      </w:r>
      <w:proofErr w:type="spellEnd"/>
      <w:r w:rsidRPr="003848F1">
        <w:rPr>
          <w:color w:val="0070C0"/>
          <w:spacing w:val="1"/>
        </w:rPr>
        <w:t xml:space="preserve"> </w:t>
      </w:r>
      <w:r w:rsidRPr="003848F1">
        <w:rPr>
          <w:color w:val="0070C0"/>
        </w:rPr>
        <w:t xml:space="preserve">first used the </w:t>
      </w:r>
      <w:proofErr w:type="spellStart"/>
      <w:r w:rsidRPr="003848F1">
        <w:rPr>
          <w:i/>
          <w:color w:val="0070C0"/>
        </w:rPr>
        <w:t>yoji</w:t>
      </w:r>
      <w:proofErr w:type="spellEnd"/>
      <w:r w:rsidRPr="003848F1">
        <w:rPr>
          <w:color w:val="0070C0"/>
        </w:rPr>
        <w:t xml:space="preserve">, </w:t>
      </w:r>
      <w:proofErr w:type="spellStart"/>
      <w:r w:rsidRPr="003848F1">
        <w:rPr>
          <w:color w:val="0070C0"/>
        </w:rPr>
        <w:t>Nichiken</w:t>
      </w:r>
      <w:proofErr w:type="spellEnd"/>
      <w:r w:rsidRPr="003848F1">
        <w:rPr>
          <w:color w:val="0070C0"/>
        </w:rPr>
        <w:t xml:space="preserve"> of the </w:t>
      </w:r>
      <w:r w:rsidRPr="003848F1">
        <w:rPr>
          <w:i/>
          <w:color w:val="0070C0"/>
        </w:rPr>
        <w:t xml:space="preserve">Mount. Minobu </w:t>
      </w:r>
      <w:r w:rsidRPr="003848F1">
        <w:rPr>
          <w:color w:val="0070C0"/>
        </w:rPr>
        <w:t xml:space="preserve">denomination suggested that </w:t>
      </w:r>
      <w:proofErr w:type="spellStart"/>
      <w:r w:rsidRPr="003848F1">
        <w:rPr>
          <w:i/>
          <w:color w:val="0070C0"/>
        </w:rPr>
        <w:t>yoji</w:t>
      </w:r>
      <w:proofErr w:type="spellEnd"/>
      <w:r w:rsidRPr="003848F1">
        <w:rPr>
          <w:i/>
          <w:color w:val="0070C0"/>
        </w:rPr>
        <w:t xml:space="preserve"> </w:t>
      </w:r>
      <w:r w:rsidRPr="003848F1">
        <w:rPr>
          <w:color w:val="0070C0"/>
        </w:rPr>
        <w:t>is the</w:t>
      </w:r>
      <w:r w:rsidRPr="003848F1">
        <w:rPr>
          <w:color w:val="0070C0"/>
          <w:spacing w:val="1"/>
        </w:rPr>
        <w:t xml:space="preserve"> </w:t>
      </w:r>
      <w:r w:rsidRPr="003848F1">
        <w:rPr>
          <w:color w:val="0070C0"/>
        </w:rPr>
        <w:t xml:space="preserve">equivalent of </w:t>
      </w:r>
      <w:r w:rsidRPr="003848F1">
        <w:rPr>
          <w:i/>
          <w:color w:val="0070C0"/>
        </w:rPr>
        <w:t>bokken</w:t>
      </w:r>
      <w:r w:rsidRPr="003848F1">
        <w:rPr>
          <w:color w:val="0070C0"/>
        </w:rPr>
        <w:t xml:space="preserve">, a term which generally refers to a wooden sword, often used in </w:t>
      </w:r>
      <w:r w:rsidRPr="003848F1">
        <w:rPr>
          <w:i/>
          <w:color w:val="0070C0"/>
        </w:rPr>
        <w:t>kendo</w:t>
      </w:r>
      <w:r w:rsidRPr="003848F1">
        <w:rPr>
          <w:color w:val="0070C0"/>
        </w:rPr>
        <w:t>, a</w:t>
      </w:r>
      <w:r w:rsidRPr="003848F1">
        <w:rPr>
          <w:color w:val="0070C0"/>
          <w:spacing w:val="1"/>
        </w:rPr>
        <w:t xml:space="preserve"> </w:t>
      </w:r>
      <w:r w:rsidRPr="003848F1">
        <w:rPr>
          <w:color w:val="0070C0"/>
        </w:rPr>
        <w:t>traditional Japanese form of martial arts involving wooden sword-fighting. Despite stating this</w:t>
      </w:r>
      <w:r w:rsidRPr="003848F1">
        <w:rPr>
          <w:color w:val="0070C0"/>
          <w:spacing w:val="1"/>
        </w:rPr>
        <w:t xml:space="preserve"> </w:t>
      </w:r>
      <w:r w:rsidRPr="003848F1">
        <w:rPr>
          <w:color w:val="0070C0"/>
        </w:rPr>
        <w:t xml:space="preserve">analogy, he continued to call the object a </w:t>
      </w:r>
      <w:proofErr w:type="spellStart"/>
      <w:r w:rsidRPr="003848F1">
        <w:rPr>
          <w:i/>
          <w:color w:val="0070C0"/>
        </w:rPr>
        <w:t>yoji</w:t>
      </w:r>
      <w:proofErr w:type="spellEnd"/>
      <w:r w:rsidRPr="003848F1">
        <w:rPr>
          <w:color w:val="0070C0"/>
        </w:rPr>
        <w:t xml:space="preserve">. </w:t>
      </w:r>
      <w:proofErr w:type="gramStart"/>
      <w:r w:rsidRPr="003848F1">
        <w:rPr>
          <w:color w:val="0070C0"/>
        </w:rPr>
        <w:t xml:space="preserve">The </w:t>
      </w:r>
      <w:r w:rsidRPr="003848F1">
        <w:rPr>
          <w:i/>
          <w:color w:val="0070C0"/>
        </w:rPr>
        <w:t>Mount.</w:t>
      </w:r>
      <w:proofErr w:type="gramEnd"/>
      <w:r w:rsidRPr="003848F1">
        <w:rPr>
          <w:i/>
          <w:color w:val="0070C0"/>
        </w:rPr>
        <w:t xml:space="preserve"> Minobu </w:t>
      </w:r>
      <w:r w:rsidRPr="003848F1">
        <w:rPr>
          <w:color w:val="0070C0"/>
        </w:rPr>
        <w:t>method continued to use the</w:t>
      </w:r>
      <w:r w:rsidRPr="003848F1">
        <w:rPr>
          <w:color w:val="0070C0"/>
          <w:spacing w:val="1"/>
        </w:rPr>
        <w:t xml:space="preserve"> </w:t>
      </w:r>
      <w:r w:rsidRPr="003848F1">
        <w:rPr>
          <w:color w:val="0070C0"/>
        </w:rPr>
        <w:t xml:space="preserve">term </w:t>
      </w:r>
      <w:proofErr w:type="spellStart"/>
      <w:r w:rsidRPr="003848F1">
        <w:rPr>
          <w:i/>
          <w:color w:val="0070C0"/>
        </w:rPr>
        <w:t>yoji</w:t>
      </w:r>
      <w:proofErr w:type="spellEnd"/>
      <w:r w:rsidRPr="003848F1">
        <w:rPr>
          <w:i/>
          <w:color w:val="0070C0"/>
        </w:rPr>
        <w:t xml:space="preserve"> </w:t>
      </w:r>
      <w:r w:rsidRPr="003848F1">
        <w:rPr>
          <w:color w:val="0070C0"/>
        </w:rPr>
        <w:t xml:space="preserve">and the term </w:t>
      </w:r>
      <w:r w:rsidRPr="003848F1">
        <w:rPr>
          <w:i/>
          <w:color w:val="0070C0"/>
        </w:rPr>
        <w:t xml:space="preserve">bokken </w:t>
      </w:r>
      <w:r w:rsidRPr="003848F1">
        <w:rPr>
          <w:color w:val="0070C0"/>
        </w:rPr>
        <w:t xml:space="preserve">only came into use once the object was adapted into the </w:t>
      </w:r>
      <w:r w:rsidRPr="003848F1">
        <w:rPr>
          <w:i/>
          <w:color w:val="0070C0"/>
        </w:rPr>
        <w:t>Nakayama</w:t>
      </w:r>
      <w:r w:rsidRPr="003848F1">
        <w:rPr>
          <w:i/>
          <w:color w:val="0070C0"/>
          <w:spacing w:val="-58"/>
        </w:rPr>
        <w:t xml:space="preserve"> </w:t>
      </w:r>
      <w:r w:rsidRPr="003848F1">
        <w:rPr>
          <w:color w:val="0070C0"/>
        </w:rPr>
        <w:t xml:space="preserve">method at the </w:t>
      </w:r>
      <w:proofErr w:type="spellStart"/>
      <w:r w:rsidRPr="003848F1">
        <w:rPr>
          <w:color w:val="0070C0"/>
        </w:rPr>
        <w:t>Onjuin</w:t>
      </w:r>
      <w:proofErr w:type="spellEnd"/>
      <w:r w:rsidRPr="003848F1">
        <w:rPr>
          <w:color w:val="0070C0"/>
        </w:rPr>
        <w:t xml:space="preserve"> Temple. </w:t>
      </w:r>
      <w:proofErr w:type="gramStart"/>
      <w:r w:rsidRPr="003848F1">
        <w:rPr>
          <w:color w:val="0070C0"/>
        </w:rPr>
        <w:t xml:space="preserve">Thus, the individuals who studied at </w:t>
      </w:r>
      <w:r w:rsidRPr="003848F1">
        <w:rPr>
          <w:i/>
          <w:color w:val="0070C0"/>
        </w:rPr>
        <w:t>Mount.</w:t>
      </w:r>
      <w:proofErr w:type="gramEnd"/>
      <w:r w:rsidRPr="003848F1">
        <w:rPr>
          <w:i/>
          <w:color w:val="0070C0"/>
        </w:rPr>
        <w:t xml:space="preserve"> Minobu </w:t>
      </w:r>
      <w:r w:rsidRPr="003848F1">
        <w:rPr>
          <w:color w:val="0070C0"/>
        </w:rPr>
        <w:t>adapted the</w:t>
      </w:r>
      <w:r w:rsidRPr="003848F1">
        <w:rPr>
          <w:color w:val="0070C0"/>
          <w:spacing w:val="1"/>
        </w:rPr>
        <w:t xml:space="preserve"> </w:t>
      </w:r>
      <w:r w:rsidRPr="003848F1">
        <w:rPr>
          <w:color w:val="0070C0"/>
        </w:rPr>
        <w:t>notion</w:t>
      </w:r>
      <w:r w:rsidRPr="003848F1">
        <w:rPr>
          <w:color w:val="0070C0"/>
          <w:spacing w:val="-1"/>
        </w:rPr>
        <w:t xml:space="preserve"> </w:t>
      </w:r>
      <w:r w:rsidRPr="003848F1">
        <w:rPr>
          <w:color w:val="0070C0"/>
        </w:rPr>
        <w:t xml:space="preserve">of </w:t>
      </w:r>
      <w:r w:rsidRPr="003848F1">
        <w:rPr>
          <w:i/>
          <w:color w:val="0070C0"/>
        </w:rPr>
        <w:t xml:space="preserve">bokken </w:t>
      </w:r>
      <w:r w:rsidRPr="003848F1">
        <w:rPr>
          <w:color w:val="0070C0"/>
        </w:rPr>
        <w:t xml:space="preserve">into the </w:t>
      </w:r>
      <w:r w:rsidRPr="003848F1">
        <w:rPr>
          <w:i/>
          <w:color w:val="0070C0"/>
        </w:rPr>
        <w:t xml:space="preserve">Nakayama </w:t>
      </w:r>
      <w:r w:rsidRPr="003848F1">
        <w:rPr>
          <w:color w:val="0070C0"/>
        </w:rPr>
        <w:t>method.</w:t>
      </w:r>
    </w:p>
    <w:p w:rsidR="00B342B3" w:rsidRPr="00F93A9E" w:rsidRDefault="00B342B3" w:rsidP="003C71FC">
      <w:pPr>
        <w:pStyle w:val="Corpsdetexte"/>
        <w:spacing w:before="1"/>
        <w:ind w:right="164" w:firstLine="720"/>
        <w:rPr>
          <w:color w:val="0070C0"/>
        </w:rPr>
        <w:sectPr w:rsidR="00B342B3" w:rsidRPr="00F93A9E">
          <w:pgSz w:w="12240" w:h="15840"/>
          <w:pgMar w:top="1380" w:right="1280" w:bottom="980" w:left="1320" w:header="0" w:footer="783" w:gutter="0"/>
          <w:cols w:space="720"/>
        </w:sectPr>
      </w:pPr>
      <w:r w:rsidRPr="003C71FC">
        <w:rPr>
          <w:color w:val="0070C0"/>
        </w:rPr>
        <w:t xml:space="preserve">Figure 4 (see Appendix) shows an image of the different types of </w:t>
      </w:r>
      <w:r w:rsidRPr="003C71FC">
        <w:rPr>
          <w:i/>
          <w:color w:val="0070C0"/>
        </w:rPr>
        <w:t xml:space="preserve">bokken </w:t>
      </w:r>
      <w:r w:rsidRPr="003C71FC">
        <w:rPr>
          <w:color w:val="0070C0"/>
        </w:rPr>
        <w:t>observed</w:t>
      </w:r>
      <w:r w:rsidRPr="003C71FC">
        <w:rPr>
          <w:color w:val="0070C0"/>
          <w:spacing w:val="1"/>
        </w:rPr>
        <w:t xml:space="preserve"> </w:t>
      </w:r>
      <w:r w:rsidRPr="003C71FC">
        <w:rPr>
          <w:color w:val="0070C0"/>
        </w:rPr>
        <w:t>throughout</w:t>
      </w:r>
      <w:r w:rsidRPr="003C71FC">
        <w:rPr>
          <w:color w:val="0070C0"/>
          <w:spacing w:val="-1"/>
        </w:rPr>
        <w:t xml:space="preserve"> </w:t>
      </w:r>
      <w:r w:rsidRPr="003C71FC">
        <w:rPr>
          <w:color w:val="0070C0"/>
        </w:rPr>
        <w:t>history.</w:t>
      </w:r>
      <w:r w:rsidRPr="003C71FC">
        <w:rPr>
          <w:color w:val="0070C0"/>
          <w:spacing w:val="1"/>
        </w:rPr>
        <w:t xml:space="preserve"> </w:t>
      </w:r>
      <w:r w:rsidRPr="003C71FC">
        <w:rPr>
          <w:color w:val="0070C0"/>
        </w:rPr>
        <w:t xml:space="preserve">The earlier </w:t>
      </w:r>
      <w:r w:rsidRPr="003C71FC">
        <w:rPr>
          <w:i/>
          <w:color w:val="0070C0"/>
        </w:rPr>
        <w:t>bokken</w:t>
      </w:r>
      <w:r w:rsidRPr="003C71FC">
        <w:rPr>
          <w:color w:val="0070C0"/>
        </w:rPr>
        <w:t>,</w:t>
      </w:r>
      <w:r w:rsidRPr="003C71FC">
        <w:rPr>
          <w:color w:val="0070C0"/>
          <w:spacing w:val="1"/>
        </w:rPr>
        <w:t xml:space="preserve"> </w:t>
      </w:r>
      <w:r w:rsidRPr="003C71FC">
        <w:rPr>
          <w:color w:val="0070C0"/>
        </w:rPr>
        <w:t>rather</w:t>
      </w:r>
      <w:r w:rsidRPr="003C71FC">
        <w:rPr>
          <w:color w:val="0070C0"/>
          <w:spacing w:val="1"/>
        </w:rPr>
        <w:t xml:space="preserve"> </w:t>
      </w:r>
      <w:r w:rsidRPr="003C71FC">
        <w:rPr>
          <w:color w:val="0070C0"/>
        </w:rPr>
        <w:t>than mimicking</w:t>
      </w:r>
      <w:r w:rsidRPr="003C71FC">
        <w:rPr>
          <w:color w:val="0070C0"/>
          <w:spacing w:val="1"/>
        </w:rPr>
        <w:t xml:space="preserve"> </w:t>
      </w:r>
      <w:r w:rsidRPr="003C71FC">
        <w:rPr>
          <w:color w:val="0070C0"/>
        </w:rPr>
        <w:t>the shape</w:t>
      </w:r>
      <w:r w:rsidRPr="003C71FC">
        <w:rPr>
          <w:color w:val="0070C0"/>
          <w:spacing w:val="-1"/>
        </w:rPr>
        <w:t xml:space="preserve"> </w:t>
      </w:r>
      <w:r w:rsidRPr="003C71FC">
        <w:rPr>
          <w:color w:val="0070C0"/>
        </w:rPr>
        <w:t>of</w:t>
      </w:r>
      <w:r w:rsidRPr="003C71FC">
        <w:rPr>
          <w:color w:val="0070C0"/>
          <w:spacing w:val="1"/>
        </w:rPr>
        <w:t xml:space="preserve"> </w:t>
      </w:r>
      <w:r w:rsidRPr="003C71FC">
        <w:rPr>
          <w:color w:val="0070C0"/>
        </w:rPr>
        <w:t>the blade</w:t>
      </w:r>
      <w:r w:rsidRPr="003C71FC">
        <w:rPr>
          <w:color w:val="0070C0"/>
          <w:spacing w:val="-1"/>
        </w:rPr>
        <w:t xml:space="preserve"> </w:t>
      </w:r>
      <w:r w:rsidRPr="003C71FC">
        <w:rPr>
          <w:color w:val="0070C0"/>
        </w:rPr>
        <w:t>of</w:t>
      </w:r>
      <w:r w:rsidRPr="003C71FC">
        <w:rPr>
          <w:color w:val="0070C0"/>
          <w:spacing w:val="1"/>
        </w:rPr>
        <w:t xml:space="preserve"> </w:t>
      </w:r>
      <w:r w:rsidRPr="003C71FC">
        <w:rPr>
          <w:color w:val="0070C0"/>
        </w:rPr>
        <w:t>the</w:t>
      </w:r>
      <w:r w:rsidRPr="003C71FC">
        <w:rPr>
          <w:color w:val="0070C0"/>
          <w:spacing w:val="1"/>
        </w:rPr>
        <w:t xml:space="preserve"> </w:t>
      </w:r>
      <w:r w:rsidRPr="003C71FC">
        <w:rPr>
          <w:color w:val="0070C0"/>
        </w:rPr>
        <w:t xml:space="preserve">sword, looked exactly like a sword. The notion of a sword stems from doing the </w:t>
      </w:r>
      <w:proofErr w:type="spellStart"/>
      <w:r w:rsidRPr="003C71FC">
        <w:rPr>
          <w:i/>
          <w:color w:val="0070C0"/>
        </w:rPr>
        <w:t>kuji</w:t>
      </w:r>
      <w:proofErr w:type="spellEnd"/>
      <w:r w:rsidRPr="003C71FC">
        <w:rPr>
          <w:color w:val="0070C0"/>
        </w:rPr>
        <w:t>, which as</w:t>
      </w:r>
      <w:r w:rsidRPr="003C71FC">
        <w:rPr>
          <w:color w:val="0070C0"/>
          <w:spacing w:val="1"/>
        </w:rPr>
        <w:t xml:space="preserve"> </w:t>
      </w:r>
      <w:r w:rsidRPr="003C71FC">
        <w:rPr>
          <w:color w:val="0070C0"/>
        </w:rPr>
        <w:t>noted before is termed “</w:t>
      </w:r>
      <w:proofErr w:type="spellStart"/>
      <w:r w:rsidRPr="003C71FC">
        <w:rPr>
          <w:i/>
          <w:color w:val="0070C0"/>
        </w:rPr>
        <w:t>kuji</w:t>
      </w:r>
      <w:proofErr w:type="spellEnd"/>
      <w:r w:rsidRPr="003C71FC">
        <w:rPr>
          <w:i/>
          <w:color w:val="0070C0"/>
        </w:rPr>
        <w:t xml:space="preserve"> wo </w:t>
      </w:r>
      <w:proofErr w:type="spellStart"/>
      <w:r w:rsidRPr="003C71FC">
        <w:rPr>
          <w:i/>
          <w:color w:val="0070C0"/>
        </w:rPr>
        <w:t>kiru</w:t>
      </w:r>
      <w:proofErr w:type="spellEnd"/>
      <w:r w:rsidRPr="003C71FC">
        <w:rPr>
          <w:color w:val="0070C0"/>
        </w:rPr>
        <w:t>”, involving the action of “cutting” to do the strokes involved</w:t>
      </w:r>
      <w:r w:rsidRPr="003C71FC">
        <w:rPr>
          <w:color w:val="0070C0"/>
          <w:spacing w:val="-57"/>
        </w:rPr>
        <w:t xml:space="preserve"> </w:t>
      </w:r>
      <w:r w:rsidRPr="003C71FC">
        <w:rPr>
          <w:color w:val="0070C0"/>
        </w:rPr>
        <w:t>in</w:t>
      </w:r>
      <w:r w:rsidRPr="003C71FC">
        <w:rPr>
          <w:color w:val="0070C0"/>
          <w:spacing w:val="2"/>
        </w:rPr>
        <w:t xml:space="preserve"> </w:t>
      </w:r>
      <w:r w:rsidRPr="003C71FC">
        <w:rPr>
          <w:color w:val="0070C0"/>
        </w:rPr>
        <w:t>writing</w:t>
      </w:r>
      <w:r w:rsidRPr="003C71FC">
        <w:rPr>
          <w:color w:val="0070C0"/>
          <w:spacing w:val="2"/>
        </w:rPr>
        <w:t xml:space="preserve"> </w:t>
      </w:r>
      <w:r w:rsidRPr="003C71FC">
        <w:rPr>
          <w:color w:val="0070C0"/>
        </w:rPr>
        <w:t>sacred</w:t>
      </w:r>
      <w:r w:rsidRPr="003C71FC">
        <w:rPr>
          <w:color w:val="0070C0"/>
          <w:spacing w:val="3"/>
        </w:rPr>
        <w:t xml:space="preserve"> </w:t>
      </w:r>
      <w:r w:rsidRPr="003C71FC">
        <w:rPr>
          <w:color w:val="0070C0"/>
        </w:rPr>
        <w:t>characters</w:t>
      </w:r>
      <w:r w:rsidRPr="003C71FC">
        <w:rPr>
          <w:color w:val="0070C0"/>
          <w:spacing w:val="2"/>
        </w:rPr>
        <w:t xml:space="preserve"> </w:t>
      </w:r>
      <w:r w:rsidRPr="003C71FC">
        <w:rPr>
          <w:color w:val="0070C0"/>
        </w:rPr>
        <w:t>in</w:t>
      </w:r>
      <w:r w:rsidRPr="003C71FC">
        <w:rPr>
          <w:color w:val="0070C0"/>
          <w:spacing w:val="2"/>
        </w:rPr>
        <w:t xml:space="preserve"> </w:t>
      </w:r>
      <w:r w:rsidRPr="003C71FC">
        <w:rPr>
          <w:color w:val="0070C0"/>
        </w:rPr>
        <w:t>the</w:t>
      </w:r>
      <w:r w:rsidRPr="003C71FC">
        <w:rPr>
          <w:color w:val="0070C0"/>
          <w:spacing w:val="2"/>
        </w:rPr>
        <w:t xml:space="preserve"> </w:t>
      </w:r>
      <w:r w:rsidRPr="003C71FC">
        <w:rPr>
          <w:color w:val="0070C0"/>
        </w:rPr>
        <w:t>air.</w:t>
      </w:r>
      <w:r w:rsidRPr="003C71FC">
        <w:rPr>
          <w:color w:val="0070C0"/>
          <w:spacing w:val="2"/>
        </w:rPr>
        <w:t xml:space="preserve"> </w:t>
      </w:r>
      <w:r w:rsidRPr="003C71FC">
        <w:rPr>
          <w:color w:val="0070C0"/>
        </w:rPr>
        <w:t>By</w:t>
      </w:r>
      <w:r w:rsidRPr="003C71FC">
        <w:rPr>
          <w:color w:val="0070C0"/>
          <w:spacing w:val="3"/>
        </w:rPr>
        <w:t xml:space="preserve"> </w:t>
      </w:r>
      <w:r w:rsidRPr="003C71FC">
        <w:rPr>
          <w:color w:val="0070C0"/>
        </w:rPr>
        <w:t>doing</w:t>
      </w:r>
      <w:r w:rsidRPr="003C71FC">
        <w:rPr>
          <w:color w:val="0070C0"/>
          <w:spacing w:val="2"/>
        </w:rPr>
        <w:t xml:space="preserve"> </w:t>
      </w:r>
      <w:r w:rsidRPr="003C71FC">
        <w:rPr>
          <w:color w:val="0070C0"/>
        </w:rPr>
        <w:t>this,</w:t>
      </w:r>
      <w:r w:rsidRPr="003C71FC">
        <w:rPr>
          <w:color w:val="0070C0"/>
          <w:spacing w:val="2"/>
        </w:rPr>
        <w:t xml:space="preserve"> </w:t>
      </w:r>
      <w:r w:rsidRPr="003C71FC">
        <w:rPr>
          <w:color w:val="0070C0"/>
        </w:rPr>
        <w:t>it</w:t>
      </w:r>
      <w:r w:rsidRPr="003C71FC">
        <w:rPr>
          <w:color w:val="0070C0"/>
          <w:spacing w:val="3"/>
        </w:rPr>
        <w:t xml:space="preserve"> </w:t>
      </w:r>
      <w:r w:rsidRPr="003C71FC">
        <w:rPr>
          <w:color w:val="0070C0"/>
        </w:rPr>
        <w:t>is</w:t>
      </w:r>
      <w:r w:rsidRPr="003C71FC">
        <w:rPr>
          <w:color w:val="0070C0"/>
          <w:spacing w:val="2"/>
        </w:rPr>
        <w:t xml:space="preserve"> </w:t>
      </w:r>
      <w:r w:rsidRPr="003C71FC">
        <w:rPr>
          <w:color w:val="0070C0"/>
        </w:rPr>
        <w:t>meant</w:t>
      </w:r>
      <w:r w:rsidRPr="003C71FC">
        <w:rPr>
          <w:color w:val="0070C0"/>
          <w:spacing w:val="1"/>
        </w:rPr>
        <w:t xml:space="preserve"> </w:t>
      </w:r>
      <w:r w:rsidRPr="003C71FC">
        <w:rPr>
          <w:color w:val="0070C0"/>
        </w:rPr>
        <w:t>to</w:t>
      </w:r>
      <w:r w:rsidRPr="003C71FC">
        <w:rPr>
          <w:color w:val="0070C0"/>
          <w:spacing w:val="3"/>
        </w:rPr>
        <w:t xml:space="preserve"> </w:t>
      </w:r>
      <w:r w:rsidRPr="003C71FC">
        <w:rPr>
          <w:color w:val="0070C0"/>
        </w:rPr>
        <w:t>brush</w:t>
      </w:r>
      <w:r w:rsidRPr="003C71FC">
        <w:rPr>
          <w:color w:val="0070C0"/>
          <w:spacing w:val="2"/>
        </w:rPr>
        <w:t xml:space="preserve"> </w:t>
      </w:r>
      <w:r w:rsidRPr="003C71FC">
        <w:rPr>
          <w:color w:val="0070C0"/>
        </w:rPr>
        <w:t>off</w:t>
      </w:r>
      <w:r w:rsidRPr="003C71FC">
        <w:rPr>
          <w:color w:val="0070C0"/>
          <w:spacing w:val="2"/>
        </w:rPr>
        <w:t xml:space="preserve"> </w:t>
      </w:r>
      <w:r w:rsidRPr="003C71FC">
        <w:rPr>
          <w:color w:val="0070C0"/>
        </w:rPr>
        <w:t>or</w:t>
      </w:r>
      <w:r w:rsidRPr="003C71FC">
        <w:rPr>
          <w:color w:val="0070C0"/>
          <w:spacing w:val="3"/>
        </w:rPr>
        <w:t xml:space="preserve"> </w:t>
      </w:r>
      <w:r w:rsidRPr="003C71FC">
        <w:rPr>
          <w:color w:val="0070C0"/>
        </w:rPr>
        <w:t>send</w:t>
      </w:r>
      <w:r w:rsidRPr="003C71FC">
        <w:rPr>
          <w:color w:val="0070C0"/>
          <w:spacing w:val="2"/>
        </w:rPr>
        <w:t xml:space="preserve"> </w:t>
      </w:r>
      <w:r w:rsidRPr="003C71FC">
        <w:rPr>
          <w:color w:val="0070C0"/>
        </w:rPr>
        <w:t>away</w:t>
      </w:r>
      <w:r w:rsidRPr="003C71FC">
        <w:rPr>
          <w:color w:val="0070C0"/>
          <w:spacing w:val="3"/>
        </w:rPr>
        <w:t xml:space="preserve"> </w:t>
      </w:r>
      <w:r w:rsidRPr="003C71FC">
        <w:rPr>
          <w:color w:val="0070C0"/>
        </w:rPr>
        <w:t>the</w:t>
      </w:r>
      <w:r w:rsidRPr="003C71FC">
        <w:rPr>
          <w:color w:val="0070C0"/>
          <w:spacing w:val="1"/>
        </w:rPr>
        <w:t xml:space="preserve"> </w:t>
      </w:r>
      <w:r w:rsidRPr="003C71FC">
        <w:rPr>
          <w:color w:val="0070C0"/>
        </w:rPr>
        <w:t xml:space="preserve">evil spirits. Some serious practitioners even today are suggested to use a </w:t>
      </w:r>
      <w:proofErr w:type="spellStart"/>
      <w:r w:rsidRPr="003C71FC">
        <w:rPr>
          <w:i/>
          <w:color w:val="0070C0"/>
        </w:rPr>
        <w:t>shinken</w:t>
      </w:r>
      <w:proofErr w:type="spellEnd"/>
      <w:r w:rsidRPr="003C71FC">
        <w:rPr>
          <w:color w:val="0070C0"/>
        </w:rPr>
        <w:t xml:space="preserve">, or real </w:t>
      </w:r>
      <w:r w:rsidRPr="003C71FC">
        <w:rPr>
          <w:i/>
          <w:color w:val="0070C0"/>
        </w:rPr>
        <w:t>katana</w:t>
      </w:r>
      <w:r w:rsidRPr="003C71FC">
        <w:rPr>
          <w:i/>
          <w:color w:val="0070C0"/>
          <w:spacing w:val="1"/>
        </w:rPr>
        <w:t xml:space="preserve"> </w:t>
      </w:r>
      <w:r w:rsidRPr="003C71FC">
        <w:rPr>
          <w:color w:val="0070C0"/>
        </w:rPr>
        <w:t xml:space="preserve">to do the </w:t>
      </w:r>
      <w:proofErr w:type="spellStart"/>
      <w:r w:rsidRPr="003C71FC">
        <w:rPr>
          <w:i/>
          <w:color w:val="0070C0"/>
        </w:rPr>
        <w:t>kuji</w:t>
      </w:r>
      <w:proofErr w:type="spellEnd"/>
      <w:r w:rsidRPr="003C71FC">
        <w:rPr>
          <w:color w:val="0070C0"/>
        </w:rPr>
        <w:t xml:space="preserve">. Although sources have not stated this relationship, from observing the </w:t>
      </w:r>
      <w:r w:rsidRPr="003C71FC">
        <w:rPr>
          <w:i/>
          <w:color w:val="0070C0"/>
        </w:rPr>
        <w:t>bokken</w:t>
      </w:r>
      <w:r w:rsidRPr="003C71FC">
        <w:rPr>
          <w:i/>
          <w:color w:val="0070C0"/>
          <w:spacing w:val="1"/>
        </w:rPr>
        <w:t xml:space="preserve"> </w:t>
      </w:r>
      <w:r w:rsidRPr="003C71FC">
        <w:rPr>
          <w:color w:val="0070C0"/>
        </w:rPr>
        <w:t>shown</w:t>
      </w:r>
      <w:r w:rsidRPr="003C71FC">
        <w:rPr>
          <w:color w:val="0070C0"/>
          <w:spacing w:val="-1"/>
        </w:rPr>
        <w:t xml:space="preserve"> </w:t>
      </w:r>
      <w:r w:rsidRPr="003C71FC">
        <w:rPr>
          <w:color w:val="0070C0"/>
        </w:rPr>
        <w:t>in Figure</w:t>
      </w:r>
      <w:r w:rsidRPr="003C71FC">
        <w:rPr>
          <w:color w:val="0070C0"/>
          <w:spacing w:val="-1"/>
        </w:rPr>
        <w:t xml:space="preserve"> </w:t>
      </w:r>
      <w:r w:rsidRPr="003C71FC">
        <w:rPr>
          <w:color w:val="0070C0"/>
        </w:rPr>
        <w:t>4</w:t>
      </w:r>
      <w:r w:rsidRPr="003C71FC">
        <w:rPr>
          <w:color w:val="0070C0"/>
          <w:spacing w:val="-1"/>
        </w:rPr>
        <w:t xml:space="preserve"> </w:t>
      </w:r>
      <w:r w:rsidRPr="003C71FC">
        <w:rPr>
          <w:color w:val="0070C0"/>
        </w:rPr>
        <w:t>shaped like</w:t>
      </w:r>
      <w:r w:rsidRPr="003C71FC">
        <w:rPr>
          <w:color w:val="0070C0"/>
          <w:spacing w:val="-1"/>
        </w:rPr>
        <w:t xml:space="preserve"> </w:t>
      </w:r>
      <w:r w:rsidRPr="003C71FC">
        <w:rPr>
          <w:color w:val="0070C0"/>
        </w:rPr>
        <w:t>a</w:t>
      </w:r>
      <w:r w:rsidRPr="003C71FC">
        <w:rPr>
          <w:color w:val="0070C0"/>
          <w:spacing w:val="-1"/>
        </w:rPr>
        <w:t xml:space="preserve"> </w:t>
      </w:r>
      <w:r w:rsidRPr="003C71FC">
        <w:rPr>
          <w:color w:val="0070C0"/>
        </w:rPr>
        <w:t>sword, we see</w:t>
      </w:r>
      <w:r w:rsidRPr="003C71FC">
        <w:rPr>
          <w:color w:val="0070C0"/>
          <w:spacing w:val="-1"/>
        </w:rPr>
        <w:t xml:space="preserve"> </w:t>
      </w:r>
      <w:r w:rsidRPr="003C71FC">
        <w:rPr>
          <w:color w:val="0070C0"/>
        </w:rPr>
        <w:t>that the</w:t>
      </w:r>
      <w:r w:rsidRPr="003C71FC">
        <w:rPr>
          <w:color w:val="0070C0"/>
          <w:spacing w:val="-1"/>
        </w:rPr>
        <w:t xml:space="preserve"> </w:t>
      </w:r>
      <w:r w:rsidRPr="003C71FC">
        <w:rPr>
          <w:color w:val="0070C0"/>
        </w:rPr>
        <w:t>handle</w:t>
      </w:r>
      <w:r w:rsidRPr="003C71FC">
        <w:rPr>
          <w:color w:val="0070C0"/>
          <w:spacing w:val="-1"/>
        </w:rPr>
        <w:t xml:space="preserve"> </w:t>
      </w:r>
      <w:r w:rsidRPr="003C71FC">
        <w:rPr>
          <w:color w:val="0070C0"/>
        </w:rPr>
        <w:t>itself seems to</w:t>
      </w:r>
      <w:r w:rsidRPr="003C71FC">
        <w:rPr>
          <w:color w:val="0070C0"/>
          <w:spacing w:val="-1"/>
        </w:rPr>
        <w:t xml:space="preserve"> </w:t>
      </w:r>
      <w:r w:rsidRPr="00F93A9E">
        <w:rPr>
          <w:color w:val="0070C0"/>
        </w:rPr>
        <w:t>have</w:t>
      </w:r>
      <w:r w:rsidRPr="00F93A9E">
        <w:rPr>
          <w:color w:val="0070C0"/>
          <w:spacing w:val="-1"/>
        </w:rPr>
        <w:t xml:space="preserve"> </w:t>
      </w:r>
      <w:r w:rsidRPr="00F93A9E">
        <w:rPr>
          <w:color w:val="0070C0"/>
        </w:rPr>
        <w:t>the</w:t>
      </w:r>
      <w:r w:rsidRPr="00F93A9E">
        <w:rPr>
          <w:color w:val="0070C0"/>
          <w:spacing w:val="-1"/>
        </w:rPr>
        <w:t xml:space="preserve"> </w:t>
      </w:r>
      <w:r w:rsidRPr="00F93A9E">
        <w:rPr>
          <w:color w:val="0070C0"/>
        </w:rPr>
        <w:t>shape</w:t>
      </w:r>
      <w:r w:rsidRPr="00F93A9E">
        <w:rPr>
          <w:color w:val="0070C0"/>
          <w:spacing w:val="-2"/>
        </w:rPr>
        <w:t xml:space="preserve"> </w:t>
      </w:r>
      <w:r w:rsidRPr="00F93A9E">
        <w:rPr>
          <w:color w:val="0070C0"/>
        </w:rPr>
        <w:t>of a</w:t>
      </w:r>
      <w:r w:rsidR="003C71FC" w:rsidRPr="00F93A9E">
        <w:rPr>
          <w:color w:val="0070C0"/>
        </w:rPr>
        <w:t xml:space="preserve"> </w:t>
      </w:r>
    </w:p>
    <w:p w:rsidR="00B342B3" w:rsidRPr="00F93A9E" w:rsidRDefault="00B342B3" w:rsidP="00B342B3">
      <w:pPr>
        <w:pStyle w:val="Corpsdetexte"/>
        <w:spacing w:before="60"/>
        <w:ind w:right="177"/>
        <w:rPr>
          <w:color w:val="0070C0"/>
        </w:rPr>
      </w:pPr>
      <w:proofErr w:type="spellStart"/>
      <w:proofErr w:type="gramStart"/>
      <w:r w:rsidRPr="00F93A9E">
        <w:rPr>
          <w:i/>
          <w:color w:val="0070C0"/>
        </w:rPr>
        <w:lastRenderedPageBreak/>
        <w:t>vajra</w:t>
      </w:r>
      <w:proofErr w:type="spellEnd"/>
      <w:proofErr w:type="gramEnd"/>
      <w:r w:rsidRPr="00F93A9E">
        <w:rPr>
          <w:i/>
          <w:color w:val="0070C0"/>
        </w:rPr>
        <w:t xml:space="preserve"> </w:t>
      </w:r>
      <w:r w:rsidRPr="00F93A9E">
        <w:rPr>
          <w:color w:val="0070C0"/>
        </w:rPr>
        <w:t>due to the curved edges and the rounded circular shapes at the ends. More importantly, we</w:t>
      </w:r>
      <w:r w:rsidRPr="00F93A9E">
        <w:rPr>
          <w:color w:val="0070C0"/>
          <w:spacing w:val="1"/>
        </w:rPr>
        <w:t xml:space="preserve"> </w:t>
      </w:r>
      <w:r w:rsidRPr="00F93A9E">
        <w:rPr>
          <w:color w:val="0070C0"/>
        </w:rPr>
        <w:t xml:space="preserve">can compare this shape to the sword held by </w:t>
      </w:r>
      <w:r w:rsidRPr="00F93A9E">
        <w:rPr>
          <w:i/>
          <w:color w:val="0070C0"/>
        </w:rPr>
        <w:t>Fudo-</w:t>
      </w:r>
      <w:proofErr w:type="spellStart"/>
      <w:r w:rsidRPr="00F93A9E">
        <w:rPr>
          <w:i/>
          <w:color w:val="0070C0"/>
        </w:rPr>
        <w:t>Myoo</w:t>
      </w:r>
      <w:proofErr w:type="spellEnd"/>
      <w:r w:rsidRPr="00F93A9E">
        <w:rPr>
          <w:i/>
          <w:color w:val="0070C0"/>
        </w:rPr>
        <w:t xml:space="preserve"> </w:t>
      </w:r>
      <w:r w:rsidRPr="00F93A9E">
        <w:rPr>
          <w:color w:val="0070C0"/>
        </w:rPr>
        <w:t>(</w:t>
      </w:r>
      <w:r w:rsidRPr="00F93A9E">
        <w:rPr>
          <w:i/>
          <w:color w:val="0070C0"/>
        </w:rPr>
        <w:t xml:space="preserve">Sanskrit. </w:t>
      </w:r>
      <w:proofErr w:type="spellStart"/>
      <w:proofErr w:type="gramStart"/>
      <w:r w:rsidRPr="00F93A9E">
        <w:rPr>
          <w:i/>
          <w:color w:val="0070C0"/>
        </w:rPr>
        <w:t>Acala</w:t>
      </w:r>
      <w:proofErr w:type="spellEnd"/>
      <w:r w:rsidRPr="00F93A9E">
        <w:rPr>
          <w:color w:val="0070C0"/>
        </w:rPr>
        <w:t>), a deity revered</w:t>
      </w:r>
      <w:r w:rsidRPr="00F93A9E">
        <w:rPr>
          <w:color w:val="0070C0"/>
          <w:spacing w:val="1"/>
        </w:rPr>
        <w:t xml:space="preserve"> </w:t>
      </w:r>
      <w:r w:rsidRPr="00F93A9E">
        <w:rPr>
          <w:color w:val="0070C0"/>
        </w:rPr>
        <w:t xml:space="preserve">primarily in the </w:t>
      </w:r>
      <w:proofErr w:type="spellStart"/>
      <w:r w:rsidRPr="00F93A9E">
        <w:rPr>
          <w:color w:val="0070C0"/>
        </w:rPr>
        <w:t>Shingon</w:t>
      </w:r>
      <w:proofErr w:type="spellEnd"/>
      <w:r w:rsidRPr="00F93A9E">
        <w:rPr>
          <w:color w:val="0070C0"/>
        </w:rPr>
        <w:t xml:space="preserve"> School.</w:t>
      </w:r>
      <w:proofErr w:type="gramEnd"/>
      <w:r w:rsidRPr="00F93A9E">
        <w:rPr>
          <w:color w:val="0070C0"/>
        </w:rPr>
        <w:t xml:space="preserve"> The hand of </w:t>
      </w:r>
      <w:r w:rsidRPr="00F93A9E">
        <w:rPr>
          <w:i/>
          <w:color w:val="0070C0"/>
        </w:rPr>
        <w:t>Fudo-</w:t>
      </w:r>
      <w:proofErr w:type="spellStart"/>
      <w:r w:rsidRPr="00F93A9E">
        <w:rPr>
          <w:i/>
          <w:color w:val="0070C0"/>
        </w:rPr>
        <w:t>Myoo</w:t>
      </w:r>
      <w:r w:rsidRPr="00F93A9E">
        <w:rPr>
          <w:color w:val="0070C0"/>
        </w:rPr>
        <w:t>’s</w:t>
      </w:r>
      <w:proofErr w:type="spellEnd"/>
      <w:r w:rsidRPr="00F93A9E">
        <w:rPr>
          <w:color w:val="0070C0"/>
        </w:rPr>
        <w:t xml:space="preserve"> sword is often referred to as a </w:t>
      </w:r>
      <w:proofErr w:type="spellStart"/>
      <w:r w:rsidRPr="00F93A9E">
        <w:rPr>
          <w:i/>
          <w:color w:val="0070C0"/>
        </w:rPr>
        <w:t>sanko</w:t>
      </w:r>
      <w:proofErr w:type="spellEnd"/>
      <w:r w:rsidRPr="00F93A9E">
        <w:rPr>
          <w:i/>
          <w:color w:val="0070C0"/>
        </w:rPr>
        <w:t>-</w:t>
      </w:r>
      <w:r w:rsidRPr="00F93A9E">
        <w:rPr>
          <w:i/>
          <w:color w:val="0070C0"/>
          <w:spacing w:val="-57"/>
        </w:rPr>
        <w:t xml:space="preserve"> </w:t>
      </w:r>
      <w:r w:rsidRPr="00F93A9E">
        <w:rPr>
          <w:i/>
          <w:color w:val="0070C0"/>
        </w:rPr>
        <w:t xml:space="preserve">ken </w:t>
      </w:r>
      <w:r w:rsidRPr="00F93A9E">
        <w:rPr>
          <w:color w:val="0070C0"/>
        </w:rPr>
        <w:t>or a “</w:t>
      </w:r>
      <w:proofErr w:type="spellStart"/>
      <w:r w:rsidRPr="00F93A9E">
        <w:rPr>
          <w:i/>
          <w:color w:val="0070C0"/>
        </w:rPr>
        <w:t>vajra</w:t>
      </w:r>
      <w:proofErr w:type="spellEnd"/>
      <w:r w:rsidRPr="00F93A9E">
        <w:rPr>
          <w:i/>
          <w:color w:val="0070C0"/>
        </w:rPr>
        <w:t xml:space="preserve"> </w:t>
      </w:r>
      <w:r w:rsidRPr="00F93A9E">
        <w:rPr>
          <w:color w:val="0070C0"/>
        </w:rPr>
        <w:t>sword with three prongs”, something not observed in Figure 4. The blade of the</w:t>
      </w:r>
      <w:r w:rsidRPr="00F93A9E">
        <w:rPr>
          <w:color w:val="0070C0"/>
          <w:spacing w:val="1"/>
        </w:rPr>
        <w:t xml:space="preserve"> </w:t>
      </w:r>
      <w:r w:rsidRPr="00F93A9E">
        <w:rPr>
          <w:color w:val="0070C0"/>
        </w:rPr>
        <w:t xml:space="preserve">sword held by </w:t>
      </w:r>
      <w:r w:rsidRPr="00F93A9E">
        <w:rPr>
          <w:i/>
          <w:color w:val="0070C0"/>
        </w:rPr>
        <w:t>Fudo-</w:t>
      </w:r>
      <w:proofErr w:type="spellStart"/>
      <w:r w:rsidRPr="00F93A9E">
        <w:rPr>
          <w:i/>
          <w:color w:val="0070C0"/>
        </w:rPr>
        <w:t>Myoo</w:t>
      </w:r>
      <w:proofErr w:type="spellEnd"/>
      <w:r w:rsidRPr="00F93A9E">
        <w:rPr>
          <w:i/>
          <w:color w:val="0070C0"/>
        </w:rPr>
        <w:t xml:space="preserve"> </w:t>
      </w:r>
      <w:r w:rsidRPr="00F93A9E">
        <w:rPr>
          <w:color w:val="0070C0"/>
        </w:rPr>
        <w:t>is also very long, which differs greatly from the short blade of the</w:t>
      </w:r>
      <w:r w:rsidRPr="00F93A9E">
        <w:rPr>
          <w:color w:val="0070C0"/>
          <w:spacing w:val="1"/>
        </w:rPr>
        <w:t xml:space="preserve"> </w:t>
      </w:r>
      <w:r w:rsidRPr="00F93A9E">
        <w:rPr>
          <w:i/>
          <w:color w:val="0070C0"/>
        </w:rPr>
        <w:t xml:space="preserve">bokken </w:t>
      </w:r>
      <w:r w:rsidRPr="00F93A9E">
        <w:rPr>
          <w:color w:val="0070C0"/>
        </w:rPr>
        <w:t xml:space="preserve">shown. However, this possible relationship with </w:t>
      </w:r>
      <w:r w:rsidRPr="00F93A9E">
        <w:rPr>
          <w:i/>
          <w:color w:val="0070C0"/>
        </w:rPr>
        <w:t>Fudo-</w:t>
      </w:r>
      <w:proofErr w:type="spellStart"/>
      <w:r w:rsidRPr="00F93A9E">
        <w:rPr>
          <w:i/>
          <w:color w:val="0070C0"/>
        </w:rPr>
        <w:t>Myoo</w:t>
      </w:r>
      <w:proofErr w:type="spellEnd"/>
      <w:r w:rsidRPr="00F93A9E">
        <w:rPr>
          <w:i/>
          <w:color w:val="0070C0"/>
        </w:rPr>
        <w:t xml:space="preserve"> </w:t>
      </w:r>
      <w:r w:rsidRPr="00F93A9E">
        <w:rPr>
          <w:color w:val="0070C0"/>
        </w:rPr>
        <w:t>needs to be observed in</w:t>
      </w:r>
      <w:r w:rsidRPr="00F93A9E">
        <w:rPr>
          <w:color w:val="0070C0"/>
          <w:spacing w:val="1"/>
        </w:rPr>
        <w:t xml:space="preserve"> </w:t>
      </w:r>
      <w:r w:rsidRPr="00F93A9E">
        <w:rPr>
          <w:color w:val="0070C0"/>
        </w:rPr>
        <w:t xml:space="preserve">further detail, although the use of the sword by </w:t>
      </w:r>
      <w:r w:rsidRPr="00F93A9E">
        <w:rPr>
          <w:i/>
          <w:color w:val="0070C0"/>
        </w:rPr>
        <w:t>Fudo-</w:t>
      </w:r>
      <w:proofErr w:type="spellStart"/>
      <w:r w:rsidRPr="00F93A9E">
        <w:rPr>
          <w:i/>
          <w:color w:val="0070C0"/>
        </w:rPr>
        <w:t>Myoo</w:t>
      </w:r>
      <w:proofErr w:type="spellEnd"/>
      <w:r w:rsidRPr="00F93A9E">
        <w:rPr>
          <w:i/>
          <w:color w:val="0070C0"/>
        </w:rPr>
        <w:t xml:space="preserve"> </w:t>
      </w:r>
      <w:r w:rsidRPr="00F93A9E">
        <w:rPr>
          <w:color w:val="0070C0"/>
        </w:rPr>
        <w:t>for slaying the evil and the use of</w:t>
      </w:r>
      <w:r w:rsidRPr="00F93A9E">
        <w:rPr>
          <w:color w:val="0070C0"/>
          <w:spacing w:val="1"/>
        </w:rPr>
        <w:t xml:space="preserve"> </w:t>
      </w:r>
      <w:r w:rsidRPr="00F93A9E">
        <w:rPr>
          <w:i/>
          <w:color w:val="0070C0"/>
        </w:rPr>
        <w:t>bokken</w:t>
      </w:r>
      <w:r w:rsidRPr="00F93A9E">
        <w:rPr>
          <w:i/>
          <w:color w:val="0070C0"/>
          <w:spacing w:val="2"/>
        </w:rPr>
        <w:t xml:space="preserve"> </w:t>
      </w:r>
      <w:r w:rsidRPr="00F93A9E">
        <w:rPr>
          <w:color w:val="0070C0"/>
        </w:rPr>
        <w:t>for</w:t>
      </w:r>
      <w:r w:rsidRPr="00F93A9E">
        <w:rPr>
          <w:color w:val="0070C0"/>
          <w:spacing w:val="2"/>
        </w:rPr>
        <w:t xml:space="preserve"> </w:t>
      </w:r>
      <w:r w:rsidRPr="00F93A9E">
        <w:rPr>
          <w:color w:val="0070C0"/>
        </w:rPr>
        <w:t>using</w:t>
      </w:r>
      <w:r w:rsidRPr="00F93A9E">
        <w:rPr>
          <w:color w:val="0070C0"/>
          <w:spacing w:val="3"/>
        </w:rPr>
        <w:t xml:space="preserve"> </w:t>
      </w:r>
      <w:r w:rsidRPr="00F93A9E">
        <w:rPr>
          <w:color w:val="0070C0"/>
        </w:rPr>
        <w:t>the</w:t>
      </w:r>
      <w:r w:rsidRPr="00F93A9E">
        <w:rPr>
          <w:color w:val="0070C0"/>
          <w:spacing w:val="1"/>
        </w:rPr>
        <w:t xml:space="preserve"> </w:t>
      </w:r>
      <w:r w:rsidRPr="00F93A9E">
        <w:rPr>
          <w:color w:val="0070C0"/>
        </w:rPr>
        <w:t>action</w:t>
      </w:r>
      <w:r w:rsidRPr="00F93A9E">
        <w:rPr>
          <w:color w:val="0070C0"/>
          <w:spacing w:val="3"/>
        </w:rPr>
        <w:t xml:space="preserve"> </w:t>
      </w:r>
      <w:r w:rsidRPr="00F93A9E">
        <w:rPr>
          <w:color w:val="0070C0"/>
        </w:rPr>
        <w:t>of</w:t>
      </w:r>
      <w:r w:rsidRPr="00F93A9E">
        <w:rPr>
          <w:color w:val="0070C0"/>
          <w:spacing w:val="2"/>
        </w:rPr>
        <w:t xml:space="preserve"> </w:t>
      </w:r>
      <w:r w:rsidRPr="00F93A9E">
        <w:rPr>
          <w:color w:val="0070C0"/>
        </w:rPr>
        <w:t>“cutting”</w:t>
      </w:r>
      <w:r w:rsidRPr="00F93A9E">
        <w:rPr>
          <w:color w:val="0070C0"/>
          <w:spacing w:val="2"/>
        </w:rPr>
        <w:t xml:space="preserve"> </w:t>
      </w:r>
      <w:r w:rsidRPr="00F93A9E">
        <w:rPr>
          <w:color w:val="0070C0"/>
        </w:rPr>
        <w:t>to</w:t>
      </w:r>
      <w:r w:rsidRPr="00F93A9E">
        <w:rPr>
          <w:color w:val="0070C0"/>
          <w:spacing w:val="2"/>
        </w:rPr>
        <w:t xml:space="preserve"> </w:t>
      </w:r>
      <w:r w:rsidRPr="00F93A9E">
        <w:rPr>
          <w:color w:val="0070C0"/>
        </w:rPr>
        <w:t>write</w:t>
      </w:r>
      <w:r w:rsidRPr="00F93A9E">
        <w:rPr>
          <w:color w:val="0070C0"/>
          <w:spacing w:val="3"/>
        </w:rPr>
        <w:t xml:space="preserve"> </w:t>
      </w:r>
      <w:r w:rsidRPr="00F93A9E">
        <w:rPr>
          <w:color w:val="0070C0"/>
        </w:rPr>
        <w:t>characters</w:t>
      </w:r>
      <w:r w:rsidRPr="00F93A9E">
        <w:rPr>
          <w:color w:val="0070C0"/>
          <w:spacing w:val="2"/>
        </w:rPr>
        <w:t xml:space="preserve"> </w:t>
      </w:r>
      <w:r w:rsidRPr="00F93A9E">
        <w:rPr>
          <w:color w:val="0070C0"/>
        </w:rPr>
        <w:t>that</w:t>
      </w:r>
      <w:r w:rsidRPr="00F93A9E">
        <w:rPr>
          <w:color w:val="0070C0"/>
          <w:spacing w:val="3"/>
        </w:rPr>
        <w:t xml:space="preserve"> </w:t>
      </w:r>
      <w:r w:rsidRPr="00F93A9E">
        <w:rPr>
          <w:color w:val="0070C0"/>
        </w:rPr>
        <w:t>send</w:t>
      </w:r>
      <w:r w:rsidRPr="00F93A9E">
        <w:rPr>
          <w:color w:val="0070C0"/>
          <w:spacing w:val="2"/>
        </w:rPr>
        <w:t xml:space="preserve"> </w:t>
      </w:r>
      <w:r w:rsidRPr="00F93A9E">
        <w:rPr>
          <w:color w:val="0070C0"/>
        </w:rPr>
        <w:t>away</w:t>
      </w:r>
      <w:r w:rsidRPr="00F93A9E">
        <w:rPr>
          <w:color w:val="0070C0"/>
          <w:spacing w:val="3"/>
        </w:rPr>
        <w:t xml:space="preserve"> </w:t>
      </w:r>
      <w:r w:rsidRPr="00F93A9E">
        <w:rPr>
          <w:color w:val="0070C0"/>
        </w:rPr>
        <w:t>evil</w:t>
      </w:r>
      <w:r w:rsidRPr="00F93A9E">
        <w:rPr>
          <w:color w:val="0070C0"/>
          <w:spacing w:val="2"/>
        </w:rPr>
        <w:t xml:space="preserve"> </w:t>
      </w:r>
      <w:r w:rsidRPr="00F93A9E">
        <w:rPr>
          <w:color w:val="0070C0"/>
        </w:rPr>
        <w:t>spirits</w:t>
      </w:r>
      <w:r w:rsidRPr="00F93A9E">
        <w:rPr>
          <w:color w:val="0070C0"/>
          <w:spacing w:val="3"/>
        </w:rPr>
        <w:t xml:space="preserve"> </w:t>
      </w:r>
      <w:r w:rsidRPr="00F93A9E">
        <w:rPr>
          <w:color w:val="0070C0"/>
        </w:rPr>
        <w:t>seems</w:t>
      </w:r>
      <w:r w:rsidRPr="00F93A9E">
        <w:rPr>
          <w:color w:val="0070C0"/>
          <w:spacing w:val="2"/>
        </w:rPr>
        <w:t xml:space="preserve"> </w:t>
      </w:r>
      <w:r w:rsidRPr="00F93A9E">
        <w:rPr>
          <w:color w:val="0070C0"/>
        </w:rPr>
        <w:t>to</w:t>
      </w:r>
      <w:r w:rsidRPr="00F93A9E">
        <w:rPr>
          <w:color w:val="0070C0"/>
          <w:spacing w:val="1"/>
        </w:rPr>
        <w:t xml:space="preserve"> </w:t>
      </w:r>
      <w:r w:rsidRPr="00F93A9E">
        <w:rPr>
          <w:color w:val="0070C0"/>
        </w:rPr>
        <w:t>be</w:t>
      </w:r>
      <w:r w:rsidRPr="00F93A9E">
        <w:rPr>
          <w:color w:val="0070C0"/>
          <w:spacing w:val="-2"/>
        </w:rPr>
        <w:t xml:space="preserve"> </w:t>
      </w:r>
      <w:r w:rsidRPr="00F93A9E">
        <w:rPr>
          <w:color w:val="0070C0"/>
        </w:rPr>
        <w:t>a very probable similarity.</w:t>
      </w:r>
    </w:p>
    <w:p w:rsidR="00B342B3" w:rsidRPr="00AC3497" w:rsidRDefault="00B342B3" w:rsidP="00F93A9E">
      <w:pPr>
        <w:pStyle w:val="Corpsdetexte"/>
        <w:ind w:right="166" w:firstLine="720"/>
        <w:rPr>
          <w:color w:val="0070C0"/>
        </w:rPr>
      </w:pPr>
      <w:r w:rsidRPr="00AC3497">
        <w:rPr>
          <w:color w:val="0070C0"/>
        </w:rPr>
        <w:t>The middle bokken shown in Figure 4 is much smaller, although it maintains the ridges</w:t>
      </w:r>
      <w:r w:rsidRPr="00AC3497">
        <w:rPr>
          <w:color w:val="0070C0"/>
          <w:spacing w:val="1"/>
        </w:rPr>
        <w:t xml:space="preserve"> </w:t>
      </w:r>
      <w:r w:rsidRPr="00AC3497">
        <w:rPr>
          <w:color w:val="0070C0"/>
        </w:rPr>
        <w:t xml:space="preserve">that seem to represent the handle of the sword. Compared to the other </w:t>
      </w:r>
      <w:r w:rsidRPr="00AC3497">
        <w:rPr>
          <w:i/>
          <w:color w:val="0070C0"/>
        </w:rPr>
        <w:t xml:space="preserve">bokken </w:t>
      </w:r>
      <w:r w:rsidRPr="00AC3497">
        <w:rPr>
          <w:color w:val="0070C0"/>
        </w:rPr>
        <w:t>shown, it is small</w:t>
      </w:r>
      <w:r w:rsidRPr="00AC3497">
        <w:rPr>
          <w:color w:val="0070C0"/>
          <w:spacing w:val="1"/>
        </w:rPr>
        <w:t xml:space="preserve"> </w:t>
      </w:r>
      <w:r w:rsidRPr="00AC3497">
        <w:rPr>
          <w:color w:val="0070C0"/>
        </w:rPr>
        <w:t xml:space="preserve">enough to be placed within one’s hand. With the development of the use of the </w:t>
      </w:r>
      <w:r w:rsidRPr="00AC3497">
        <w:rPr>
          <w:i/>
          <w:color w:val="0070C0"/>
        </w:rPr>
        <w:t>bokken</w:t>
      </w:r>
      <w:r w:rsidRPr="00AC3497">
        <w:rPr>
          <w:i/>
          <w:color w:val="0070C0"/>
          <w:spacing w:val="1"/>
        </w:rPr>
        <w:t xml:space="preserve"> </w:t>
      </w:r>
      <w:r w:rsidRPr="00AC3497">
        <w:rPr>
          <w:color w:val="0070C0"/>
        </w:rPr>
        <w:t xml:space="preserve">throughout the history of </w:t>
      </w:r>
      <w:r w:rsidRPr="00AC3497">
        <w:rPr>
          <w:i/>
          <w:color w:val="0070C0"/>
        </w:rPr>
        <w:t xml:space="preserve">kaji kito </w:t>
      </w:r>
      <w:r w:rsidRPr="00AC3497">
        <w:rPr>
          <w:color w:val="0070C0"/>
        </w:rPr>
        <w:t xml:space="preserve">practice, it is suggested that ultimately seven types of </w:t>
      </w:r>
      <w:r w:rsidRPr="00AC3497">
        <w:rPr>
          <w:i/>
          <w:color w:val="0070C0"/>
        </w:rPr>
        <w:t>bokken</w:t>
      </w:r>
      <w:r w:rsidRPr="00AC3497">
        <w:rPr>
          <w:color w:val="0070C0"/>
        </w:rPr>
        <w:t>,</w:t>
      </w:r>
      <w:r w:rsidRPr="00AC3497">
        <w:rPr>
          <w:color w:val="0070C0"/>
          <w:spacing w:val="1"/>
        </w:rPr>
        <w:t xml:space="preserve"> </w:t>
      </w:r>
      <w:r w:rsidRPr="00AC3497">
        <w:rPr>
          <w:color w:val="0070C0"/>
        </w:rPr>
        <w:t>differing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in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shape</w:t>
      </w:r>
      <w:r w:rsidRPr="00AC3497">
        <w:rPr>
          <w:color w:val="0070C0"/>
          <w:spacing w:val="-2"/>
        </w:rPr>
        <w:t xml:space="preserve"> </w:t>
      </w:r>
      <w:r w:rsidRPr="00AC3497">
        <w:rPr>
          <w:color w:val="0070C0"/>
        </w:rPr>
        <w:t>and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size,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were</w:t>
      </w:r>
      <w:r w:rsidRPr="00AC3497">
        <w:rPr>
          <w:color w:val="0070C0"/>
          <w:spacing w:val="-2"/>
        </w:rPr>
        <w:t xml:space="preserve"> </w:t>
      </w:r>
      <w:r w:rsidRPr="00AC3497">
        <w:rPr>
          <w:color w:val="0070C0"/>
        </w:rPr>
        <w:t>used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for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different</w:t>
      </w:r>
      <w:r w:rsidRPr="00AC3497">
        <w:rPr>
          <w:color w:val="0070C0"/>
          <w:spacing w:val="-2"/>
        </w:rPr>
        <w:t xml:space="preserve"> </w:t>
      </w:r>
      <w:r w:rsidRPr="00AC3497">
        <w:rPr>
          <w:color w:val="0070C0"/>
        </w:rPr>
        <w:t>types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of</w:t>
      </w:r>
      <w:r w:rsidRPr="00AC3497">
        <w:rPr>
          <w:color w:val="0070C0"/>
          <w:spacing w:val="-1"/>
        </w:rPr>
        <w:t xml:space="preserve"> </w:t>
      </w:r>
      <w:r w:rsidRPr="00AC3497">
        <w:rPr>
          <w:i/>
          <w:color w:val="0070C0"/>
        </w:rPr>
        <w:t>kito</w:t>
      </w:r>
      <w:r w:rsidRPr="00AC3497">
        <w:rPr>
          <w:i/>
          <w:color w:val="0070C0"/>
          <w:spacing w:val="-1"/>
        </w:rPr>
        <w:t xml:space="preserve"> </w:t>
      </w:r>
      <w:r w:rsidRPr="00AC3497">
        <w:rPr>
          <w:color w:val="0070C0"/>
        </w:rPr>
        <w:t>performed.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This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included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healing</w:t>
      </w:r>
      <w:r w:rsidRPr="00AC3497">
        <w:rPr>
          <w:color w:val="0070C0"/>
          <w:spacing w:val="-57"/>
        </w:rPr>
        <w:t xml:space="preserve"> </w:t>
      </w:r>
      <w:r w:rsidRPr="00AC3497">
        <w:rPr>
          <w:color w:val="0070C0"/>
        </w:rPr>
        <w:t>purposes of different parts of the body or for exorcism. Although the practitioners recognize the</w:t>
      </w:r>
      <w:r w:rsidRPr="00AC3497">
        <w:rPr>
          <w:color w:val="0070C0"/>
          <w:spacing w:val="1"/>
        </w:rPr>
        <w:t xml:space="preserve"> </w:t>
      </w:r>
      <w:r w:rsidRPr="00AC3497">
        <w:rPr>
          <w:color w:val="0070C0"/>
        </w:rPr>
        <w:t xml:space="preserve">existence of these seven types, only one type is commonly used and for all types of </w:t>
      </w:r>
      <w:r w:rsidRPr="00AC3497">
        <w:rPr>
          <w:i/>
          <w:color w:val="0070C0"/>
        </w:rPr>
        <w:t xml:space="preserve">kaji kito </w:t>
      </w:r>
      <w:r w:rsidRPr="00AC3497">
        <w:rPr>
          <w:color w:val="0070C0"/>
        </w:rPr>
        <w:t>that</w:t>
      </w:r>
      <w:r w:rsidRPr="00AC3497">
        <w:rPr>
          <w:color w:val="0070C0"/>
          <w:spacing w:val="1"/>
        </w:rPr>
        <w:t xml:space="preserve"> </w:t>
      </w:r>
      <w:r w:rsidRPr="00AC3497">
        <w:rPr>
          <w:color w:val="0070C0"/>
        </w:rPr>
        <w:t xml:space="preserve">continue to be performed today. The first </w:t>
      </w:r>
      <w:r w:rsidRPr="00AC3497">
        <w:rPr>
          <w:i/>
          <w:color w:val="0070C0"/>
        </w:rPr>
        <w:t xml:space="preserve">bokken </w:t>
      </w:r>
      <w:r w:rsidRPr="00AC3497">
        <w:rPr>
          <w:color w:val="0070C0"/>
        </w:rPr>
        <w:t>seen in Figure 2 has the shape most similar to</w:t>
      </w:r>
      <w:r w:rsidRPr="00AC3497">
        <w:rPr>
          <w:color w:val="0070C0"/>
          <w:spacing w:val="1"/>
        </w:rPr>
        <w:t xml:space="preserve"> </w:t>
      </w:r>
      <w:r w:rsidRPr="00AC3497">
        <w:rPr>
          <w:color w:val="0070C0"/>
        </w:rPr>
        <w:t xml:space="preserve">the </w:t>
      </w:r>
      <w:r w:rsidRPr="00AC3497">
        <w:rPr>
          <w:i/>
          <w:color w:val="0070C0"/>
        </w:rPr>
        <w:t xml:space="preserve">bokken </w:t>
      </w:r>
      <w:r w:rsidRPr="00AC3497">
        <w:rPr>
          <w:color w:val="0070C0"/>
        </w:rPr>
        <w:t xml:space="preserve">commonly used today. The earliest form of the </w:t>
      </w:r>
      <w:r w:rsidRPr="00AC3497">
        <w:rPr>
          <w:i/>
          <w:color w:val="0070C0"/>
        </w:rPr>
        <w:t xml:space="preserve">bokken </w:t>
      </w:r>
      <w:r w:rsidRPr="00AC3497">
        <w:rPr>
          <w:color w:val="0070C0"/>
        </w:rPr>
        <w:t>varied from 11 to 22 cm in</w:t>
      </w:r>
      <w:r w:rsidRPr="00AC3497">
        <w:rPr>
          <w:color w:val="0070C0"/>
          <w:spacing w:val="1"/>
        </w:rPr>
        <w:t xml:space="preserve"> </w:t>
      </w:r>
      <w:r w:rsidRPr="00AC3497">
        <w:rPr>
          <w:color w:val="0070C0"/>
        </w:rPr>
        <w:t xml:space="preserve">length. Earlier </w:t>
      </w:r>
      <w:r w:rsidRPr="00AC3497">
        <w:rPr>
          <w:i/>
          <w:color w:val="0070C0"/>
        </w:rPr>
        <w:t>bokken</w:t>
      </w:r>
      <w:r w:rsidRPr="00AC3497">
        <w:rPr>
          <w:color w:val="0070C0"/>
        </w:rPr>
        <w:t>s were made from typically wood of a peach tree (</w:t>
      </w:r>
      <w:r w:rsidRPr="00AC3497">
        <w:rPr>
          <w:i/>
          <w:color w:val="0070C0"/>
        </w:rPr>
        <w:t xml:space="preserve">Japanese. </w:t>
      </w:r>
      <w:proofErr w:type="spellStart"/>
      <w:r w:rsidRPr="00AC3497">
        <w:rPr>
          <w:i/>
          <w:color w:val="0070C0"/>
        </w:rPr>
        <w:t>momo</w:t>
      </w:r>
      <w:proofErr w:type="spellEnd"/>
      <w:r w:rsidRPr="00AC3497">
        <w:rPr>
          <w:color w:val="0070C0"/>
        </w:rPr>
        <w:t>) or</w:t>
      </w:r>
      <w:r w:rsidRPr="00AC3497">
        <w:rPr>
          <w:color w:val="0070C0"/>
          <w:spacing w:val="1"/>
        </w:rPr>
        <w:t xml:space="preserve"> </w:t>
      </w:r>
      <w:proofErr w:type="spellStart"/>
      <w:r w:rsidRPr="00AC3497">
        <w:rPr>
          <w:i/>
          <w:color w:val="0070C0"/>
        </w:rPr>
        <w:t>kachi</w:t>
      </w:r>
      <w:proofErr w:type="spellEnd"/>
      <w:r w:rsidRPr="00AC3497">
        <w:rPr>
          <w:color w:val="0070C0"/>
        </w:rPr>
        <w:t>/</w:t>
      </w:r>
      <w:proofErr w:type="spellStart"/>
      <w:r w:rsidRPr="00AC3497">
        <w:rPr>
          <w:i/>
          <w:color w:val="0070C0"/>
        </w:rPr>
        <w:t>nurude</w:t>
      </w:r>
      <w:proofErr w:type="spellEnd"/>
      <w:r w:rsidRPr="00AC3497">
        <w:rPr>
          <w:color w:val="0070C0"/>
        </w:rPr>
        <w:t>. The importance behind using wood from a peach tree comes from the common</w:t>
      </w:r>
      <w:r w:rsidRPr="00AC3497">
        <w:rPr>
          <w:color w:val="0070C0"/>
          <w:spacing w:val="1"/>
        </w:rPr>
        <w:t xml:space="preserve"> </w:t>
      </w:r>
      <w:r w:rsidRPr="00AC3497">
        <w:rPr>
          <w:color w:val="0070C0"/>
        </w:rPr>
        <w:t>belief in China that it wards off evil spirits (Watts 2007: 288), also a common reason why</w:t>
      </w:r>
      <w:r w:rsidRPr="00AC3497">
        <w:rPr>
          <w:color w:val="0070C0"/>
          <w:spacing w:val="1"/>
        </w:rPr>
        <w:t xml:space="preserve"> </w:t>
      </w:r>
      <w:r w:rsidRPr="00AC3497">
        <w:rPr>
          <w:color w:val="0070C0"/>
        </w:rPr>
        <w:t>branches</w:t>
      </w:r>
      <w:r w:rsidRPr="00AC3497">
        <w:rPr>
          <w:color w:val="0070C0"/>
          <w:spacing w:val="3"/>
        </w:rPr>
        <w:t xml:space="preserve"> </w:t>
      </w:r>
      <w:r w:rsidRPr="00AC3497">
        <w:rPr>
          <w:color w:val="0070C0"/>
        </w:rPr>
        <w:t>from</w:t>
      </w:r>
      <w:r w:rsidRPr="00AC3497">
        <w:rPr>
          <w:color w:val="0070C0"/>
          <w:spacing w:val="2"/>
        </w:rPr>
        <w:t xml:space="preserve"> </w:t>
      </w:r>
      <w:r w:rsidRPr="00AC3497">
        <w:rPr>
          <w:color w:val="0070C0"/>
        </w:rPr>
        <w:t>a</w:t>
      </w:r>
      <w:r w:rsidRPr="00AC3497">
        <w:rPr>
          <w:color w:val="0070C0"/>
          <w:spacing w:val="3"/>
        </w:rPr>
        <w:t xml:space="preserve"> </w:t>
      </w:r>
      <w:r w:rsidRPr="00AC3497">
        <w:rPr>
          <w:color w:val="0070C0"/>
        </w:rPr>
        <w:t>peach</w:t>
      </w:r>
      <w:r w:rsidRPr="00AC3497">
        <w:rPr>
          <w:color w:val="0070C0"/>
          <w:spacing w:val="3"/>
        </w:rPr>
        <w:t xml:space="preserve"> </w:t>
      </w:r>
      <w:r w:rsidRPr="00AC3497">
        <w:rPr>
          <w:color w:val="0070C0"/>
        </w:rPr>
        <w:t>tree</w:t>
      </w:r>
      <w:r w:rsidRPr="00AC3497">
        <w:rPr>
          <w:color w:val="0070C0"/>
          <w:spacing w:val="3"/>
        </w:rPr>
        <w:t xml:space="preserve"> </w:t>
      </w:r>
      <w:r w:rsidRPr="00AC3497">
        <w:rPr>
          <w:color w:val="0070C0"/>
        </w:rPr>
        <w:t>are</w:t>
      </w:r>
      <w:r w:rsidRPr="00AC3497">
        <w:rPr>
          <w:color w:val="0070C0"/>
          <w:spacing w:val="3"/>
        </w:rPr>
        <w:t xml:space="preserve"> </w:t>
      </w:r>
      <w:r w:rsidRPr="00AC3497">
        <w:rPr>
          <w:color w:val="0070C0"/>
        </w:rPr>
        <w:t>displayed</w:t>
      </w:r>
      <w:r w:rsidRPr="00AC3497">
        <w:rPr>
          <w:color w:val="0070C0"/>
          <w:spacing w:val="3"/>
        </w:rPr>
        <w:t xml:space="preserve"> </w:t>
      </w:r>
      <w:r w:rsidRPr="00AC3497">
        <w:rPr>
          <w:color w:val="0070C0"/>
        </w:rPr>
        <w:t>during</w:t>
      </w:r>
      <w:r w:rsidRPr="00AC3497">
        <w:rPr>
          <w:color w:val="0070C0"/>
          <w:spacing w:val="3"/>
        </w:rPr>
        <w:t xml:space="preserve"> </w:t>
      </w:r>
      <w:r w:rsidRPr="00AC3497">
        <w:rPr>
          <w:color w:val="0070C0"/>
        </w:rPr>
        <w:t>Girl’s</w:t>
      </w:r>
      <w:r w:rsidRPr="00AC3497">
        <w:rPr>
          <w:color w:val="0070C0"/>
          <w:spacing w:val="3"/>
        </w:rPr>
        <w:t xml:space="preserve"> </w:t>
      </w:r>
      <w:r w:rsidRPr="00AC3497">
        <w:rPr>
          <w:color w:val="0070C0"/>
        </w:rPr>
        <w:t>Day,</w:t>
      </w:r>
      <w:r w:rsidRPr="00AC3497">
        <w:rPr>
          <w:color w:val="0070C0"/>
          <w:spacing w:val="3"/>
        </w:rPr>
        <w:t xml:space="preserve"> </w:t>
      </w:r>
      <w:r w:rsidRPr="00AC3497">
        <w:rPr>
          <w:color w:val="0070C0"/>
        </w:rPr>
        <w:t>an</w:t>
      </w:r>
      <w:r w:rsidRPr="00AC3497">
        <w:rPr>
          <w:color w:val="0070C0"/>
          <w:spacing w:val="4"/>
        </w:rPr>
        <w:t xml:space="preserve"> </w:t>
      </w:r>
      <w:r w:rsidRPr="00AC3497">
        <w:rPr>
          <w:color w:val="0070C0"/>
        </w:rPr>
        <w:t>annual</w:t>
      </w:r>
      <w:r w:rsidRPr="00AC3497">
        <w:rPr>
          <w:color w:val="0070C0"/>
          <w:spacing w:val="3"/>
        </w:rPr>
        <w:t xml:space="preserve"> </w:t>
      </w:r>
      <w:r w:rsidRPr="00AC3497">
        <w:rPr>
          <w:color w:val="0070C0"/>
        </w:rPr>
        <w:t>celebration</w:t>
      </w:r>
      <w:r w:rsidRPr="00AC3497">
        <w:rPr>
          <w:color w:val="0070C0"/>
          <w:spacing w:val="3"/>
        </w:rPr>
        <w:t xml:space="preserve"> </w:t>
      </w:r>
      <w:r w:rsidRPr="00AC3497">
        <w:rPr>
          <w:color w:val="0070C0"/>
        </w:rPr>
        <w:t>in</w:t>
      </w:r>
      <w:r w:rsidRPr="00AC3497">
        <w:rPr>
          <w:color w:val="0070C0"/>
          <w:spacing w:val="3"/>
        </w:rPr>
        <w:t xml:space="preserve"> </w:t>
      </w:r>
      <w:r w:rsidRPr="00AC3497">
        <w:rPr>
          <w:color w:val="0070C0"/>
        </w:rPr>
        <w:t>the</w:t>
      </w:r>
      <w:r w:rsidRPr="00AC3497">
        <w:rPr>
          <w:color w:val="0070C0"/>
          <w:spacing w:val="1"/>
        </w:rPr>
        <w:t xml:space="preserve"> </w:t>
      </w:r>
      <w:r w:rsidRPr="00AC3497">
        <w:rPr>
          <w:color w:val="0070C0"/>
        </w:rPr>
        <w:t>Japanese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tradition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to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wish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for health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and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prosperity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of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daughters in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the</w:t>
      </w:r>
      <w:r w:rsidRPr="00AC3497">
        <w:rPr>
          <w:color w:val="0070C0"/>
          <w:spacing w:val="-2"/>
        </w:rPr>
        <w:t xml:space="preserve"> </w:t>
      </w:r>
      <w:r w:rsidRPr="00AC3497">
        <w:rPr>
          <w:color w:val="0070C0"/>
        </w:rPr>
        <w:t>family.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Currently,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several</w:t>
      </w:r>
      <w:r w:rsidR="00F93A9E" w:rsidRPr="00AC3497">
        <w:rPr>
          <w:color w:val="0070C0"/>
        </w:rPr>
        <w:t xml:space="preserve"> </w:t>
      </w:r>
      <w:r w:rsidRPr="00AC3497">
        <w:rPr>
          <w:color w:val="0070C0"/>
        </w:rPr>
        <w:t>more</w:t>
      </w:r>
      <w:r w:rsidRPr="00AC3497">
        <w:rPr>
          <w:color w:val="0070C0"/>
          <w:spacing w:val="-2"/>
        </w:rPr>
        <w:t xml:space="preserve"> </w:t>
      </w:r>
      <w:r w:rsidRPr="00AC3497">
        <w:rPr>
          <w:color w:val="0070C0"/>
        </w:rPr>
        <w:t>types of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trees are</w:t>
      </w:r>
      <w:r w:rsidRPr="00AC3497">
        <w:rPr>
          <w:color w:val="0070C0"/>
          <w:spacing w:val="-2"/>
        </w:rPr>
        <w:t xml:space="preserve"> </w:t>
      </w:r>
      <w:r w:rsidRPr="00AC3497">
        <w:rPr>
          <w:color w:val="0070C0"/>
        </w:rPr>
        <w:t>used, including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the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Jujube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tree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(</w:t>
      </w:r>
      <w:proofErr w:type="spellStart"/>
      <w:r w:rsidRPr="00AC3497">
        <w:rPr>
          <w:i/>
          <w:color w:val="0070C0"/>
        </w:rPr>
        <w:t>Jp</w:t>
      </w:r>
      <w:proofErr w:type="spellEnd"/>
      <w:r w:rsidRPr="00AC3497">
        <w:rPr>
          <w:i/>
          <w:color w:val="0070C0"/>
        </w:rPr>
        <w:t xml:space="preserve">. </w:t>
      </w:r>
      <w:proofErr w:type="spellStart"/>
      <w:r w:rsidRPr="00AC3497">
        <w:rPr>
          <w:i/>
          <w:color w:val="0070C0"/>
        </w:rPr>
        <w:t>Natsume</w:t>
      </w:r>
      <w:proofErr w:type="spellEnd"/>
      <w:r w:rsidRPr="00AC3497">
        <w:rPr>
          <w:color w:val="0070C0"/>
        </w:rPr>
        <w:t>),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the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Box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tree (</w:t>
      </w:r>
      <w:proofErr w:type="spellStart"/>
      <w:r w:rsidRPr="00AC3497">
        <w:rPr>
          <w:i/>
          <w:color w:val="0070C0"/>
        </w:rPr>
        <w:t>Jp</w:t>
      </w:r>
      <w:proofErr w:type="spellEnd"/>
      <w:r w:rsidRPr="00AC3497">
        <w:rPr>
          <w:i/>
          <w:color w:val="0070C0"/>
        </w:rPr>
        <w:t xml:space="preserve">. </w:t>
      </w:r>
      <w:proofErr w:type="spellStart"/>
      <w:r w:rsidRPr="00AC3497">
        <w:rPr>
          <w:i/>
          <w:color w:val="0070C0"/>
        </w:rPr>
        <w:t>tsuge</w:t>
      </w:r>
      <w:proofErr w:type="spellEnd"/>
      <w:r w:rsidRPr="00AC3497">
        <w:rPr>
          <w:color w:val="0070C0"/>
        </w:rPr>
        <w:t>)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and</w:t>
      </w:r>
    </w:p>
    <w:p w:rsidR="00B342B3" w:rsidRPr="00AC3497" w:rsidRDefault="00B342B3" w:rsidP="00B342B3">
      <w:pPr>
        <w:pStyle w:val="Corpsdetexte"/>
        <w:rPr>
          <w:color w:val="0070C0"/>
        </w:rPr>
      </w:pPr>
      <w:proofErr w:type="spellStart"/>
      <w:proofErr w:type="gramStart"/>
      <w:r w:rsidRPr="00AC3497">
        <w:rPr>
          <w:i/>
          <w:color w:val="0070C0"/>
        </w:rPr>
        <w:t>hiiragi</w:t>
      </w:r>
      <w:proofErr w:type="spellEnd"/>
      <w:proofErr w:type="gramEnd"/>
      <w:r w:rsidRPr="00AC3497">
        <w:rPr>
          <w:color w:val="0070C0"/>
        </w:rPr>
        <w:t>,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all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chosen for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the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durability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of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the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wood</w:t>
      </w:r>
      <w:r w:rsidRPr="00AC3497">
        <w:rPr>
          <w:color w:val="0070C0"/>
          <w:spacing w:val="-1"/>
        </w:rPr>
        <w:t xml:space="preserve"> </w:t>
      </w:r>
      <w:r w:rsidRPr="00AC3497">
        <w:rPr>
          <w:color w:val="0070C0"/>
        </w:rPr>
        <w:t>(Igarashi).</w:t>
      </w:r>
    </w:p>
    <w:p w:rsidR="00B342B3" w:rsidRDefault="00B342B3" w:rsidP="00B342B3">
      <w:pPr>
        <w:pStyle w:val="Corpsdetexte"/>
        <w:ind w:left="0"/>
      </w:pPr>
    </w:p>
    <w:p w:rsidR="00B342B3" w:rsidRPr="00F76B6F" w:rsidRDefault="00B342B3" w:rsidP="00B342B3">
      <w:pPr>
        <w:ind w:left="122" w:right="159" w:firstLine="720"/>
        <w:rPr>
          <w:color w:val="0070C0"/>
          <w:sz w:val="24"/>
        </w:rPr>
      </w:pPr>
      <w:r w:rsidRPr="00F76B6F">
        <w:rPr>
          <w:color w:val="0070C0"/>
          <w:sz w:val="24"/>
        </w:rPr>
        <w:t xml:space="preserve">The biggest difference between the different types of </w:t>
      </w:r>
      <w:r w:rsidRPr="00F76B6F">
        <w:rPr>
          <w:i/>
          <w:color w:val="0070C0"/>
          <w:sz w:val="24"/>
        </w:rPr>
        <w:t xml:space="preserve">bokken </w:t>
      </w:r>
      <w:r w:rsidRPr="00F76B6F">
        <w:rPr>
          <w:color w:val="0070C0"/>
          <w:sz w:val="24"/>
        </w:rPr>
        <w:t>shown is the fact that the</w:t>
      </w:r>
      <w:r w:rsidRPr="00F76B6F">
        <w:rPr>
          <w:color w:val="0070C0"/>
          <w:spacing w:val="1"/>
          <w:sz w:val="24"/>
        </w:rPr>
        <w:t xml:space="preserve"> </w:t>
      </w:r>
      <w:r w:rsidRPr="00F76B6F">
        <w:rPr>
          <w:color w:val="0070C0"/>
          <w:sz w:val="24"/>
        </w:rPr>
        <w:t xml:space="preserve">first </w:t>
      </w:r>
      <w:r w:rsidRPr="00F76B6F">
        <w:rPr>
          <w:i/>
          <w:color w:val="0070C0"/>
          <w:sz w:val="24"/>
        </w:rPr>
        <w:t xml:space="preserve">bokken </w:t>
      </w:r>
      <w:r w:rsidRPr="00F76B6F">
        <w:rPr>
          <w:color w:val="0070C0"/>
          <w:sz w:val="24"/>
        </w:rPr>
        <w:t xml:space="preserve">shown in Figures 3 and 4 contain writing. Although the writings on the </w:t>
      </w:r>
      <w:r w:rsidRPr="00F76B6F">
        <w:rPr>
          <w:i/>
          <w:color w:val="0070C0"/>
          <w:sz w:val="24"/>
        </w:rPr>
        <w:t xml:space="preserve">bokken </w:t>
      </w:r>
      <w:r w:rsidRPr="00F76B6F">
        <w:rPr>
          <w:color w:val="0070C0"/>
          <w:sz w:val="24"/>
        </w:rPr>
        <w:t>differ</w:t>
      </w:r>
      <w:r w:rsidRPr="00F76B6F">
        <w:rPr>
          <w:color w:val="0070C0"/>
          <w:spacing w:val="-58"/>
          <w:sz w:val="24"/>
        </w:rPr>
        <w:t xml:space="preserve"> </w:t>
      </w:r>
      <w:r w:rsidRPr="00F76B6F">
        <w:rPr>
          <w:color w:val="0070C0"/>
          <w:sz w:val="24"/>
        </w:rPr>
        <w:t xml:space="preserve">depending on the individual, the front face of the </w:t>
      </w:r>
      <w:r w:rsidRPr="00F76B6F">
        <w:rPr>
          <w:i/>
          <w:color w:val="0070C0"/>
          <w:sz w:val="24"/>
        </w:rPr>
        <w:t xml:space="preserve">bokken </w:t>
      </w:r>
      <w:r w:rsidRPr="00F76B6F">
        <w:rPr>
          <w:color w:val="0070C0"/>
          <w:sz w:val="24"/>
        </w:rPr>
        <w:t xml:space="preserve">typically contains the </w:t>
      </w:r>
      <w:proofErr w:type="spellStart"/>
      <w:r w:rsidRPr="00F76B6F">
        <w:rPr>
          <w:i/>
          <w:color w:val="0070C0"/>
          <w:sz w:val="24"/>
        </w:rPr>
        <w:t>odaimoku</w:t>
      </w:r>
      <w:proofErr w:type="spellEnd"/>
      <w:r w:rsidRPr="00F76B6F">
        <w:rPr>
          <w:i/>
          <w:color w:val="0070C0"/>
          <w:sz w:val="24"/>
        </w:rPr>
        <w:t xml:space="preserve"> </w:t>
      </w:r>
      <w:r w:rsidRPr="00F76B6F">
        <w:rPr>
          <w:color w:val="0070C0"/>
          <w:sz w:val="24"/>
        </w:rPr>
        <w:t>along</w:t>
      </w:r>
      <w:r w:rsidRPr="00F76B6F">
        <w:rPr>
          <w:color w:val="0070C0"/>
          <w:spacing w:val="1"/>
          <w:sz w:val="24"/>
        </w:rPr>
        <w:t xml:space="preserve"> </w:t>
      </w:r>
      <w:r w:rsidRPr="00F76B6F">
        <w:rPr>
          <w:color w:val="0070C0"/>
          <w:sz w:val="24"/>
        </w:rPr>
        <w:t>with</w:t>
      </w:r>
      <w:r w:rsidRPr="00F76B6F">
        <w:rPr>
          <w:color w:val="0070C0"/>
          <w:spacing w:val="-1"/>
          <w:sz w:val="24"/>
        </w:rPr>
        <w:t xml:space="preserve"> </w:t>
      </w:r>
      <w:r w:rsidRPr="00F76B6F">
        <w:rPr>
          <w:color w:val="0070C0"/>
          <w:sz w:val="24"/>
        </w:rPr>
        <w:t>the</w:t>
      </w:r>
      <w:r w:rsidRPr="00F76B6F">
        <w:rPr>
          <w:color w:val="0070C0"/>
          <w:spacing w:val="-2"/>
          <w:sz w:val="24"/>
        </w:rPr>
        <w:t xml:space="preserve"> </w:t>
      </w:r>
      <w:r w:rsidRPr="00F76B6F">
        <w:rPr>
          <w:color w:val="0070C0"/>
          <w:sz w:val="24"/>
        </w:rPr>
        <w:t xml:space="preserve">both </w:t>
      </w:r>
      <w:proofErr w:type="spellStart"/>
      <w:r w:rsidRPr="00F76B6F">
        <w:rPr>
          <w:i/>
          <w:color w:val="0070C0"/>
          <w:sz w:val="24"/>
        </w:rPr>
        <w:t>Jurya</w:t>
      </w:r>
      <w:proofErr w:type="spellEnd"/>
      <w:r w:rsidRPr="00F76B6F">
        <w:rPr>
          <w:i/>
          <w:color w:val="0070C0"/>
          <w:spacing w:val="-1"/>
          <w:sz w:val="24"/>
        </w:rPr>
        <w:t xml:space="preserve"> </w:t>
      </w:r>
      <w:proofErr w:type="spellStart"/>
      <w:r w:rsidRPr="00F76B6F">
        <w:rPr>
          <w:i/>
          <w:color w:val="0070C0"/>
          <w:sz w:val="24"/>
        </w:rPr>
        <w:t>Setsunyo</w:t>
      </w:r>
      <w:proofErr w:type="spellEnd"/>
      <w:r w:rsidRPr="00F76B6F">
        <w:rPr>
          <w:i/>
          <w:color w:val="0070C0"/>
          <w:sz w:val="24"/>
        </w:rPr>
        <w:t xml:space="preserve"> </w:t>
      </w:r>
      <w:r w:rsidRPr="00F76B6F">
        <w:rPr>
          <w:color w:val="0070C0"/>
          <w:sz w:val="24"/>
        </w:rPr>
        <w:t>(</w:t>
      </w:r>
      <w:r w:rsidRPr="00F76B6F">
        <w:rPr>
          <w:i/>
          <w:color w:val="0070C0"/>
          <w:sz w:val="24"/>
        </w:rPr>
        <w:t>Sanskrit.</w:t>
      </w:r>
      <w:r w:rsidRPr="00F76B6F">
        <w:rPr>
          <w:i/>
          <w:color w:val="0070C0"/>
          <w:spacing w:val="-2"/>
          <w:sz w:val="24"/>
        </w:rPr>
        <w:t xml:space="preserve"> </w:t>
      </w:r>
      <w:r w:rsidRPr="00F76B6F">
        <w:rPr>
          <w:color w:val="0070C0"/>
          <w:sz w:val="24"/>
        </w:rPr>
        <w:t xml:space="preserve">ten </w:t>
      </w:r>
      <w:proofErr w:type="spellStart"/>
      <w:r w:rsidRPr="00F76B6F">
        <w:rPr>
          <w:color w:val="0070C0"/>
          <w:sz w:val="24"/>
        </w:rPr>
        <w:t>Raksasis</w:t>
      </w:r>
      <w:proofErr w:type="spellEnd"/>
      <w:r w:rsidRPr="00F76B6F">
        <w:rPr>
          <w:color w:val="0070C0"/>
          <w:sz w:val="24"/>
        </w:rPr>
        <w:t>)</w:t>
      </w:r>
      <w:r w:rsidRPr="00F76B6F">
        <w:rPr>
          <w:color w:val="0070C0"/>
          <w:spacing w:val="-1"/>
          <w:sz w:val="24"/>
        </w:rPr>
        <w:t xml:space="preserve"> </w:t>
      </w:r>
      <w:r w:rsidRPr="00F76B6F">
        <w:rPr>
          <w:color w:val="0070C0"/>
          <w:sz w:val="24"/>
        </w:rPr>
        <w:t>as</w:t>
      </w:r>
      <w:r w:rsidRPr="00F76B6F">
        <w:rPr>
          <w:color w:val="0070C0"/>
          <w:spacing w:val="-1"/>
          <w:sz w:val="24"/>
        </w:rPr>
        <w:t xml:space="preserve"> </w:t>
      </w:r>
      <w:r w:rsidRPr="00F76B6F">
        <w:rPr>
          <w:color w:val="0070C0"/>
          <w:sz w:val="24"/>
        </w:rPr>
        <w:t>well as</w:t>
      </w:r>
      <w:r w:rsidRPr="00F76B6F">
        <w:rPr>
          <w:color w:val="0070C0"/>
          <w:spacing w:val="-1"/>
          <w:sz w:val="24"/>
        </w:rPr>
        <w:t xml:space="preserve"> </w:t>
      </w:r>
      <w:proofErr w:type="spellStart"/>
      <w:r w:rsidRPr="00F76B6F">
        <w:rPr>
          <w:i/>
          <w:color w:val="0070C0"/>
          <w:sz w:val="24"/>
        </w:rPr>
        <w:t>Kishibojin</w:t>
      </w:r>
      <w:proofErr w:type="spellEnd"/>
      <w:r w:rsidRPr="00F76B6F">
        <w:rPr>
          <w:i/>
          <w:color w:val="0070C0"/>
          <w:sz w:val="24"/>
        </w:rPr>
        <w:t>/</w:t>
      </w:r>
      <w:proofErr w:type="spellStart"/>
      <w:r w:rsidRPr="00F76B6F">
        <w:rPr>
          <w:i/>
          <w:color w:val="0070C0"/>
          <w:sz w:val="24"/>
        </w:rPr>
        <w:t>Kishimojin</w:t>
      </w:r>
      <w:proofErr w:type="spellEnd"/>
      <w:r w:rsidRPr="00F76B6F">
        <w:rPr>
          <w:i/>
          <w:color w:val="0070C0"/>
          <w:sz w:val="24"/>
        </w:rPr>
        <w:t xml:space="preserve"> </w:t>
      </w:r>
      <w:r w:rsidRPr="00F76B6F">
        <w:rPr>
          <w:color w:val="0070C0"/>
          <w:sz w:val="24"/>
        </w:rPr>
        <w:t>(Skt.</w:t>
      </w:r>
    </w:p>
    <w:p w:rsidR="00B342B3" w:rsidRPr="00F76B6F" w:rsidRDefault="00B342B3" w:rsidP="00B342B3">
      <w:pPr>
        <w:pStyle w:val="Corpsdetexte"/>
        <w:ind w:right="181"/>
        <w:rPr>
          <w:color w:val="0070C0"/>
        </w:rPr>
      </w:pPr>
      <w:proofErr w:type="spellStart"/>
      <w:r w:rsidRPr="00F76B6F">
        <w:rPr>
          <w:color w:val="0070C0"/>
        </w:rPr>
        <w:t>Hariti</w:t>
      </w:r>
      <w:proofErr w:type="spellEnd"/>
      <w:r w:rsidRPr="00F76B6F">
        <w:rPr>
          <w:color w:val="0070C0"/>
        </w:rPr>
        <w:t xml:space="preserve">), important deities for </w:t>
      </w:r>
      <w:proofErr w:type="spellStart"/>
      <w:r w:rsidRPr="00F76B6F">
        <w:rPr>
          <w:color w:val="0070C0"/>
        </w:rPr>
        <w:t>Nichiren</w:t>
      </w:r>
      <w:proofErr w:type="spellEnd"/>
      <w:r w:rsidRPr="00F76B6F">
        <w:rPr>
          <w:color w:val="0070C0"/>
        </w:rPr>
        <w:t xml:space="preserve"> Shu </w:t>
      </w:r>
      <w:r w:rsidRPr="00F76B6F">
        <w:rPr>
          <w:i/>
          <w:color w:val="0070C0"/>
        </w:rPr>
        <w:t xml:space="preserve">kaji kito </w:t>
      </w:r>
      <w:r w:rsidRPr="00F76B6F">
        <w:rPr>
          <w:color w:val="0070C0"/>
        </w:rPr>
        <w:t>practice, that will be further discussed in a</w:t>
      </w:r>
      <w:r w:rsidRPr="00F76B6F">
        <w:rPr>
          <w:color w:val="0070C0"/>
          <w:spacing w:val="1"/>
        </w:rPr>
        <w:t xml:space="preserve"> </w:t>
      </w:r>
      <w:r w:rsidRPr="00F76B6F">
        <w:rPr>
          <w:color w:val="0070C0"/>
        </w:rPr>
        <w:t>later section. The practitioner is also free to include names of other deities that he considers to be</w:t>
      </w:r>
      <w:r w:rsidRPr="00F76B6F">
        <w:rPr>
          <w:color w:val="0070C0"/>
          <w:spacing w:val="-57"/>
        </w:rPr>
        <w:t xml:space="preserve"> </w:t>
      </w:r>
      <w:r w:rsidRPr="00F76B6F">
        <w:rPr>
          <w:color w:val="0070C0"/>
        </w:rPr>
        <w:t xml:space="preserve">important (such as </w:t>
      </w:r>
      <w:proofErr w:type="spellStart"/>
      <w:r w:rsidRPr="00F76B6F">
        <w:rPr>
          <w:i/>
          <w:color w:val="0070C0"/>
        </w:rPr>
        <w:t>Shoten</w:t>
      </w:r>
      <w:proofErr w:type="spellEnd"/>
      <w:r w:rsidRPr="00F76B6F">
        <w:rPr>
          <w:i/>
          <w:color w:val="0070C0"/>
        </w:rPr>
        <w:t xml:space="preserve"> </w:t>
      </w:r>
      <w:proofErr w:type="spellStart"/>
      <w:r w:rsidRPr="00F76B6F">
        <w:rPr>
          <w:i/>
          <w:color w:val="0070C0"/>
        </w:rPr>
        <w:t>zenjin</w:t>
      </w:r>
      <w:proofErr w:type="spellEnd"/>
      <w:r w:rsidRPr="00F76B6F">
        <w:rPr>
          <w:color w:val="0070C0"/>
        </w:rPr>
        <w:t xml:space="preserve">, protective deities of nature), surrounding the </w:t>
      </w:r>
      <w:proofErr w:type="spellStart"/>
      <w:r w:rsidRPr="00F76B6F">
        <w:rPr>
          <w:i/>
          <w:color w:val="0070C0"/>
        </w:rPr>
        <w:t>odaimoku</w:t>
      </w:r>
      <w:proofErr w:type="spellEnd"/>
      <w:r w:rsidRPr="00F76B6F">
        <w:rPr>
          <w:i/>
          <w:color w:val="0070C0"/>
        </w:rPr>
        <w:t xml:space="preserve"> </w:t>
      </w:r>
      <w:r w:rsidRPr="00F76B6F">
        <w:rPr>
          <w:color w:val="0070C0"/>
        </w:rPr>
        <w:t>in the</w:t>
      </w:r>
      <w:r w:rsidRPr="00F76B6F">
        <w:rPr>
          <w:color w:val="0070C0"/>
          <w:spacing w:val="1"/>
        </w:rPr>
        <w:t xml:space="preserve"> </w:t>
      </w:r>
      <w:r w:rsidRPr="00F76B6F">
        <w:rPr>
          <w:color w:val="0070C0"/>
        </w:rPr>
        <w:t xml:space="preserve">form similar to that of the mandala. The back of the </w:t>
      </w:r>
      <w:r w:rsidRPr="00F76B6F">
        <w:rPr>
          <w:i/>
          <w:color w:val="0070C0"/>
        </w:rPr>
        <w:t xml:space="preserve">bokken </w:t>
      </w:r>
      <w:r w:rsidRPr="00F76B6F">
        <w:rPr>
          <w:color w:val="0070C0"/>
        </w:rPr>
        <w:t>can be left blank, yet many</w:t>
      </w:r>
      <w:r w:rsidRPr="00F76B6F">
        <w:rPr>
          <w:color w:val="0070C0"/>
          <w:spacing w:val="1"/>
        </w:rPr>
        <w:t xml:space="preserve"> </w:t>
      </w:r>
      <w:r w:rsidRPr="00F76B6F">
        <w:rPr>
          <w:color w:val="0070C0"/>
        </w:rPr>
        <w:t xml:space="preserve">individuals write specific passages from the </w:t>
      </w:r>
      <w:r w:rsidRPr="00F76B6F">
        <w:rPr>
          <w:i/>
          <w:color w:val="0070C0"/>
        </w:rPr>
        <w:t xml:space="preserve">Lotus Sutra </w:t>
      </w:r>
      <w:r w:rsidRPr="00F76B6F">
        <w:rPr>
          <w:color w:val="0070C0"/>
        </w:rPr>
        <w:t>that they consider important, such as the</w:t>
      </w:r>
      <w:r w:rsidRPr="00F76B6F">
        <w:rPr>
          <w:color w:val="0070C0"/>
          <w:spacing w:val="-57"/>
        </w:rPr>
        <w:t xml:space="preserve"> </w:t>
      </w:r>
      <w:proofErr w:type="spellStart"/>
      <w:r w:rsidRPr="00F76B6F">
        <w:rPr>
          <w:i/>
          <w:color w:val="0070C0"/>
        </w:rPr>
        <w:t>dharani</w:t>
      </w:r>
      <w:proofErr w:type="spellEnd"/>
      <w:r w:rsidRPr="00F76B6F">
        <w:rPr>
          <w:color w:val="0070C0"/>
        </w:rPr>
        <w:t>.</w:t>
      </w:r>
    </w:p>
    <w:p w:rsidR="00B342B3" w:rsidRPr="00284A80" w:rsidRDefault="00B342B3" w:rsidP="00F76B6F">
      <w:pPr>
        <w:pStyle w:val="Corpsdetexte"/>
        <w:spacing w:before="1"/>
        <w:ind w:right="200" w:firstLine="720"/>
        <w:rPr>
          <w:color w:val="0070C0"/>
        </w:rPr>
      </w:pPr>
      <w:r w:rsidRPr="00284A80">
        <w:rPr>
          <w:color w:val="0070C0"/>
        </w:rPr>
        <w:t xml:space="preserve">Up until approximately the Meiji Period, the </w:t>
      </w:r>
      <w:r w:rsidRPr="00284A80">
        <w:rPr>
          <w:i/>
          <w:color w:val="0070C0"/>
        </w:rPr>
        <w:t xml:space="preserve">bokken </w:t>
      </w:r>
      <w:r w:rsidRPr="00284A80">
        <w:rPr>
          <w:color w:val="0070C0"/>
        </w:rPr>
        <w:t>was used by itself for the purpose of</w:t>
      </w:r>
      <w:r w:rsidRPr="00284A80">
        <w:rPr>
          <w:color w:val="0070C0"/>
          <w:spacing w:val="-57"/>
        </w:rPr>
        <w:t xml:space="preserve"> </w:t>
      </w:r>
      <w:r w:rsidRPr="00284A80">
        <w:rPr>
          <w:color w:val="0070C0"/>
        </w:rPr>
        <w:t xml:space="preserve">performing </w:t>
      </w:r>
      <w:r w:rsidRPr="00284A80">
        <w:rPr>
          <w:i/>
          <w:color w:val="0070C0"/>
        </w:rPr>
        <w:t xml:space="preserve">kaji kito </w:t>
      </w:r>
      <w:r w:rsidRPr="00284A80">
        <w:rPr>
          <w:color w:val="0070C0"/>
        </w:rPr>
        <w:t xml:space="preserve">and aside from the noted changes in the sizes and the </w:t>
      </w:r>
      <w:proofErr w:type="gramStart"/>
      <w:r w:rsidRPr="00284A80">
        <w:rPr>
          <w:color w:val="0070C0"/>
        </w:rPr>
        <w:t>shape,</w:t>
      </w:r>
      <w:proofErr w:type="gramEnd"/>
      <w:r w:rsidRPr="00284A80">
        <w:rPr>
          <w:color w:val="0070C0"/>
        </w:rPr>
        <w:t xml:space="preserve"> it maintained a</w:t>
      </w:r>
      <w:r w:rsidRPr="00284A80">
        <w:rPr>
          <w:color w:val="0070C0"/>
          <w:spacing w:val="1"/>
        </w:rPr>
        <w:t xml:space="preserve"> </w:t>
      </w:r>
      <w:r w:rsidRPr="00284A80">
        <w:rPr>
          <w:color w:val="0070C0"/>
        </w:rPr>
        <w:t xml:space="preserve">similar function and mode of usage. The current object used for </w:t>
      </w:r>
      <w:r w:rsidRPr="00284A80">
        <w:rPr>
          <w:i/>
          <w:color w:val="0070C0"/>
        </w:rPr>
        <w:t xml:space="preserve">kaji kito </w:t>
      </w:r>
      <w:r w:rsidRPr="00284A80">
        <w:rPr>
          <w:color w:val="0070C0"/>
        </w:rPr>
        <w:t xml:space="preserve">is a </w:t>
      </w:r>
      <w:r w:rsidRPr="00284A80">
        <w:rPr>
          <w:i/>
          <w:color w:val="0070C0"/>
        </w:rPr>
        <w:t xml:space="preserve">bokken </w:t>
      </w:r>
      <w:r w:rsidRPr="00284A80">
        <w:rPr>
          <w:color w:val="0070C0"/>
        </w:rPr>
        <w:t>in</w:t>
      </w:r>
      <w:r w:rsidRPr="00284A80">
        <w:rPr>
          <w:color w:val="0070C0"/>
          <w:spacing w:val="1"/>
        </w:rPr>
        <w:t xml:space="preserve"> </w:t>
      </w:r>
      <w:r w:rsidRPr="00284A80">
        <w:rPr>
          <w:color w:val="0070C0"/>
        </w:rPr>
        <w:t xml:space="preserve">combination with a </w:t>
      </w:r>
      <w:proofErr w:type="spellStart"/>
      <w:r w:rsidRPr="00284A80">
        <w:rPr>
          <w:i/>
          <w:color w:val="0070C0"/>
        </w:rPr>
        <w:t>juzu</w:t>
      </w:r>
      <w:proofErr w:type="spellEnd"/>
      <w:r w:rsidRPr="00284A80">
        <w:rPr>
          <w:i/>
          <w:color w:val="0070C0"/>
        </w:rPr>
        <w:t xml:space="preserve"> </w:t>
      </w:r>
      <w:r w:rsidRPr="00284A80">
        <w:rPr>
          <w:color w:val="0070C0"/>
        </w:rPr>
        <w:t xml:space="preserve">placed on top, which was first introduced in the </w:t>
      </w:r>
      <w:proofErr w:type="spellStart"/>
      <w:r w:rsidRPr="00284A80">
        <w:rPr>
          <w:i/>
          <w:color w:val="0070C0"/>
        </w:rPr>
        <w:t>Hokke</w:t>
      </w:r>
      <w:proofErr w:type="spellEnd"/>
      <w:r w:rsidRPr="00284A80">
        <w:rPr>
          <w:i/>
          <w:color w:val="0070C0"/>
        </w:rPr>
        <w:t xml:space="preserve"> </w:t>
      </w:r>
      <w:proofErr w:type="spellStart"/>
      <w:r w:rsidRPr="00284A80">
        <w:rPr>
          <w:i/>
          <w:color w:val="0070C0"/>
        </w:rPr>
        <w:t>Kenka</w:t>
      </w:r>
      <w:proofErr w:type="spellEnd"/>
      <w:r w:rsidRPr="00284A80">
        <w:rPr>
          <w:i/>
          <w:color w:val="0070C0"/>
        </w:rPr>
        <w:t xml:space="preserve"> </w:t>
      </w:r>
      <w:proofErr w:type="spellStart"/>
      <w:r w:rsidRPr="00284A80">
        <w:rPr>
          <w:i/>
          <w:color w:val="0070C0"/>
        </w:rPr>
        <w:t>Kunmo</w:t>
      </w:r>
      <w:proofErr w:type="spellEnd"/>
      <w:r w:rsidRPr="00284A80">
        <w:rPr>
          <w:color w:val="0070C0"/>
        </w:rPr>
        <w:t>,</w:t>
      </w:r>
      <w:r w:rsidRPr="00284A80">
        <w:rPr>
          <w:color w:val="0070C0"/>
          <w:spacing w:val="1"/>
        </w:rPr>
        <w:t xml:space="preserve"> </w:t>
      </w:r>
      <w:r w:rsidRPr="00284A80">
        <w:rPr>
          <w:color w:val="0070C0"/>
        </w:rPr>
        <w:t>written sometime between 1884 and 1886 (Miyazaki 1980: 194). While the shape and overall</w:t>
      </w:r>
      <w:r w:rsidRPr="00284A80">
        <w:rPr>
          <w:color w:val="0070C0"/>
          <w:spacing w:val="1"/>
        </w:rPr>
        <w:t xml:space="preserve"> </w:t>
      </w:r>
      <w:r w:rsidRPr="00284A80">
        <w:rPr>
          <w:color w:val="0070C0"/>
        </w:rPr>
        <w:t xml:space="preserve">number of beads in the </w:t>
      </w:r>
      <w:proofErr w:type="spellStart"/>
      <w:r w:rsidRPr="00284A80">
        <w:rPr>
          <w:i/>
          <w:color w:val="0070C0"/>
        </w:rPr>
        <w:t>juzu</w:t>
      </w:r>
      <w:proofErr w:type="spellEnd"/>
      <w:r w:rsidRPr="00284A80">
        <w:rPr>
          <w:i/>
          <w:color w:val="0070C0"/>
        </w:rPr>
        <w:t xml:space="preserve"> </w:t>
      </w:r>
      <w:r w:rsidRPr="00284A80">
        <w:rPr>
          <w:color w:val="0070C0"/>
        </w:rPr>
        <w:t xml:space="preserve">also differs in many traditions of Buddhism, the </w:t>
      </w:r>
      <w:proofErr w:type="spellStart"/>
      <w:r w:rsidRPr="00284A80">
        <w:rPr>
          <w:i/>
          <w:color w:val="0070C0"/>
        </w:rPr>
        <w:t>juzu</w:t>
      </w:r>
      <w:proofErr w:type="spellEnd"/>
      <w:r w:rsidRPr="00284A80">
        <w:rPr>
          <w:i/>
          <w:color w:val="0070C0"/>
        </w:rPr>
        <w:t xml:space="preserve"> </w:t>
      </w:r>
      <w:r w:rsidRPr="00284A80">
        <w:rPr>
          <w:color w:val="0070C0"/>
        </w:rPr>
        <w:t>used in the</w:t>
      </w:r>
      <w:r w:rsidRPr="00284A80">
        <w:rPr>
          <w:color w:val="0070C0"/>
          <w:spacing w:val="1"/>
        </w:rPr>
        <w:t xml:space="preserve"> </w:t>
      </w:r>
      <w:proofErr w:type="spellStart"/>
      <w:r w:rsidRPr="00284A80">
        <w:rPr>
          <w:color w:val="0070C0"/>
        </w:rPr>
        <w:t>Nichiren</w:t>
      </w:r>
      <w:proofErr w:type="spellEnd"/>
      <w:r w:rsidRPr="00284A80">
        <w:rPr>
          <w:color w:val="0070C0"/>
        </w:rPr>
        <w:t xml:space="preserve"> School is probably one of the longest, consisting of 108 beads, all representing earthly</w:t>
      </w:r>
      <w:r w:rsidRPr="00284A80">
        <w:rPr>
          <w:color w:val="0070C0"/>
          <w:spacing w:val="1"/>
        </w:rPr>
        <w:t xml:space="preserve"> </w:t>
      </w:r>
      <w:r w:rsidRPr="00284A80">
        <w:rPr>
          <w:color w:val="0070C0"/>
        </w:rPr>
        <w:t xml:space="preserve">desires. The </w:t>
      </w:r>
      <w:proofErr w:type="spellStart"/>
      <w:r w:rsidRPr="00284A80">
        <w:rPr>
          <w:i/>
          <w:color w:val="0070C0"/>
        </w:rPr>
        <w:t>juzu</w:t>
      </w:r>
      <w:proofErr w:type="spellEnd"/>
      <w:r w:rsidRPr="00284A80">
        <w:rPr>
          <w:i/>
          <w:color w:val="0070C0"/>
        </w:rPr>
        <w:t xml:space="preserve"> </w:t>
      </w:r>
      <w:r w:rsidRPr="00284A80">
        <w:rPr>
          <w:color w:val="0070C0"/>
        </w:rPr>
        <w:t xml:space="preserve">used for the </w:t>
      </w:r>
      <w:r w:rsidRPr="00284A80">
        <w:rPr>
          <w:i/>
          <w:color w:val="0070C0"/>
        </w:rPr>
        <w:t xml:space="preserve">bokken </w:t>
      </w:r>
      <w:r w:rsidRPr="00284A80">
        <w:rPr>
          <w:color w:val="0070C0"/>
        </w:rPr>
        <w:t>is folded over and tied together (see appendix, Figure 3)</w:t>
      </w:r>
      <w:r w:rsidRPr="00284A80">
        <w:rPr>
          <w:color w:val="0070C0"/>
          <w:spacing w:val="1"/>
        </w:rPr>
        <w:t xml:space="preserve"> </w:t>
      </w:r>
      <w:r w:rsidRPr="00284A80">
        <w:rPr>
          <w:color w:val="0070C0"/>
        </w:rPr>
        <w:t>also consisting of an enlarged bead that strikes the bokken to make a loud clanking sound, which</w:t>
      </w:r>
      <w:r w:rsidRPr="00284A80">
        <w:rPr>
          <w:color w:val="0070C0"/>
          <w:spacing w:val="-58"/>
        </w:rPr>
        <w:t xml:space="preserve"> </w:t>
      </w:r>
      <w:r w:rsidRPr="00284A80">
        <w:rPr>
          <w:color w:val="0070C0"/>
        </w:rPr>
        <w:t>could signify the presence or aid from the Buddha or deities. Although the main reason that led</w:t>
      </w:r>
      <w:r w:rsidRPr="00284A80">
        <w:rPr>
          <w:color w:val="0070C0"/>
          <w:spacing w:val="1"/>
        </w:rPr>
        <w:t xml:space="preserve"> </w:t>
      </w:r>
      <w:r w:rsidRPr="00284A80">
        <w:rPr>
          <w:color w:val="0070C0"/>
        </w:rPr>
        <w:t>to</w:t>
      </w:r>
      <w:r w:rsidRPr="00284A80">
        <w:rPr>
          <w:color w:val="0070C0"/>
          <w:spacing w:val="-1"/>
        </w:rPr>
        <w:t xml:space="preserve"> </w:t>
      </w:r>
      <w:r w:rsidRPr="00284A80">
        <w:rPr>
          <w:color w:val="0070C0"/>
        </w:rPr>
        <w:t>the</w:t>
      </w:r>
      <w:r w:rsidRPr="00284A80">
        <w:rPr>
          <w:color w:val="0070C0"/>
          <w:spacing w:val="-1"/>
        </w:rPr>
        <w:t xml:space="preserve"> </w:t>
      </w:r>
      <w:r w:rsidRPr="00284A80">
        <w:rPr>
          <w:color w:val="0070C0"/>
        </w:rPr>
        <w:t>use</w:t>
      </w:r>
      <w:r w:rsidRPr="00284A80">
        <w:rPr>
          <w:color w:val="0070C0"/>
          <w:spacing w:val="-1"/>
        </w:rPr>
        <w:t xml:space="preserve"> </w:t>
      </w:r>
      <w:r w:rsidRPr="00284A80">
        <w:rPr>
          <w:color w:val="0070C0"/>
        </w:rPr>
        <w:t>of both</w:t>
      </w:r>
      <w:r w:rsidRPr="00284A80">
        <w:rPr>
          <w:color w:val="0070C0"/>
          <w:spacing w:val="-1"/>
        </w:rPr>
        <w:t xml:space="preserve"> </w:t>
      </w:r>
      <w:r w:rsidRPr="00284A80">
        <w:rPr>
          <w:color w:val="0070C0"/>
        </w:rPr>
        <w:t xml:space="preserve">the </w:t>
      </w:r>
      <w:r w:rsidRPr="00284A80">
        <w:rPr>
          <w:i/>
          <w:color w:val="0070C0"/>
        </w:rPr>
        <w:t>bokken</w:t>
      </w:r>
      <w:r w:rsidRPr="00284A80">
        <w:rPr>
          <w:i/>
          <w:color w:val="0070C0"/>
          <w:spacing w:val="-1"/>
        </w:rPr>
        <w:t xml:space="preserve"> </w:t>
      </w:r>
      <w:r w:rsidRPr="00284A80">
        <w:rPr>
          <w:color w:val="0070C0"/>
        </w:rPr>
        <w:t xml:space="preserve">and </w:t>
      </w:r>
      <w:proofErr w:type="spellStart"/>
      <w:r w:rsidRPr="00284A80">
        <w:rPr>
          <w:i/>
          <w:color w:val="0070C0"/>
        </w:rPr>
        <w:t>juzu</w:t>
      </w:r>
      <w:proofErr w:type="spellEnd"/>
      <w:r w:rsidRPr="00284A80">
        <w:rPr>
          <w:i/>
          <w:color w:val="0070C0"/>
          <w:spacing w:val="-2"/>
        </w:rPr>
        <w:t xml:space="preserve"> </w:t>
      </w:r>
      <w:r w:rsidRPr="00284A80">
        <w:rPr>
          <w:color w:val="0070C0"/>
        </w:rPr>
        <w:t>simultaneously remains</w:t>
      </w:r>
      <w:r w:rsidRPr="00284A80">
        <w:rPr>
          <w:color w:val="0070C0"/>
          <w:spacing w:val="-1"/>
        </w:rPr>
        <w:t xml:space="preserve"> </w:t>
      </w:r>
      <w:r w:rsidRPr="00284A80">
        <w:rPr>
          <w:color w:val="0070C0"/>
        </w:rPr>
        <w:t>unknown, by</w:t>
      </w:r>
      <w:r w:rsidRPr="00284A80">
        <w:rPr>
          <w:color w:val="0070C0"/>
          <w:spacing w:val="-1"/>
        </w:rPr>
        <w:t xml:space="preserve"> </w:t>
      </w:r>
      <w:r w:rsidRPr="00284A80">
        <w:rPr>
          <w:color w:val="0070C0"/>
        </w:rPr>
        <w:t>combining both, I</w:t>
      </w:r>
      <w:r w:rsidR="00F76B6F" w:rsidRPr="00284A80">
        <w:rPr>
          <w:color w:val="0070C0"/>
        </w:rPr>
        <w:t xml:space="preserve"> </w:t>
      </w:r>
      <w:r w:rsidRPr="00284A80">
        <w:rPr>
          <w:color w:val="0070C0"/>
        </w:rPr>
        <w:t xml:space="preserve">suggest that the </w:t>
      </w:r>
      <w:r w:rsidRPr="00284A80">
        <w:rPr>
          <w:i/>
          <w:color w:val="0070C0"/>
        </w:rPr>
        <w:t xml:space="preserve">bokken </w:t>
      </w:r>
      <w:r w:rsidRPr="00284A80">
        <w:rPr>
          <w:color w:val="0070C0"/>
        </w:rPr>
        <w:lastRenderedPageBreak/>
        <w:t xml:space="preserve">drives away evil spirits, while the </w:t>
      </w:r>
      <w:proofErr w:type="spellStart"/>
      <w:r w:rsidRPr="00284A80">
        <w:rPr>
          <w:i/>
          <w:color w:val="0070C0"/>
        </w:rPr>
        <w:t>juzu</w:t>
      </w:r>
      <w:proofErr w:type="spellEnd"/>
      <w:r w:rsidRPr="00284A80">
        <w:rPr>
          <w:i/>
          <w:color w:val="0070C0"/>
        </w:rPr>
        <w:t xml:space="preserve"> </w:t>
      </w:r>
      <w:r w:rsidRPr="00284A80">
        <w:rPr>
          <w:color w:val="0070C0"/>
        </w:rPr>
        <w:t>adds the element of calling the</w:t>
      </w:r>
      <w:r w:rsidRPr="00284A80">
        <w:rPr>
          <w:color w:val="0070C0"/>
          <w:spacing w:val="1"/>
        </w:rPr>
        <w:t xml:space="preserve"> </w:t>
      </w:r>
      <w:r w:rsidRPr="00284A80">
        <w:rPr>
          <w:color w:val="0070C0"/>
        </w:rPr>
        <w:t xml:space="preserve">good spirits following the departure of evil spirits. Thus in doing the </w:t>
      </w:r>
      <w:proofErr w:type="spellStart"/>
      <w:r w:rsidRPr="00284A80">
        <w:rPr>
          <w:i/>
          <w:color w:val="0070C0"/>
        </w:rPr>
        <w:t>kuji</w:t>
      </w:r>
      <w:proofErr w:type="spellEnd"/>
      <w:r w:rsidRPr="00284A80">
        <w:rPr>
          <w:color w:val="0070C0"/>
        </w:rPr>
        <w:t xml:space="preserve">, the </w:t>
      </w:r>
      <w:proofErr w:type="spellStart"/>
      <w:r w:rsidRPr="00284A80">
        <w:rPr>
          <w:i/>
          <w:color w:val="0070C0"/>
        </w:rPr>
        <w:t>gyoja</w:t>
      </w:r>
      <w:proofErr w:type="spellEnd"/>
      <w:r w:rsidRPr="00284A80">
        <w:rPr>
          <w:i/>
          <w:color w:val="0070C0"/>
        </w:rPr>
        <w:t xml:space="preserve"> </w:t>
      </w:r>
      <w:r w:rsidRPr="00284A80">
        <w:rPr>
          <w:color w:val="0070C0"/>
        </w:rPr>
        <w:t>includes an</w:t>
      </w:r>
      <w:r w:rsidRPr="00284A80">
        <w:rPr>
          <w:color w:val="0070C0"/>
          <w:spacing w:val="1"/>
        </w:rPr>
        <w:t xml:space="preserve"> </w:t>
      </w:r>
      <w:r w:rsidRPr="00284A80">
        <w:rPr>
          <w:color w:val="0070C0"/>
        </w:rPr>
        <w:t>up-and-down movement (see Appendix, Figure 5) to incorporate the clanking sound which</w:t>
      </w:r>
      <w:r w:rsidRPr="00284A80">
        <w:rPr>
          <w:color w:val="0070C0"/>
          <w:spacing w:val="1"/>
        </w:rPr>
        <w:t xml:space="preserve"> </w:t>
      </w:r>
      <w:r w:rsidRPr="00284A80">
        <w:rPr>
          <w:color w:val="0070C0"/>
        </w:rPr>
        <w:t xml:space="preserve">allows the </w:t>
      </w:r>
      <w:proofErr w:type="spellStart"/>
      <w:r w:rsidRPr="00284A80">
        <w:rPr>
          <w:color w:val="0070C0"/>
        </w:rPr>
        <w:t>practicioner</w:t>
      </w:r>
      <w:proofErr w:type="spellEnd"/>
      <w:r w:rsidRPr="00284A80">
        <w:rPr>
          <w:color w:val="0070C0"/>
        </w:rPr>
        <w:t xml:space="preserve"> to feel appreciation and gratefulness for receiving the aid from the deities.</w:t>
      </w:r>
      <w:r w:rsidRPr="00284A80">
        <w:rPr>
          <w:color w:val="0070C0"/>
          <w:spacing w:val="-57"/>
        </w:rPr>
        <w:t xml:space="preserve"> </w:t>
      </w:r>
      <w:r w:rsidRPr="00284A80">
        <w:rPr>
          <w:color w:val="0070C0"/>
        </w:rPr>
        <w:t xml:space="preserve">Interestingly, in the </w:t>
      </w:r>
      <w:proofErr w:type="spellStart"/>
      <w:r w:rsidRPr="00284A80">
        <w:rPr>
          <w:i/>
          <w:color w:val="0070C0"/>
        </w:rPr>
        <w:t>Hokke</w:t>
      </w:r>
      <w:proofErr w:type="spellEnd"/>
      <w:r w:rsidRPr="00284A80">
        <w:rPr>
          <w:i/>
          <w:color w:val="0070C0"/>
        </w:rPr>
        <w:t xml:space="preserve"> </w:t>
      </w:r>
      <w:proofErr w:type="spellStart"/>
      <w:r w:rsidRPr="00284A80">
        <w:rPr>
          <w:i/>
          <w:color w:val="0070C0"/>
        </w:rPr>
        <w:t>Kenka</w:t>
      </w:r>
      <w:proofErr w:type="spellEnd"/>
      <w:r w:rsidRPr="00284A80">
        <w:rPr>
          <w:i/>
          <w:color w:val="0070C0"/>
        </w:rPr>
        <w:t xml:space="preserve"> </w:t>
      </w:r>
      <w:proofErr w:type="spellStart"/>
      <w:r w:rsidRPr="00284A80">
        <w:rPr>
          <w:i/>
          <w:color w:val="0070C0"/>
        </w:rPr>
        <w:t>Kunmo</w:t>
      </w:r>
      <w:proofErr w:type="spellEnd"/>
      <w:r w:rsidRPr="00284A80">
        <w:rPr>
          <w:color w:val="0070C0"/>
        </w:rPr>
        <w:t xml:space="preserve">, the </w:t>
      </w:r>
      <w:proofErr w:type="spellStart"/>
      <w:r w:rsidRPr="00284A80">
        <w:rPr>
          <w:i/>
          <w:color w:val="0070C0"/>
        </w:rPr>
        <w:t>juzu</w:t>
      </w:r>
      <w:proofErr w:type="spellEnd"/>
      <w:r w:rsidRPr="00284A80">
        <w:rPr>
          <w:i/>
          <w:color w:val="0070C0"/>
        </w:rPr>
        <w:t xml:space="preserve"> </w:t>
      </w:r>
      <w:r w:rsidRPr="00284A80">
        <w:rPr>
          <w:color w:val="0070C0"/>
        </w:rPr>
        <w:t xml:space="preserve">is placed on top of two </w:t>
      </w:r>
      <w:r w:rsidRPr="00284A80">
        <w:rPr>
          <w:i/>
          <w:color w:val="0070C0"/>
        </w:rPr>
        <w:t>bokken</w:t>
      </w:r>
      <w:r w:rsidRPr="00284A80">
        <w:rPr>
          <w:color w:val="0070C0"/>
        </w:rPr>
        <w:t>s of</w:t>
      </w:r>
      <w:r w:rsidRPr="00284A80">
        <w:rPr>
          <w:color w:val="0070C0"/>
          <w:spacing w:val="1"/>
        </w:rPr>
        <w:t xml:space="preserve"> </w:t>
      </w:r>
      <w:r w:rsidRPr="00284A80">
        <w:rPr>
          <w:color w:val="0070C0"/>
        </w:rPr>
        <w:t>approximately 22cm in length (</w:t>
      </w:r>
      <w:proofErr w:type="spellStart"/>
      <w:r w:rsidRPr="00284A80">
        <w:rPr>
          <w:color w:val="0070C0"/>
        </w:rPr>
        <w:t>Miyagawa</w:t>
      </w:r>
      <w:proofErr w:type="spellEnd"/>
      <w:r w:rsidRPr="00284A80">
        <w:rPr>
          <w:color w:val="0070C0"/>
        </w:rPr>
        <w:t xml:space="preserve"> 1980: 194). This form of the </w:t>
      </w:r>
      <w:r w:rsidRPr="00284A80">
        <w:rPr>
          <w:i/>
          <w:color w:val="0070C0"/>
        </w:rPr>
        <w:t xml:space="preserve">bokken </w:t>
      </w:r>
      <w:r w:rsidRPr="00284A80">
        <w:rPr>
          <w:color w:val="0070C0"/>
        </w:rPr>
        <w:t xml:space="preserve">and </w:t>
      </w:r>
      <w:proofErr w:type="spellStart"/>
      <w:r w:rsidRPr="00284A80">
        <w:rPr>
          <w:i/>
          <w:color w:val="0070C0"/>
        </w:rPr>
        <w:t>juzu</w:t>
      </w:r>
      <w:proofErr w:type="spellEnd"/>
      <w:r w:rsidRPr="00284A80">
        <w:rPr>
          <w:i/>
          <w:color w:val="0070C0"/>
        </w:rPr>
        <w:t xml:space="preserve"> </w:t>
      </w:r>
      <w:r w:rsidRPr="00284A80">
        <w:rPr>
          <w:color w:val="0070C0"/>
        </w:rPr>
        <w:t>are to</w:t>
      </w:r>
      <w:r w:rsidRPr="00284A80">
        <w:rPr>
          <w:color w:val="0070C0"/>
          <w:spacing w:val="1"/>
        </w:rPr>
        <w:t xml:space="preserve"> </w:t>
      </w:r>
      <w:r w:rsidRPr="00284A80">
        <w:rPr>
          <w:color w:val="0070C0"/>
        </w:rPr>
        <w:t>this</w:t>
      </w:r>
      <w:r w:rsidRPr="00284A80">
        <w:rPr>
          <w:color w:val="0070C0"/>
          <w:spacing w:val="-1"/>
        </w:rPr>
        <w:t xml:space="preserve"> </w:t>
      </w:r>
      <w:r w:rsidRPr="00284A80">
        <w:rPr>
          <w:color w:val="0070C0"/>
        </w:rPr>
        <w:t>day, preserved in a museum</w:t>
      </w:r>
      <w:r w:rsidRPr="00284A80">
        <w:rPr>
          <w:color w:val="0070C0"/>
          <w:spacing w:val="-1"/>
        </w:rPr>
        <w:t xml:space="preserve"> </w:t>
      </w:r>
      <w:r w:rsidRPr="00284A80">
        <w:rPr>
          <w:color w:val="0070C0"/>
        </w:rPr>
        <w:t xml:space="preserve">at Mount. </w:t>
      </w:r>
      <w:proofErr w:type="gramStart"/>
      <w:r w:rsidRPr="00284A80">
        <w:rPr>
          <w:color w:val="0070C0"/>
        </w:rPr>
        <w:t>Minobu.</w:t>
      </w:r>
      <w:proofErr w:type="gramEnd"/>
    </w:p>
    <w:p w:rsidR="00B342B3" w:rsidRPr="00284A80" w:rsidRDefault="00B342B3" w:rsidP="00B342B3">
      <w:pPr>
        <w:pStyle w:val="Corpsdetexte"/>
        <w:ind w:right="353" w:firstLine="720"/>
        <w:rPr>
          <w:color w:val="0070C0"/>
        </w:rPr>
      </w:pPr>
      <w:r w:rsidRPr="00284A80">
        <w:rPr>
          <w:color w:val="0070C0"/>
        </w:rPr>
        <w:t xml:space="preserve">In the present day, the </w:t>
      </w:r>
      <w:proofErr w:type="spellStart"/>
      <w:r w:rsidRPr="00284A80">
        <w:rPr>
          <w:i/>
          <w:color w:val="0070C0"/>
        </w:rPr>
        <w:t>gyoja</w:t>
      </w:r>
      <w:proofErr w:type="spellEnd"/>
      <w:r w:rsidRPr="00284A80">
        <w:rPr>
          <w:i/>
          <w:color w:val="0070C0"/>
        </w:rPr>
        <w:t xml:space="preserve"> </w:t>
      </w:r>
      <w:r w:rsidRPr="00284A80">
        <w:rPr>
          <w:color w:val="0070C0"/>
        </w:rPr>
        <w:t xml:space="preserve">is provided the flexibility in using a particular </w:t>
      </w:r>
      <w:r w:rsidRPr="00284A80">
        <w:rPr>
          <w:i/>
          <w:color w:val="0070C0"/>
        </w:rPr>
        <w:t xml:space="preserve">bokken </w:t>
      </w:r>
      <w:r w:rsidRPr="00284A80">
        <w:rPr>
          <w:color w:val="0070C0"/>
        </w:rPr>
        <w:t>such</w:t>
      </w:r>
      <w:r w:rsidRPr="00284A80">
        <w:rPr>
          <w:color w:val="0070C0"/>
          <w:spacing w:val="-58"/>
        </w:rPr>
        <w:t xml:space="preserve"> </w:t>
      </w:r>
      <w:r w:rsidRPr="00284A80">
        <w:rPr>
          <w:color w:val="0070C0"/>
        </w:rPr>
        <w:t xml:space="preserve">as choosing based on the sound that the different types of wood make when used with the </w:t>
      </w:r>
      <w:proofErr w:type="spellStart"/>
      <w:r w:rsidRPr="00284A80">
        <w:rPr>
          <w:i/>
          <w:color w:val="0070C0"/>
        </w:rPr>
        <w:t>juzu</w:t>
      </w:r>
      <w:proofErr w:type="spellEnd"/>
      <w:r w:rsidRPr="00284A80">
        <w:rPr>
          <w:color w:val="0070C0"/>
        </w:rPr>
        <w:t>.</w:t>
      </w:r>
      <w:r w:rsidRPr="00284A80">
        <w:rPr>
          <w:color w:val="0070C0"/>
          <w:spacing w:val="-57"/>
        </w:rPr>
        <w:t xml:space="preserve"> </w:t>
      </w:r>
      <w:r w:rsidRPr="00284A80">
        <w:rPr>
          <w:color w:val="0070C0"/>
        </w:rPr>
        <w:t xml:space="preserve">Similarly, although the main kanji written when doing the </w:t>
      </w:r>
      <w:proofErr w:type="spellStart"/>
      <w:r w:rsidRPr="00284A80">
        <w:rPr>
          <w:i/>
          <w:color w:val="0070C0"/>
        </w:rPr>
        <w:t>kuji</w:t>
      </w:r>
      <w:proofErr w:type="spellEnd"/>
      <w:r w:rsidRPr="00284A80">
        <w:rPr>
          <w:i/>
          <w:color w:val="0070C0"/>
        </w:rPr>
        <w:t xml:space="preserve"> </w:t>
      </w:r>
      <w:r w:rsidRPr="00284A80">
        <w:rPr>
          <w:color w:val="0070C0"/>
        </w:rPr>
        <w:t>remains as writing “</w:t>
      </w:r>
      <w:r w:rsidRPr="00284A80">
        <w:rPr>
          <w:i/>
          <w:color w:val="0070C0"/>
        </w:rPr>
        <w:t>myo-</w:t>
      </w:r>
      <w:proofErr w:type="spellStart"/>
      <w:r w:rsidRPr="00284A80">
        <w:rPr>
          <w:i/>
          <w:color w:val="0070C0"/>
        </w:rPr>
        <w:t>ichi</w:t>
      </w:r>
      <w:proofErr w:type="spellEnd"/>
      <w:r w:rsidRPr="00284A80">
        <w:rPr>
          <w:color w:val="0070C0"/>
        </w:rPr>
        <w:t>”,</w:t>
      </w:r>
      <w:r w:rsidRPr="00284A80">
        <w:rPr>
          <w:color w:val="0070C0"/>
          <w:spacing w:val="1"/>
        </w:rPr>
        <w:t xml:space="preserve"> </w:t>
      </w:r>
      <w:r w:rsidRPr="00284A80">
        <w:rPr>
          <w:color w:val="0070C0"/>
        </w:rPr>
        <w:t xml:space="preserve">several more complicated forms of the </w:t>
      </w:r>
      <w:proofErr w:type="spellStart"/>
      <w:r w:rsidRPr="00284A80">
        <w:rPr>
          <w:i/>
          <w:color w:val="0070C0"/>
        </w:rPr>
        <w:t>kuji</w:t>
      </w:r>
      <w:proofErr w:type="spellEnd"/>
      <w:r w:rsidRPr="00284A80">
        <w:rPr>
          <w:i/>
          <w:color w:val="0070C0"/>
        </w:rPr>
        <w:t xml:space="preserve"> </w:t>
      </w:r>
      <w:r w:rsidRPr="00284A80">
        <w:rPr>
          <w:color w:val="0070C0"/>
        </w:rPr>
        <w:t xml:space="preserve">have also developed, </w:t>
      </w:r>
      <w:proofErr w:type="gramStart"/>
      <w:r w:rsidRPr="00284A80">
        <w:rPr>
          <w:color w:val="0070C0"/>
        </w:rPr>
        <w:t>which will not be discussed in</w:t>
      </w:r>
      <w:r w:rsidRPr="00284A80">
        <w:rPr>
          <w:color w:val="0070C0"/>
          <w:spacing w:val="-58"/>
        </w:rPr>
        <w:t xml:space="preserve"> </w:t>
      </w:r>
      <w:r w:rsidRPr="00284A80">
        <w:rPr>
          <w:color w:val="0070C0"/>
        </w:rPr>
        <w:t>this</w:t>
      </w:r>
      <w:r w:rsidRPr="00284A80">
        <w:rPr>
          <w:color w:val="0070C0"/>
          <w:spacing w:val="-1"/>
        </w:rPr>
        <w:t xml:space="preserve"> </w:t>
      </w:r>
      <w:r w:rsidRPr="00284A80">
        <w:rPr>
          <w:color w:val="0070C0"/>
        </w:rPr>
        <w:t>thesis.</w:t>
      </w:r>
      <w:proofErr w:type="gramEnd"/>
    </w:p>
    <w:p w:rsidR="00106350" w:rsidRDefault="00106350"/>
    <w:sectPr w:rsidR="00106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d2567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B3"/>
    <w:rsid w:val="00095A18"/>
    <w:rsid w:val="00106350"/>
    <w:rsid w:val="00151057"/>
    <w:rsid w:val="00284A80"/>
    <w:rsid w:val="003838A4"/>
    <w:rsid w:val="003848F1"/>
    <w:rsid w:val="003C71FC"/>
    <w:rsid w:val="004D21AB"/>
    <w:rsid w:val="0057151F"/>
    <w:rsid w:val="005924AE"/>
    <w:rsid w:val="006F32F2"/>
    <w:rsid w:val="00740517"/>
    <w:rsid w:val="00795E15"/>
    <w:rsid w:val="007F203C"/>
    <w:rsid w:val="007F7BEA"/>
    <w:rsid w:val="008C7960"/>
    <w:rsid w:val="009802D8"/>
    <w:rsid w:val="00A75764"/>
    <w:rsid w:val="00AC3497"/>
    <w:rsid w:val="00AD6B83"/>
    <w:rsid w:val="00B342B3"/>
    <w:rsid w:val="00BF475A"/>
    <w:rsid w:val="00C21DC6"/>
    <w:rsid w:val="00D10008"/>
    <w:rsid w:val="00E62F21"/>
    <w:rsid w:val="00E7668E"/>
    <w:rsid w:val="00E8481C"/>
    <w:rsid w:val="00EE4552"/>
    <w:rsid w:val="00F76B6F"/>
    <w:rsid w:val="00F9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Fd2567-Identity-H"/>
        <w:sz w:val="24"/>
        <w:szCs w:val="17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42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Titre1">
    <w:name w:val="heading 1"/>
    <w:basedOn w:val="Normal"/>
    <w:link w:val="Titre1Car"/>
    <w:uiPriority w:val="1"/>
    <w:qFormat/>
    <w:rsid w:val="00B342B3"/>
    <w:pPr>
      <w:spacing w:before="60"/>
      <w:ind w:left="1692" w:right="1725"/>
      <w:jc w:val="center"/>
      <w:outlineLvl w:val="0"/>
    </w:pPr>
    <w:rPr>
      <w:b/>
      <w:bCs/>
      <w:sz w:val="24"/>
      <w:szCs w:val="24"/>
    </w:rPr>
  </w:style>
  <w:style w:type="paragraph" w:styleId="Titre3">
    <w:name w:val="heading 3"/>
    <w:basedOn w:val="Normal"/>
    <w:link w:val="Titre3Car"/>
    <w:uiPriority w:val="1"/>
    <w:qFormat/>
    <w:rsid w:val="00B342B3"/>
    <w:pPr>
      <w:ind w:left="122"/>
      <w:outlineLvl w:val="2"/>
    </w:pPr>
    <w:rPr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B342B3"/>
    <w:rPr>
      <w:rFonts w:ascii="Times New Roman" w:eastAsia="Times New Roman" w:hAnsi="Times New Roman" w:cs="Times New Roman"/>
      <w:b/>
      <w:bCs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1"/>
    <w:rsid w:val="00B342B3"/>
    <w:rPr>
      <w:rFonts w:ascii="Times New Roman" w:eastAsia="Times New Roman" w:hAnsi="Times New Roman" w:cs="Times New Roman"/>
      <w:b/>
      <w:bCs/>
      <w:i/>
      <w:iCs/>
      <w:szCs w:val="24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B342B3"/>
    <w:pPr>
      <w:ind w:left="122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B342B3"/>
    <w:rPr>
      <w:rFonts w:ascii="Times New Roman" w:eastAsia="Times New Roman" w:hAnsi="Times New Roman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Fd2567-Identity-H"/>
        <w:sz w:val="24"/>
        <w:szCs w:val="17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42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Titre1">
    <w:name w:val="heading 1"/>
    <w:basedOn w:val="Normal"/>
    <w:link w:val="Titre1Car"/>
    <w:uiPriority w:val="1"/>
    <w:qFormat/>
    <w:rsid w:val="00B342B3"/>
    <w:pPr>
      <w:spacing w:before="60"/>
      <w:ind w:left="1692" w:right="1725"/>
      <w:jc w:val="center"/>
      <w:outlineLvl w:val="0"/>
    </w:pPr>
    <w:rPr>
      <w:b/>
      <w:bCs/>
      <w:sz w:val="24"/>
      <w:szCs w:val="24"/>
    </w:rPr>
  </w:style>
  <w:style w:type="paragraph" w:styleId="Titre3">
    <w:name w:val="heading 3"/>
    <w:basedOn w:val="Normal"/>
    <w:link w:val="Titre3Car"/>
    <w:uiPriority w:val="1"/>
    <w:qFormat/>
    <w:rsid w:val="00B342B3"/>
    <w:pPr>
      <w:ind w:left="122"/>
      <w:outlineLvl w:val="2"/>
    </w:pPr>
    <w:rPr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B342B3"/>
    <w:rPr>
      <w:rFonts w:ascii="Times New Roman" w:eastAsia="Times New Roman" w:hAnsi="Times New Roman" w:cs="Times New Roman"/>
      <w:b/>
      <w:bCs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1"/>
    <w:rsid w:val="00B342B3"/>
    <w:rPr>
      <w:rFonts w:ascii="Times New Roman" w:eastAsia="Times New Roman" w:hAnsi="Times New Roman" w:cs="Times New Roman"/>
      <w:b/>
      <w:bCs/>
      <w:i/>
      <w:iCs/>
      <w:szCs w:val="24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B342B3"/>
    <w:pPr>
      <w:ind w:left="122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B342B3"/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7</Pages>
  <Words>3330</Words>
  <Characters>18316</Characters>
  <Application>Microsoft Office Word</Application>
  <DocSecurity>0</DocSecurity>
  <Lines>152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Isabelle</cp:lastModifiedBy>
  <cp:revision>23</cp:revision>
  <dcterms:created xsi:type="dcterms:W3CDTF">2021-12-16T20:47:00Z</dcterms:created>
  <dcterms:modified xsi:type="dcterms:W3CDTF">2021-12-17T20:43:00Z</dcterms:modified>
</cp:coreProperties>
</file>