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0A2" w:rsidRPr="00F510A2" w:rsidRDefault="00F510A2" w:rsidP="00F510A2">
      <w:pPr>
        <w:pStyle w:val="Titre1"/>
        <w:ind w:right="1"/>
        <w:rPr>
          <w:b w:val="0"/>
        </w:rPr>
      </w:pPr>
      <w:r w:rsidRPr="00F510A2">
        <w:rPr>
          <w:b w:val="0"/>
        </w:rPr>
        <w:t xml:space="preserve">CHAPITRE ONZE </w:t>
      </w:r>
    </w:p>
    <w:p w:rsidR="00F510A2" w:rsidRPr="00F510A2" w:rsidRDefault="00F510A2" w:rsidP="00F510A2">
      <w:pPr>
        <w:pStyle w:val="Titre1"/>
        <w:ind w:right="1"/>
        <w:rPr>
          <w:b w:val="0"/>
        </w:rPr>
      </w:pPr>
    </w:p>
    <w:p w:rsidR="00F510A2" w:rsidRPr="00F510A2" w:rsidRDefault="00F510A2" w:rsidP="00F510A2">
      <w:pPr>
        <w:pStyle w:val="Titre1"/>
        <w:ind w:right="1"/>
      </w:pPr>
      <w:r w:rsidRPr="00F510A2">
        <w:t>Explication des déités importantes</w:t>
      </w:r>
    </w:p>
    <w:p w:rsidR="00F510A2" w:rsidRPr="00F510A2" w:rsidRDefault="00F510A2" w:rsidP="00F510A2">
      <w:pPr>
        <w:pStyle w:val="Titre1"/>
        <w:ind w:right="1"/>
        <w:rPr>
          <w:b w:val="0"/>
        </w:rPr>
      </w:pPr>
    </w:p>
    <w:p w:rsidR="00F510A2" w:rsidRPr="00F510A2" w:rsidRDefault="00F510A2" w:rsidP="00F510A2">
      <w:pPr>
        <w:pStyle w:val="Titre1"/>
        <w:ind w:right="1"/>
        <w:rPr>
          <w:b w:val="0"/>
        </w:rPr>
      </w:pPr>
    </w:p>
    <w:p w:rsidR="00F510A2" w:rsidRDefault="00F510A2" w:rsidP="00F510A2">
      <w:pPr>
        <w:pStyle w:val="Titre1"/>
        <w:ind w:left="0" w:right="1"/>
        <w:jc w:val="left"/>
        <w:rPr>
          <w:b w:val="0"/>
        </w:rPr>
      </w:pPr>
      <w:r w:rsidRPr="00F510A2">
        <w:rPr>
          <w:b w:val="0"/>
        </w:rPr>
        <w:t xml:space="preserve">La vénération de Nichiren pour Amaterasu </w:t>
      </w:r>
      <w:proofErr w:type="gramStart"/>
      <w:r w:rsidRPr="00F510A2">
        <w:rPr>
          <w:b w:val="0"/>
        </w:rPr>
        <w:t>et</w:t>
      </w:r>
      <w:proofErr w:type="gramEnd"/>
      <w:r w:rsidRPr="00F510A2">
        <w:rPr>
          <w:b w:val="0"/>
        </w:rPr>
        <w:t xml:space="preserve"> Hachiman et leur incorporation dans le mandala montre</w:t>
      </w:r>
      <w:r>
        <w:rPr>
          <w:b w:val="0"/>
        </w:rPr>
        <w:t>nt</w:t>
      </w:r>
      <w:r w:rsidRPr="00F510A2">
        <w:rPr>
          <w:b w:val="0"/>
        </w:rPr>
        <w:t xml:space="preserve"> </w:t>
      </w:r>
      <w:r>
        <w:rPr>
          <w:b w:val="0"/>
        </w:rPr>
        <w:t>que</w:t>
      </w:r>
      <w:r w:rsidRPr="00F510A2">
        <w:rPr>
          <w:b w:val="0"/>
        </w:rPr>
        <w:t xml:space="preserve"> Nichiren les considérait comme les défenseurs du </w:t>
      </w:r>
      <w:r w:rsidRPr="00F510A2">
        <w:rPr>
          <w:b w:val="0"/>
          <w:i/>
        </w:rPr>
        <w:t>Sutra du Lotus</w:t>
      </w:r>
      <w:r w:rsidRPr="00F510A2">
        <w:rPr>
          <w:b w:val="0"/>
        </w:rPr>
        <w:t xml:space="preserve"> et du Japon. </w:t>
      </w:r>
      <w:proofErr w:type="gramStart"/>
      <w:r w:rsidRPr="00F510A2">
        <w:rPr>
          <w:b w:val="0"/>
        </w:rPr>
        <w:t>Il</w:t>
      </w:r>
      <w:proofErr w:type="gramEnd"/>
      <w:r w:rsidRPr="00F510A2">
        <w:rPr>
          <w:b w:val="0"/>
        </w:rPr>
        <w:t xml:space="preserve"> est intéressant de noter que des divinités importantes du </w:t>
      </w:r>
      <w:r w:rsidRPr="00F510A2">
        <w:rPr>
          <w:b w:val="0"/>
          <w:i/>
        </w:rPr>
        <w:t>kaji kito</w:t>
      </w:r>
      <w:r w:rsidRPr="00F510A2">
        <w:rPr>
          <w:b w:val="0"/>
        </w:rPr>
        <w:t xml:space="preserve"> </w:t>
      </w:r>
      <w:r>
        <w:rPr>
          <w:b w:val="0"/>
        </w:rPr>
        <w:t>nichirénien sont é</w:t>
      </w:r>
      <w:r w:rsidRPr="00F510A2">
        <w:rPr>
          <w:b w:val="0"/>
        </w:rPr>
        <w:t xml:space="preserve">galement présentes dans </w:t>
      </w:r>
      <w:r>
        <w:rPr>
          <w:b w:val="0"/>
        </w:rPr>
        <w:t>son</w:t>
      </w:r>
      <w:r w:rsidRPr="00F510A2">
        <w:rPr>
          <w:b w:val="0"/>
        </w:rPr>
        <w:t xml:space="preserve"> mandala</w:t>
      </w:r>
      <w:r>
        <w:rPr>
          <w:b w:val="0"/>
        </w:rPr>
        <w:t xml:space="preserve">, </w:t>
      </w:r>
      <w:r w:rsidRPr="00F510A2">
        <w:rPr>
          <w:b w:val="0"/>
        </w:rPr>
        <w:t xml:space="preserve">mais que la majorité d'entre elles, sinon toutes, sont d'origine indienne. Nichiren lui-même a mentionné </w:t>
      </w:r>
      <w:proofErr w:type="gramStart"/>
      <w:r w:rsidRPr="00F510A2">
        <w:rPr>
          <w:b w:val="0"/>
        </w:rPr>
        <w:t>et</w:t>
      </w:r>
      <w:proofErr w:type="gramEnd"/>
      <w:r w:rsidRPr="00F510A2">
        <w:rPr>
          <w:b w:val="0"/>
        </w:rPr>
        <w:t xml:space="preserve"> vénéré la majorité de ces divinités comme l'indique leur inclusion dans ses mandalas, mais son point de vue sur leur relation avec la pratique du </w:t>
      </w:r>
      <w:r w:rsidRPr="00F510A2">
        <w:rPr>
          <w:b w:val="0"/>
          <w:i/>
        </w:rPr>
        <w:t>mikkyo</w:t>
      </w:r>
      <w:r w:rsidRPr="00F510A2">
        <w:rPr>
          <w:b w:val="0"/>
        </w:rPr>
        <w:t xml:space="preserve"> ou du </w:t>
      </w:r>
      <w:r w:rsidRPr="00F510A2">
        <w:rPr>
          <w:b w:val="0"/>
          <w:i/>
        </w:rPr>
        <w:t>kaji kito</w:t>
      </w:r>
      <w:r w:rsidRPr="00F510A2">
        <w:rPr>
          <w:b w:val="0"/>
        </w:rPr>
        <w:t xml:space="preserve"> reste obscur.</w:t>
      </w:r>
      <w:r>
        <w:rPr>
          <w:b w:val="0"/>
        </w:rPr>
        <w:t xml:space="preserve"> L</w:t>
      </w:r>
      <w:r w:rsidRPr="00F510A2">
        <w:rPr>
          <w:b w:val="0"/>
        </w:rPr>
        <w:t>eur incorporation dans l</w:t>
      </w:r>
      <w:r>
        <w:rPr>
          <w:b w:val="0"/>
        </w:rPr>
        <w:t>e</w:t>
      </w:r>
      <w:r w:rsidRPr="00F510A2">
        <w:rPr>
          <w:b w:val="0"/>
        </w:rPr>
        <w:t xml:space="preserve"> </w:t>
      </w:r>
      <w:r w:rsidRPr="00F510A2">
        <w:rPr>
          <w:b w:val="0"/>
          <w:i/>
        </w:rPr>
        <w:t>kaji kito</w:t>
      </w:r>
      <w:r w:rsidRPr="00F510A2">
        <w:rPr>
          <w:b w:val="0"/>
        </w:rPr>
        <w:t xml:space="preserve"> </w:t>
      </w:r>
      <w:proofErr w:type="gramStart"/>
      <w:r w:rsidRPr="00F510A2">
        <w:rPr>
          <w:b w:val="0"/>
        </w:rPr>
        <w:t>est</w:t>
      </w:r>
      <w:proofErr w:type="gramEnd"/>
      <w:r w:rsidRPr="00F510A2">
        <w:rPr>
          <w:b w:val="0"/>
        </w:rPr>
        <w:t xml:space="preserve"> probablement intervenue plusieurs années après sa mort.</w:t>
      </w:r>
    </w:p>
    <w:p w:rsidR="00257299" w:rsidRDefault="00257299" w:rsidP="00F510A2">
      <w:pPr>
        <w:pStyle w:val="Titre1"/>
        <w:ind w:left="0" w:right="1"/>
        <w:jc w:val="left"/>
        <w:rPr>
          <w:b w:val="0"/>
        </w:rPr>
      </w:pPr>
    </w:p>
    <w:p w:rsidR="00257299" w:rsidRPr="00257299" w:rsidRDefault="00257299" w:rsidP="00257299">
      <w:pPr>
        <w:pStyle w:val="Titre1"/>
        <w:ind w:left="0" w:right="1"/>
        <w:jc w:val="left"/>
      </w:pPr>
      <w:r w:rsidRPr="00257299">
        <w:t>Hariti (</w:t>
      </w:r>
      <w:proofErr w:type="gramStart"/>
      <w:r w:rsidRPr="00257299">
        <w:t>jap</w:t>
      </w:r>
      <w:proofErr w:type="gramEnd"/>
      <w:r w:rsidRPr="00257299">
        <w:t>. Kishimojin/Kishibojin)</w:t>
      </w:r>
    </w:p>
    <w:p w:rsidR="00257299" w:rsidRPr="00257299" w:rsidRDefault="00257299" w:rsidP="00257299">
      <w:pPr>
        <w:pStyle w:val="Titre1"/>
        <w:ind w:left="0" w:right="1"/>
        <w:jc w:val="left"/>
      </w:pPr>
    </w:p>
    <w:p w:rsidR="00257299" w:rsidRPr="00257299" w:rsidRDefault="00257299" w:rsidP="00257299">
      <w:pPr>
        <w:pStyle w:val="Titre1"/>
        <w:ind w:left="0" w:right="1"/>
        <w:jc w:val="left"/>
        <w:rPr>
          <w:b w:val="0"/>
        </w:rPr>
      </w:pPr>
      <w:r w:rsidRPr="00257299">
        <w:rPr>
          <w:b w:val="0"/>
        </w:rPr>
        <w:t xml:space="preserve">Le nom Hariti signifie "vert", une couleur associée en Orient à la croissance. Le terme japonais pour son nom "Kishimojin" </w:t>
      </w:r>
      <w:r>
        <w:rPr>
          <w:b w:val="0"/>
        </w:rPr>
        <w:t>possède</w:t>
      </w:r>
      <w:r w:rsidRPr="00257299">
        <w:rPr>
          <w:b w:val="0"/>
        </w:rPr>
        <w:t xml:space="preserve"> une connotation différente. "Kishimo" signifie </w:t>
      </w:r>
      <w:proofErr w:type="gramStart"/>
      <w:r w:rsidRPr="00257299">
        <w:rPr>
          <w:b w:val="0"/>
        </w:rPr>
        <w:t>" Mère</w:t>
      </w:r>
      <w:proofErr w:type="gramEnd"/>
      <w:r w:rsidRPr="00257299">
        <w:rPr>
          <w:b w:val="0"/>
        </w:rPr>
        <w:t xml:space="preserve"> des enfants fantômes " car la légende veut qu'elle ait été fécondée par son mari, Pancika, considéré comme un fantôme, et qu'au total, elle ait donné naissance à 500 enfants (Chaudhuri 2003 : 84). Pourtant, les caractères chinois de son nom comportent les termes </w:t>
      </w:r>
      <w:proofErr w:type="gramStart"/>
      <w:r w:rsidRPr="00257299">
        <w:rPr>
          <w:b w:val="0"/>
        </w:rPr>
        <w:t>" mère</w:t>
      </w:r>
      <w:proofErr w:type="gramEnd"/>
      <w:r w:rsidRPr="00257299">
        <w:rPr>
          <w:b w:val="0"/>
        </w:rPr>
        <w:t xml:space="preserve"> " et " oni (démon) ". L</w:t>
      </w:r>
      <w:r>
        <w:rPr>
          <w:b w:val="0"/>
        </w:rPr>
        <w:t xml:space="preserve">a légende </w:t>
      </w:r>
      <w:r w:rsidRPr="00257299">
        <w:rPr>
          <w:b w:val="0"/>
        </w:rPr>
        <w:t xml:space="preserve">raconte que Hariti enlevait </w:t>
      </w:r>
      <w:proofErr w:type="gramStart"/>
      <w:r w:rsidRPr="00257299">
        <w:rPr>
          <w:b w:val="0"/>
        </w:rPr>
        <w:t>et</w:t>
      </w:r>
      <w:proofErr w:type="gramEnd"/>
      <w:r w:rsidRPr="00257299">
        <w:rPr>
          <w:b w:val="0"/>
        </w:rPr>
        <w:t xml:space="preserve"> mangeait des enfants. De nombreux parents inquiets ont rendu visite au Bouddha Sakyamuni </w:t>
      </w:r>
      <w:proofErr w:type="gramStart"/>
      <w:r w:rsidRPr="00257299">
        <w:rPr>
          <w:b w:val="0"/>
        </w:rPr>
        <w:t>et</w:t>
      </w:r>
      <w:proofErr w:type="gramEnd"/>
      <w:r w:rsidRPr="00257299">
        <w:rPr>
          <w:b w:val="0"/>
        </w:rPr>
        <w:t xml:space="preserve"> lui ont demandé son aide pour l'empêcher d'en prendre d'autres et de causer </w:t>
      </w:r>
      <w:r>
        <w:rPr>
          <w:b w:val="0"/>
        </w:rPr>
        <w:t xml:space="preserve">tant </w:t>
      </w:r>
      <w:r w:rsidRPr="00257299">
        <w:rPr>
          <w:b w:val="0"/>
        </w:rPr>
        <w:t>de douleur.</w:t>
      </w:r>
    </w:p>
    <w:p w:rsidR="00257299" w:rsidRPr="00F510A2" w:rsidRDefault="00257299" w:rsidP="00257299">
      <w:pPr>
        <w:pStyle w:val="Titre1"/>
        <w:ind w:left="0" w:right="1"/>
        <w:jc w:val="left"/>
        <w:rPr>
          <w:b w:val="0"/>
        </w:rPr>
      </w:pPr>
      <w:proofErr w:type="gramStart"/>
      <w:r>
        <w:rPr>
          <w:b w:val="0"/>
        </w:rPr>
        <w:t>L</w:t>
      </w:r>
      <w:r w:rsidRPr="00257299">
        <w:rPr>
          <w:b w:val="0"/>
        </w:rPr>
        <w:t xml:space="preserve">e Bouddha décida </w:t>
      </w:r>
      <w:r>
        <w:rPr>
          <w:b w:val="0"/>
        </w:rPr>
        <w:t>de</w:t>
      </w:r>
      <w:r w:rsidRPr="00257299">
        <w:rPr>
          <w:b w:val="0"/>
        </w:rPr>
        <w:t xml:space="preserve"> cacher l'un des 500 enfants de Hariti, nommé Priyankara.</w:t>
      </w:r>
      <w:proofErr w:type="gramEnd"/>
      <w:r w:rsidRPr="00257299">
        <w:rPr>
          <w:b w:val="0"/>
        </w:rPr>
        <w:t xml:space="preserve"> </w:t>
      </w:r>
      <w:proofErr w:type="gramStart"/>
      <w:r>
        <w:rPr>
          <w:b w:val="0"/>
        </w:rPr>
        <w:t>Il</w:t>
      </w:r>
      <w:proofErr w:type="gramEnd"/>
      <w:r w:rsidRPr="00257299">
        <w:rPr>
          <w:b w:val="0"/>
        </w:rPr>
        <w:t xml:space="preserve"> </w:t>
      </w:r>
      <w:r>
        <w:rPr>
          <w:b w:val="0"/>
        </w:rPr>
        <w:t xml:space="preserve">recouvrit </w:t>
      </w:r>
      <w:r w:rsidRPr="00257299">
        <w:rPr>
          <w:b w:val="0"/>
        </w:rPr>
        <w:t>Priyankara</w:t>
      </w:r>
      <w:r>
        <w:rPr>
          <w:b w:val="0"/>
        </w:rPr>
        <w:t xml:space="preserve"> de</w:t>
      </w:r>
      <w:r w:rsidRPr="00257299">
        <w:rPr>
          <w:b w:val="0"/>
        </w:rPr>
        <w:t xml:space="preserve"> son bol à aumônes et </w:t>
      </w:r>
      <w:r>
        <w:rPr>
          <w:b w:val="0"/>
        </w:rPr>
        <w:t xml:space="preserve">celui-ci </w:t>
      </w:r>
      <w:r w:rsidRPr="00257299">
        <w:rPr>
          <w:b w:val="0"/>
        </w:rPr>
        <w:t>devint invisible</w:t>
      </w:r>
      <w:r w:rsidR="004B21CF">
        <w:rPr>
          <w:b w:val="0"/>
        </w:rPr>
        <w:t>,</w:t>
      </w:r>
      <w:r w:rsidRPr="00257299">
        <w:rPr>
          <w:b w:val="0"/>
        </w:rPr>
        <w:t xml:space="preserve"> </w:t>
      </w:r>
      <w:r>
        <w:rPr>
          <w:b w:val="0"/>
        </w:rPr>
        <w:t>tout en</w:t>
      </w:r>
      <w:r w:rsidRPr="00257299">
        <w:rPr>
          <w:b w:val="0"/>
        </w:rPr>
        <w:t xml:space="preserve"> pouva</w:t>
      </w:r>
      <w:r>
        <w:rPr>
          <w:b w:val="0"/>
        </w:rPr>
        <w:t>nt</w:t>
      </w:r>
      <w:r w:rsidRPr="00257299">
        <w:rPr>
          <w:b w:val="0"/>
        </w:rPr>
        <w:t xml:space="preserve"> voir tous les autres. Hariti fut extrêmement bouleversée </w:t>
      </w:r>
      <w:proofErr w:type="gramStart"/>
      <w:r w:rsidRPr="00257299">
        <w:rPr>
          <w:b w:val="0"/>
        </w:rPr>
        <w:t>et</w:t>
      </w:r>
      <w:proofErr w:type="gramEnd"/>
      <w:r w:rsidRPr="00257299">
        <w:rPr>
          <w:b w:val="0"/>
        </w:rPr>
        <w:t xml:space="preserve"> </w:t>
      </w:r>
      <w:r w:rsidR="004B21CF">
        <w:rPr>
          <w:b w:val="0"/>
        </w:rPr>
        <w:t xml:space="preserve">le </w:t>
      </w:r>
      <w:r w:rsidRPr="00257299">
        <w:rPr>
          <w:b w:val="0"/>
        </w:rPr>
        <w:t>chercha en larmes dans le monde entier pendant sept jours, mais ne put retrouver l'enfant. Elle rendit visite à Vaisravana (</w:t>
      </w:r>
      <w:proofErr w:type="gramStart"/>
      <w:r w:rsidR="004B21CF">
        <w:rPr>
          <w:b w:val="0"/>
        </w:rPr>
        <w:t>j</w:t>
      </w:r>
      <w:r w:rsidRPr="00257299">
        <w:rPr>
          <w:b w:val="0"/>
        </w:rPr>
        <w:t>ap</w:t>
      </w:r>
      <w:proofErr w:type="gramEnd"/>
      <w:r w:rsidRPr="00257299">
        <w:rPr>
          <w:b w:val="0"/>
        </w:rPr>
        <w:t xml:space="preserve">. </w:t>
      </w:r>
      <w:proofErr w:type="gramStart"/>
      <w:r w:rsidRPr="00257299">
        <w:rPr>
          <w:b w:val="0"/>
        </w:rPr>
        <w:t xml:space="preserve">Bishamonten) pour lui dire </w:t>
      </w:r>
      <w:r w:rsidR="004B21CF">
        <w:rPr>
          <w:b w:val="0"/>
        </w:rPr>
        <w:t xml:space="preserve">combien </w:t>
      </w:r>
      <w:r w:rsidRPr="00257299">
        <w:rPr>
          <w:b w:val="0"/>
        </w:rPr>
        <w:t xml:space="preserve">elle était </w:t>
      </w:r>
      <w:r w:rsidR="004B21CF">
        <w:rPr>
          <w:b w:val="0"/>
        </w:rPr>
        <w:t xml:space="preserve">désespérée de ne pas </w:t>
      </w:r>
      <w:r w:rsidRPr="00257299">
        <w:rPr>
          <w:b w:val="0"/>
        </w:rPr>
        <w:t>trouv</w:t>
      </w:r>
      <w:r w:rsidR="004B21CF">
        <w:rPr>
          <w:b w:val="0"/>
        </w:rPr>
        <w:t xml:space="preserve">er </w:t>
      </w:r>
      <w:r w:rsidRPr="00257299">
        <w:rPr>
          <w:b w:val="0"/>
        </w:rPr>
        <w:t>son enfant.</w:t>
      </w:r>
      <w:proofErr w:type="gramEnd"/>
    </w:p>
    <w:p w:rsidR="004B21CF" w:rsidRDefault="004B21CF" w:rsidP="004B21CF">
      <w:pPr>
        <w:pStyle w:val="Titre1"/>
        <w:ind w:left="0" w:right="1"/>
        <w:jc w:val="left"/>
        <w:rPr>
          <w:b w:val="0"/>
        </w:rPr>
      </w:pPr>
    </w:p>
    <w:p w:rsidR="00F510A2" w:rsidRDefault="004B21CF" w:rsidP="004B21CF">
      <w:pPr>
        <w:pStyle w:val="Titre1"/>
        <w:ind w:left="0" w:right="1"/>
        <w:jc w:val="left"/>
        <w:rPr>
          <w:b w:val="0"/>
        </w:rPr>
      </w:pPr>
      <w:proofErr w:type="gramStart"/>
      <w:r w:rsidRPr="004B21CF">
        <w:rPr>
          <w:b w:val="0"/>
        </w:rPr>
        <w:t xml:space="preserve">Vaisravana lui </w:t>
      </w:r>
      <w:r>
        <w:rPr>
          <w:b w:val="0"/>
        </w:rPr>
        <w:t>conseilla</w:t>
      </w:r>
      <w:r w:rsidRPr="004B21CF">
        <w:rPr>
          <w:b w:val="0"/>
        </w:rPr>
        <w:t xml:space="preserve"> d</w:t>
      </w:r>
      <w:r>
        <w:rPr>
          <w:b w:val="0"/>
        </w:rPr>
        <w:t>’aller voir le</w:t>
      </w:r>
      <w:r w:rsidRPr="004B21CF">
        <w:rPr>
          <w:b w:val="0"/>
        </w:rPr>
        <w:t xml:space="preserve"> Bouddha.</w:t>
      </w:r>
      <w:proofErr w:type="gramEnd"/>
      <w:r w:rsidRPr="004B21CF">
        <w:rPr>
          <w:b w:val="0"/>
        </w:rPr>
        <w:t xml:space="preserve"> </w:t>
      </w:r>
      <w:r>
        <w:rPr>
          <w:b w:val="0"/>
        </w:rPr>
        <w:t>S</w:t>
      </w:r>
      <w:r w:rsidRPr="004B21CF">
        <w:rPr>
          <w:b w:val="0"/>
        </w:rPr>
        <w:t>ans savoir qu</w:t>
      </w:r>
      <w:r>
        <w:rPr>
          <w:b w:val="0"/>
        </w:rPr>
        <w:t xml:space="preserve">e c’est lui qui avait </w:t>
      </w:r>
      <w:r w:rsidRPr="004B21CF">
        <w:rPr>
          <w:b w:val="0"/>
        </w:rPr>
        <w:t xml:space="preserve">Priyankara </w:t>
      </w:r>
      <w:r>
        <w:rPr>
          <w:b w:val="0"/>
        </w:rPr>
        <w:t xml:space="preserve">Hariti </w:t>
      </w:r>
      <w:r w:rsidRPr="004B21CF">
        <w:rPr>
          <w:b w:val="0"/>
        </w:rPr>
        <w:t xml:space="preserve">demanda au Bouddha de l'aider à retrouver </w:t>
      </w:r>
      <w:proofErr w:type="gramStart"/>
      <w:r w:rsidRPr="004B21CF">
        <w:rPr>
          <w:b w:val="0"/>
        </w:rPr>
        <w:t>l'enfant</w:t>
      </w:r>
      <w:proofErr w:type="gramEnd"/>
      <w:r w:rsidRPr="004B21CF">
        <w:rPr>
          <w:b w:val="0"/>
        </w:rPr>
        <w:t xml:space="preserve">. </w:t>
      </w:r>
      <w:r>
        <w:rPr>
          <w:b w:val="0"/>
        </w:rPr>
        <w:t xml:space="preserve">Alors le </w:t>
      </w:r>
      <w:r w:rsidRPr="004B21CF">
        <w:rPr>
          <w:b w:val="0"/>
        </w:rPr>
        <w:t>Bouddha lui d</w:t>
      </w:r>
      <w:r>
        <w:rPr>
          <w:b w:val="0"/>
        </w:rPr>
        <w:t>it</w:t>
      </w:r>
      <w:r w:rsidRPr="004B21CF">
        <w:rPr>
          <w:b w:val="0"/>
        </w:rPr>
        <w:t xml:space="preserve"> que si elle ressentait une telle tristesse </w:t>
      </w:r>
      <w:proofErr w:type="gramStart"/>
      <w:r w:rsidRPr="004B21CF">
        <w:rPr>
          <w:b w:val="0"/>
        </w:rPr>
        <w:t>et</w:t>
      </w:r>
      <w:proofErr w:type="gramEnd"/>
      <w:r w:rsidRPr="004B21CF">
        <w:rPr>
          <w:b w:val="0"/>
        </w:rPr>
        <w:t xml:space="preserve"> une telle douleur en perdant un seul de ses 500 enfants, comment elle pensait que se sentaient les parents des enfants qu'elle avait kidnappés. Elle a promis au Bouddha d'adopter </w:t>
      </w:r>
      <w:proofErr w:type="gramStart"/>
      <w:r w:rsidR="00DE678A">
        <w:rPr>
          <w:b w:val="0"/>
        </w:rPr>
        <w:t>s</w:t>
      </w:r>
      <w:r w:rsidRPr="004B21CF">
        <w:rPr>
          <w:b w:val="0"/>
        </w:rPr>
        <w:t>es</w:t>
      </w:r>
      <w:proofErr w:type="gramEnd"/>
      <w:r w:rsidRPr="004B21CF">
        <w:rPr>
          <w:b w:val="0"/>
        </w:rPr>
        <w:t xml:space="preserve"> enseignements</w:t>
      </w:r>
      <w:r w:rsidR="00DE678A">
        <w:rPr>
          <w:b w:val="0"/>
        </w:rPr>
        <w:t>,</w:t>
      </w:r>
      <w:r w:rsidRPr="004B21CF">
        <w:rPr>
          <w:b w:val="0"/>
        </w:rPr>
        <w:t xml:space="preserve"> de ne plus jamais kidnapper d'enfants, mais de </w:t>
      </w:r>
      <w:r w:rsidR="00DE678A">
        <w:rPr>
          <w:b w:val="0"/>
        </w:rPr>
        <w:t xml:space="preserve">les </w:t>
      </w:r>
      <w:r w:rsidRPr="004B21CF">
        <w:rPr>
          <w:b w:val="0"/>
        </w:rPr>
        <w:t>protéger</w:t>
      </w:r>
      <w:r w:rsidR="00DE678A">
        <w:rPr>
          <w:b w:val="0"/>
        </w:rPr>
        <w:t xml:space="preserve"> tous</w:t>
      </w:r>
      <w:r w:rsidRPr="004B21CF">
        <w:rPr>
          <w:b w:val="0"/>
        </w:rPr>
        <w:t xml:space="preserve"> </w:t>
      </w:r>
      <w:r w:rsidR="00DE678A" w:rsidRPr="004B21CF">
        <w:rPr>
          <w:b w:val="0"/>
        </w:rPr>
        <w:t>du mal</w:t>
      </w:r>
      <w:r w:rsidRPr="004B21CF">
        <w:rPr>
          <w:b w:val="0"/>
        </w:rPr>
        <w:t xml:space="preserve">. </w:t>
      </w:r>
      <w:r w:rsidR="00DE678A">
        <w:rPr>
          <w:b w:val="0"/>
        </w:rPr>
        <w:t>C’est pourquoi</w:t>
      </w:r>
      <w:r w:rsidRPr="004B21CF">
        <w:rPr>
          <w:b w:val="0"/>
        </w:rPr>
        <w:t xml:space="preserve"> Hariti </w:t>
      </w:r>
      <w:r w:rsidR="00DE678A">
        <w:rPr>
          <w:b w:val="0"/>
        </w:rPr>
        <w:t>est</w:t>
      </w:r>
      <w:r w:rsidRPr="004B21CF">
        <w:rPr>
          <w:b w:val="0"/>
        </w:rPr>
        <w:t xml:space="preserve"> vénérée par beaucoup </w:t>
      </w:r>
      <w:r w:rsidR="00DE678A">
        <w:rPr>
          <w:b w:val="0"/>
        </w:rPr>
        <w:t>lors de</w:t>
      </w:r>
      <w:r w:rsidRPr="004B21CF">
        <w:rPr>
          <w:b w:val="0"/>
        </w:rPr>
        <w:t xml:space="preserve"> l'accouchement et </w:t>
      </w:r>
      <w:r w:rsidR="00DE678A">
        <w:rPr>
          <w:b w:val="0"/>
        </w:rPr>
        <w:t xml:space="preserve">pour </w:t>
      </w:r>
      <w:r w:rsidRPr="004B21CF">
        <w:rPr>
          <w:b w:val="0"/>
        </w:rPr>
        <w:t xml:space="preserve">le bien-être des enfants (Illes </w:t>
      </w:r>
      <w:proofErr w:type="gramStart"/>
      <w:r w:rsidRPr="004B21CF">
        <w:rPr>
          <w:b w:val="0"/>
        </w:rPr>
        <w:t>2009 :</w:t>
      </w:r>
      <w:proofErr w:type="gramEnd"/>
      <w:r w:rsidRPr="004B21CF">
        <w:rPr>
          <w:b w:val="0"/>
        </w:rPr>
        <w:t xml:space="preserve"> 464).</w:t>
      </w:r>
    </w:p>
    <w:p w:rsidR="00DE678A" w:rsidRDefault="00DE678A" w:rsidP="004B21CF">
      <w:pPr>
        <w:pStyle w:val="Titre1"/>
        <w:ind w:left="0" w:right="1"/>
        <w:jc w:val="left"/>
        <w:rPr>
          <w:b w:val="0"/>
        </w:rPr>
      </w:pPr>
    </w:p>
    <w:p w:rsidR="00DE678A" w:rsidRDefault="00DE678A" w:rsidP="004B21CF">
      <w:pPr>
        <w:pStyle w:val="Titre1"/>
        <w:ind w:left="0" w:right="1"/>
        <w:jc w:val="left"/>
        <w:rPr>
          <w:b w:val="0"/>
        </w:rPr>
      </w:pPr>
      <w:r w:rsidRPr="00DE678A">
        <w:rPr>
          <w:b w:val="0"/>
        </w:rPr>
        <w:t xml:space="preserve">Hariti </w:t>
      </w:r>
      <w:proofErr w:type="gramStart"/>
      <w:r w:rsidRPr="00DE678A">
        <w:rPr>
          <w:b w:val="0"/>
        </w:rPr>
        <w:t>et</w:t>
      </w:r>
      <w:proofErr w:type="gramEnd"/>
      <w:r w:rsidRPr="00DE678A">
        <w:rPr>
          <w:b w:val="0"/>
        </w:rPr>
        <w:t xml:space="preserve"> Pancika </w:t>
      </w:r>
      <w:r>
        <w:rPr>
          <w:b w:val="0"/>
        </w:rPr>
        <w:t>((</w:t>
      </w:r>
      <w:r w:rsidRPr="00DE678A">
        <w:rPr>
          <w:b w:val="0"/>
        </w:rPr>
        <w:t xml:space="preserve">yaksha </w:t>
      </w:r>
      <w:r>
        <w:rPr>
          <w:b w:val="0"/>
        </w:rPr>
        <w:t xml:space="preserve">et </w:t>
      </w:r>
      <w:r w:rsidRPr="00DE678A">
        <w:rPr>
          <w:b w:val="0"/>
        </w:rPr>
        <w:t xml:space="preserve">consort </w:t>
      </w:r>
      <w:r>
        <w:rPr>
          <w:b w:val="0"/>
        </w:rPr>
        <w:t>de</w:t>
      </w:r>
      <w:r w:rsidRPr="00DE678A">
        <w:rPr>
          <w:b w:val="0"/>
        </w:rPr>
        <w:t xml:space="preserve"> H</w:t>
      </w:r>
      <w:r>
        <w:rPr>
          <w:b w:val="0"/>
        </w:rPr>
        <w:t>a</w:t>
      </w:r>
      <w:r w:rsidRPr="00DE678A">
        <w:rPr>
          <w:b w:val="0"/>
        </w:rPr>
        <w:t>r</w:t>
      </w:r>
      <w:r>
        <w:rPr>
          <w:b w:val="0"/>
        </w:rPr>
        <w:t>i</w:t>
      </w:r>
      <w:r w:rsidRPr="00DE678A">
        <w:rPr>
          <w:b w:val="0"/>
        </w:rPr>
        <w:t>t</w:t>
      </w:r>
      <w:r>
        <w:rPr>
          <w:b w:val="0"/>
        </w:rPr>
        <w:t>i</w:t>
      </w:r>
      <w:r w:rsidRPr="00DE678A">
        <w:rPr>
          <w:b w:val="0"/>
        </w:rPr>
        <w:t xml:space="preserve">)) étaient tous deux considérées comme des divinités locales du Gandhara en Inde, comme en témoignent les nombreuses </w:t>
      </w:r>
      <w:r>
        <w:rPr>
          <w:b w:val="0"/>
        </w:rPr>
        <w:t>effigies</w:t>
      </w:r>
      <w:r w:rsidRPr="00DE678A">
        <w:rPr>
          <w:b w:val="0"/>
        </w:rPr>
        <w:t xml:space="preserve"> trouvées dans la région. Nombreux étaient ceux qui </w:t>
      </w:r>
      <w:r w:rsidR="00B81EE3">
        <w:rPr>
          <w:b w:val="0"/>
        </w:rPr>
        <w:t xml:space="preserve">les </w:t>
      </w:r>
      <w:r w:rsidRPr="00DE678A">
        <w:rPr>
          <w:b w:val="0"/>
        </w:rPr>
        <w:t xml:space="preserve">vénéraient dans l'espoir d'être bénis par la naissance d'un enfant, </w:t>
      </w:r>
      <w:proofErr w:type="gramStart"/>
      <w:r w:rsidR="00B81EE3">
        <w:rPr>
          <w:b w:val="0"/>
        </w:rPr>
        <w:t>et</w:t>
      </w:r>
      <w:proofErr w:type="gramEnd"/>
      <w:r w:rsidRPr="00DE678A">
        <w:rPr>
          <w:b w:val="0"/>
        </w:rPr>
        <w:t xml:space="preserve"> d'accoucher en toute sécurité. Bien que Hariti ne soit pas incluse dans le statut divin des dieux </w:t>
      </w:r>
      <w:proofErr w:type="gramStart"/>
      <w:r w:rsidRPr="00DE678A">
        <w:rPr>
          <w:b w:val="0"/>
        </w:rPr>
        <w:t>et</w:t>
      </w:r>
      <w:proofErr w:type="gramEnd"/>
      <w:r w:rsidRPr="00DE678A">
        <w:rPr>
          <w:b w:val="0"/>
        </w:rPr>
        <w:t xml:space="preserve"> déesses hindous, elle était vénérée dans plusieurs monastères</w:t>
      </w:r>
      <w:r w:rsidR="00B81EE3">
        <w:rPr>
          <w:b w:val="0"/>
        </w:rPr>
        <w:t xml:space="preserve">. Il y avait sa </w:t>
      </w:r>
      <w:proofErr w:type="gramStart"/>
      <w:r w:rsidR="00B81EE3">
        <w:rPr>
          <w:b w:val="0"/>
        </w:rPr>
        <w:t xml:space="preserve">representation </w:t>
      </w:r>
      <w:r w:rsidRPr="00DE678A">
        <w:rPr>
          <w:b w:val="0"/>
        </w:rPr>
        <w:t xml:space="preserve"> en</w:t>
      </w:r>
      <w:proofErr w:type="gramEnd"/>
      <w:r w:rsidRPr="00DE678A">
        <w:rPr>
          <w:b w:val="0"/>
        </w:rPr>
        <w:t xml:space="preserve"> tissu à Turfan, une ville du nord de la route de la soie, montrant ainsi la manière dont Hariti a été initialement introduite en Chine. </w:t>
      </w:r>
      <w:r w:rsidR="00B81EE3">
        <w:rPr>
          <w:b w:val="0"/>
        </w:rPr>
        <w:t>L</w:t>
      </w:r>
      <w:r w:rsidRPr="00DE678A">
        <w:rPr>
          <w:b w:val="0"/>
        </w:rPr>
        <w:t xml:space="preserve">e </w:t>
      </w:r>
      <w:r w:rsidRPr="00B81EE3">
        <w:rPr>
          <w:b w:val="0"/>
          <w:i/>
        </w:rPr>
        <w:t>Keiso Saijiki</w:t>
      </w:r>
      <w:r w:rsidRPr="00DE678A">
        <w:rPr>
          <w:b w:val="0"/>
        </w:rPr>
        <w:t xml:space="preserve">, écrit pendant la dynastie Liang (502-587), </w:t>
      </w:r>
      <w:r w:rsidR="00B81EE3">
        <w:rPr>
          <w:b w:val="0"/>
        </w:rPr>
        <w:t>dit que</w:t>
      </w:r>
      <w:r w:rsidRPr="00DE678A">
        <w:rPr>
          <w:b w:val="0"/>
        </w:rPr>
        <w:t xml:space="preserve"> Hariti était vénérée le "huitième jour du quatrième mois" dans le temple Chosha</w:t>
      </w:r>
      <w:r w:rsidR="00B81EE3">
        <w:rPr>
          <w:b w:val="0"/>
        </w:rPr>
        <w:t>-</w:t>
      </w:r>
      <w:r w:rsidRPr="00DE678A">
        <w:rPr>
          <w:b w:val="0"/>
        </w:rPr>
        <w:t xml:space="preserve">ji (Chaudhuri </w:t>
      </w:r>
      <w:proofErr w:type="gramStart"/>
      <w:r w:rsidRPr="00DE678A">
        <w:rPr>
          <w:b w:val="0"/>
        </w:rPr>
        <w:t>2003 :</w:t>
      </w:r>
      <w:proofErr w:type="gramEnd"/>
      <w:r w:rsidRPr="00DE678A">
        <w:rPr>
          <w:b w:val="0"/>
        </w:rPr>
        <w:t xml:space="preserve"> 79).</w:t>
      </w:r>
    </w:p>
    <w:p w:rsidR="00B81EE3" w:rsidRDefault="00B81EE3" w:rsidP="004B21CF">
      <w:pPr>
        <w:pStyle w:val="Titre1"/>
        <w:ind w:left="0" w:right="1"/>
        <w:jc w:val="left"/>
        <w:rPr>
          <w:b w:val="0"/>
        </w:rPr>
      </w:pPr>
    </w:p>
    <w:p w:rsidR="00B81EE3" w:rsidRDefault="00B81EE3" w:rsidP="00B81EE3">
      <w:pPr>
        <w:pStyle w:val="Titre1"/>
        <w:ind w:left="0" w:right="1"/>
        <w:jc w:val="left"/>
        <w:rPr>
          <w:b w:val="0"/>
        </w:rPr>
      </w:pPr>
      <w:r>
        <w:rPr>
          <w:b w:val="0"/>
        </w:rPr>
        <w:t>D</w:t>
      </w:r>
      <w:r w:rsidRPr="00B81EE3">
        <w:rPr>
          <w:b w:val="0"/>
        </w:rPr>
        <w:t>ans la littérature japonaise</w:t>
      </w:r>
      <w:r>
        <w:rPr>
          <w:b w:val="0"/>
        </w:rPr>
        <w:t>,</w:t>
      </w:r>
      <w:r w:rsidRPr="00B81EE3">
        <w:rPr>
          <w:b w:val="0"/>
        </w:rPr>
        <w:t xml:space="preserve"> Hariti </w:t>
      </w:r>
      <w:proofErr w:type="gramStart"/>
      <w:r w:rsidRPr="00B81EE3">
        <w:rPr>
          <w:b w:val="0"/>
        </w:rPr>
        <w:t>est</w:t>
      </w:r>
      <w:proofErr w:type="gramEnd"/>
      <w:r w:rsidRPr="00B81EE3">
        <w:rPr>
          <w:b w:val="0"/>
        </w:rPr>
        <w:t xml:space="preserve"> mentionnée pour la première fois dans le sutra </w:t>
      </w:r>
      <w:r w:rsidRPr="00B81EE3">
        <w:rPr>
          <w:b w:val="0"/>
          <w:i/>
        </w:rPr>
        <w:t>Konko myo kyo</w:t>
      </w:r>
      <w:r w:rsidRPr="00B81EE3">
        <w:rPr>
          <w:b w:val="0"/>
        </w:rPr>
        <w:t xml:space="preserve">, qui mentionne sa visite aux Quatre Rois Célestes avec Pancika et ses 500 enfants. </w:t>
      </w:r>
      <w:proofErr w:type="gramStart"/>
      <w:r>
        <w:rPr>
          <w:b w:val="0"/>
        </w:rPr>
        <w:t xml:space="preserve">De plus, </w:t>
      </w:r>
      <w:r w:rsidR="00FD661F">
        <w:rPr>
          <w:b w:val="0"/>
        </w:rPr>
        <w:t xml:space="preserve">pour </w:t>
      </w:r>
      <w:r w:rsidRPr="00B81EE3">
        <w:rPr>
          <w:b w:val="0"/>
        </w:rPr>
        <w:t xml:space="preserve">Saicho Hariti était </w:t>
      </w:r>
      <w:r w:rsidR="00FD661F">
        <w:rPr>
          <w:b w:val="0"/>
        </w:rPr>
        <w:t>“</w:t>
      </w:r>
      <w:r w:rsidRPr="00B81EE3">
        <w:rPr>
          <w:b w:val="0"/>
        </w:rPr>
        <w:t>le sauveur du Japon</w:t>
      </w:r>
      <w:r w:rsidR="00FD661F">
        <w:rPr>
          <w:b w:val="0"/>
        </w:rPr>
        <w:t>”</w:t>
      </w:r>
      <w:r w:rsidRPr="00B81EE3">
        <w:rPr>
          <w:b w:val="0"/>
        </w:rPr>
        <w:t xml:space="preserve">, notion que Nichiren a </w:t>
      </w:r>
      <w:r>
        <w:rPr>
          <w:b w:val="0"/>
        </w:rPr>
        <w:t>fait sienne</w:t>
      </w:r>
      <w:r w:rsidRPr="00B81EE3">
        <w:rPr>
          <w:b w:val="0"/>
        </w:rPr>
        <w:t>.</w:t>
      </w:r>
      <w:proofErr w:type="gramEnd"/>
      <w:r w:rsidRPr="00B81EE3">
        <w:rPr>
          <w:b w:val="0"/>
        </w:rPr>
        <w:t xml:space="preserve"> En 1154, </w:t>
      </w:r>
      <w:r>
        <w:rPr>
          <w:b w:val="0"/>
        </w:rPr>
        <w:t>d</w:t>
      </w:r>
      <w:r w:rsidRPr="00B81EE3">
        <w:rPr>
          <w:b w:val="0"/>
        </w:rPr>
        <w:t xml:space="preserve">es documents indiquent l'émergence de mandalas contenant le nom de Hariti ainsi que des méthodes pour </w:t>
      </w:r>
      <w:r>
        <w:rPr>
          <w:b w:val="0"/>
        </w:rPr>
        <w:t xml:space="preserve">la </w:t>
      </w:r>
      <w:r w:rsidRPr="00B81EE3">
        <w:rPr>
          <w:b w:val="0"/>
        </w:rPr>
        <w:t>vénérer.</w:t>
      </w:r>
      <w:r>
        <w:rPr>
          <w:b w:val="0"/>
        </w:rPr>
        <w:t xml:space="preserve"> </w:t>
      </w:r>
      <w:r w:rsidR="00FD661F">
        <w:rPr>
          <w:b w:val="0"/>
        </w:rPr>
        <w:t>P</w:t>
      </w:r>
      <w:r w:rsidR="00FD661F" w:rsidRPr="00B81EE3">
        <w:rPr>
          <w:b w:val="0"/>
        </w:rPr>
        <w:t xml:space="preserve">our créer des statues de Hariti </w:t>
      </w:r>
      <w:r w:rsidR="00FD661F">
        <w:rPr>
          <w:b w:val="0"/>
        </w:rPr>
        <w:t xml:space="preserve">ces donnent des </w:t>
      </w:r>
      <w:r w:rsidRPr="00B81EE3">
        <w:rPr>
          <w:b w:val="0"/>
        </w:rPr>
        <w:t xml:space="preserve">explications sur les caractéristiques physiques </w:t>
      </w:r>
      <w:proofErr w:type="gramStart"/>
      <w:r w:rsidRPr="00B81EE3">
        <w:rPr>
          <w:b w:val="0"/>
        </w:rPr>
        <w:t>et</w:t>
      </w:r>
      <w:proofErr w:type="gramEnd"/>
      <w:r w:rsidRPr="00B81EE3">
        <w:rPr>
          <w:b w:val="0"/>
        </w:rPr>
        <w:t xml:space="preserve"> les gestes des mains. Un exemple en particulier comprend le positionnement de la main gauche, qui symbolise l'exaucement des </w:t>
      </w:r>
      <w:proofErr w:type="gramStart"/>
      <w:r w:rsidRPr="00B81EE3">
        <w:rPr>
          <w:b w:val="0"/>
        </w:rPr>
        <w:t xml:space="preserve">souhaits </w:t>
      </w:r>
      <w:r w:rsidR="00FD661F">
        <w:rPr>
          <w:b w:val="0"/>
        </w:rPr>
        <w:t>:</w:t>
      </w:r>
      <w:proofErr w:type="gramEnd"/>
      <w:r w:rsidR="00FD661F">
        <w:rPr>
          <w:b w:val="0"/>
        </w:rPr>
        <w:t xml:space="preserve"> </w:t>
      </w:r>
      <w:r w:rsidRPr="00B81EE3">
        <w:rPr>
          <w:b w:val="0"/>
        </w:rPr>
        <w:t xml:space="preserve"> la paume est tournée vers le haut</w:t>
      </w:r>
      <w:r w:rsidR="00FD661F">
        <w:rPr>
          <w:b w:val="0"/>
        </w:rPr>
        <w:t>,</w:t>
      </w:r>
      <w:r w:rsidRPr="00B81EE3">
        <w:rPr>
          <w:b w:val="0"/>
        </w:rPr>
        <w:t xml:space="preserve"> tandis que les doigts pointent vers le bas (Chaudhuri 2003 : 86).</w:t>
      </w:r>
    </w:p>
    <w:p w:rsidR="002171FF" w:rsidRDefault="002171FF" w:rsidP="00B81EE3">
      <w:pPr>
        <w:pStyle w:val="Titre1"/>
        <w:ind w:left="0" w:right="1"/>
        <w:jc w:val="left"/>
        <w:rPr>
          <w:b w:val="0"/>
        </w:rPr>
      </w:pPr>
    </w:p>
    <w:p w:rsidR="002171FF" w:rsidRDefault="002171FF" w:rsidP="00B81EE3">
      <w:pPr>
        <w:pStyle w:val="Titre1"/>
        <w:ind w:left="0" w:right="1"/>
        <w:jc w:val="left"/>
        <w:rPr>
          <w:b w:val="0"/>
        </w:rPr>
      </w:pPr>
      <w:r>
        <w:rPr>
          <w:b w:val="0"/>
        </w:rPr>
        <w:t>D’après l</w:t>
      </w:r>
      <w:r w:rsidRPr="002171FF">
        <w:rPr>
          <w:b w:val="0"/>
        </w:rPr>
        <w:t xml:space="preserve">es explications sur </w:t>
      </w:r>
      <w:proofErr w:type="gramStart"/>
      <w:r w:rsidRPr="002171FF">
        <w:rPr>
          <w:b w:val="0"/>
        </w:rPr>
        <w:t>ses</w:t>
      </w:r>
      <w:proofErr w:type="gramEnd"/>
      <w:r w:rsidRPr="002171FF">
        <w:rPr>
          <w:b w:val="0"/>
        </w:rPr>
        <w:t xml:space="preserve"> rituels dans </w:t>
      </w:r>
      <w:r w:rsidRPr="002171FF">
        <w:rPr>
          <w:b w:val="0"/>
          <w:i/>
        </w:rPr>
        <w:t>Asabasho</w:t>
      </w:r>
      <w:r w:rsidRPr="002171FF">
        <w:rPr>
          <w:b w:val="0"/>
        </w:rPr>
        <w:t xml:space="preserve"> et </w:t>
      </w:r>
      <w:r w:rsidRPr="002171FF">
        <w:rPr>
          <w:b w:val="0"/>
          <w:i/>
        </w:rPr>
        <w:t>Kakuze</w:t>
      </w:r>
      <w:r>
        <w:rPr>
          <w:b w:val="0"/>
          <w:i/>
        </w:rPr>
        <w:t xml:space="preserve">nsho </w:t>
      </w:r>
      <w:r>
        <w:rPr>
          <w:b w:val="0"/>
        </w:rPr>
        <w:t>l</w:t>
      </w:r>
      <w:r w:rsidRPr="002171FF">
        <w:rPr>
          <w:b w:val="0"/>
        </w:rPr>
        <w:t xml:space="preserve">es écoles Shingon </w:t>
      </w:r>
      <w:r>
        <w:rPr>
          <w:b w:val="0"/>
        </w:rPr>
        <w:t>aussi bien que</w:t>
      </w:r>
      <w:r w:rsidRPr="002171FF">
        <w:rPr>
          <w:b w:val="0"/>
        </w:rPr>
        <w:t xml:space="preserve"> Tendai ont toutes deux vénéré Hariti tout au long de la période Kamakura. Bien que Hariti </w:t>
      </w:r>
      <w:r>
        <w:rPr>
          <w:b w:val="0"/>
        </w:rPr>
        <w:t xml:space="preserve">était </w:t>
      </w:r>
      <w:r w:rsidRPr="002171FF">
        <w:rPr>
          <w:b w:val="0"/>
        </w:rPr>
        <w:t xml:space="preserve">principalement vénérée </w:t>
      </w:r>
      <w:r>
        <w:rPr>
          <w:b w:val="0"/>
        </w:rPr>
        <w:t xml:space="preserve">pour </w:t>
      </w:r>
      <w:proofErr w:type="gramStart"/>
      <w:r>
        <w:rPr>
          <w:b w:val="0"/>
        </w:rPr>
        <w:t>un</w:t>
      </w:r>
      <w:proofErr w:type="gramEnd"/>
      <w:r>
        <w:rPr>
          <w:b w:val="0"/>
        </w:rPr>
        <w:t xml:space="preserve"> </w:t>
      </w:r>
      <w:r w:rsidRPr="002171FF">
        <w:rPr>
          <w:b w:val="0"/>
        </w:rPr>
        <w:t xml:space="preserve">accouchement sans danger, d'autres raisons ont également été intégrées, notamment le bien-être des enfants et la guérison des maladies. Un document datant de 1247 indique que des statues de Hariti et de quinze de ses enfants ont été installées </w:t>
      </w:r>
      <w:r>
        <w:rPr>
          <w:b w:val="0"/>
        </w:rPr>
        <w:t xml:space="preserve">dans un lieu reserve à </w:t>
      </w:r>
      <w:proofErr w:type="gramStart"/>
      <w:r w:rsidRPr="002171FF">
        <w:rPr>
          <w:b w:val="0"/>
        </w:rPr>
        <w:t>l'accouchement  pour</w:t>
      </w:r>
      <w:proofErr w:type="gramEnd"/>
      <w:r w:rsidRPr="002171FF">
        <w:rPr>
          <w:b w:val="0"/>
        </w:rPr>
        <w:t xml:space="preserve"> témoigner de la reconnaissance envers Hariti.</w:t>
      </w:r>
    </w:p>
    <w:p w:rsidR="004B21CF" w:rsidRDefault="004B21CF" w:rsidP="004B21CF">
      <w:pPr>
        <w:pStyle w:val="Titre1"/>
        <w:ind w:left="0" w:right="1"/>
        <w:jc w:val="left"/>
        <w:rPr>
          <w:b w:val="0"/>
        </w:rPr>
      </w:pPr>
    </w:p>
    <w:p w:rsidR="002171FF" w:rsidRDefault="002171FF" w:rsidP="004B21CF">
      <w:pPr>
        <w:pStyle w:val="Titre1"/>
        <w:ind w:left="0" w:right="1"/>
        <w:jc w:val="left"/>
        <w:rPr>
          <w:b w:val="0"/>
        </w:rPr>
      </w:pPr>
      <w:proofErr w:type="gramStart"/>
      <w:r>
        <w:rPr>
          <w:b w:val="0"/>
        </w:rPr>
        <w:t>On dit</w:t>
      </w:r>
      <w:r w:rsidRPr="002171FF">
        <w:rPr>
          <w:b w:val="0"/>
        </w:rPr>
        <w:t xml:space="preserve"> que Nichiren lui-même a</w:t>
      </w:r>
      <w:r>
        <w:rPr>
          <w:b w:val="0"/>
        </w:rPr>
        <w:t xml:space="preserve">vait </w:t>
      </w:r>
      <w:r w:rsidRPr="002171FF">
        <w:rPr>
          <w:b w:val="0"/>
        </w:rPr>
        <w:t xml:space="preserve">sculpté Hariti, dont une </w:t>
      </w:r>
      <w:r>
        <w:rPr>
          <w:b w:val="0"/>
        </w:rPr>
        <w:t xml:space="preserve">statue </w:t>
      </w:r>
      <w:r w:rsidRPr="002171FF">
        <w:rPr>
          <w:b w:val="0"/>
        </w:rPr>
        <w:t>se trouve au temple Kakuzo</w:t>
      </w:r>
      <w:r>
        <w:rPr>
          <w:b w:val="0"/>
        </w:rPr>
        <w:t>-</w:t>
      </w:r>
      <w:r w:rsidRPr="002171FF">
        <w:rPr>
          <w:b w:val="0"/>
        </w:rPr>
        <w:t>ji, dans l'actuelle Tokyo.</w:t>
      </w:r>
      <w:proofErr w:type="gramEnd"/>
      <w:r w:rsidRPr="002171FF">
        <w:rPr>
          <w:b w:val="0"/>
        </w:rPr>
        <w:t xml:space="preserve"> La légende veut que Nichiren ait </w:t>
      </w:r>
      <w:r w:rsidR="00042480">
        <w:rPr>
          <w:b w:val="0"/>
        </w:rPr>
        <w:t xml:space="preserve">l’ai faite </w:t>
      </w:r>
      <w:r w:rsidRPr="002171FF">
        <w:rPr>
          <w:b w:val="0"/>
        </w:rPr>
        <w:t xml:space="preserve">le "huitième jour du huitième mois" de l'année 1253, </w:t>
      </w:r>
      <w:r w:rsidR="00042480">
        <w:rPr>
          <w:b w:val="0"/>
        </w:rPr>
        <w:t>pour</w:t>
      </w:r>
      <w:r w:rsidRPr="002171FF">
        <w:rPr>
          <w:b w:val="0"/>
        </w:rPr>
        <w:t xml:space="preserve"> le protégerait </w:t>
      </w:r>
      <w:r w:rsidR="00042480">
        <w:rPr>
          <w:b w:val="0"/>
        </w:rPr>
        <w:t>pendant</w:t>
      </w:r>
      <w:r w:rsidRPr="002171FF">
        <w:rPr>
          <w:b w:val="0"/>
        </w:rPr>
        <w:t xml:space="preserve"> </w:t>
      </w:r>
      <w:proofErr w:type="gramStart"/>
      <w:r w:rsidRPr="002171FF">
        <w:rPr>
          <w:b w:val="0"/>
        </w:rPr>
        <w:t>s</w:t>
      </w:r>
      <w:r w:rsidR="00042480">
        <w:rPr>
          <w:b w:val="0"/>
        </w:rPr>
        <w:t>es</w:t>
      </w:r>
      <w:proofErr w:type="gramEnd"/>
      <w:r w:rsidR="00042480">
        <w:rPr>
          <w:b w:val="0"/>
        </w:rPr>
        <w:t xml:space="preserve"> périgrination s pour </w:t>
      </w:r>
      <w:r w:rsidRPr="002171FF">
        <w:rPr>
          <w:b w:val="0"/>
        </w:rPr>
        <w:t>promo</w:t>
      </w:r>
      <w:r w:rsidR="00042480">
        <w:rPr>
          <w:b w:val="0"/>
        </w:rPr>
        <w:t>uvoir le</w:t>
      </w:r>
      <w:r w:rsidRPr="002171FF">
        <w:rPr>
          <w:b w:val="0"/>
        </w:rPr>
        <w:t xml:space="preserve"> </w:t>
      </w:r>
      <w:r w:rsidRPr="00042480">
        <w:rPr>
          <w:b w:val="0"/>
          <w:i/>
        </w:rPr>
        <w:t>Sutra du Lotus</w:t>
      </w:r>
      <w:r w:rsidRPr="002171FF">
        <w:rPr>
          <w:b w:val="0"/>
        </w:rPr>
        <w:t xml:space="preserve">. En 1271, </w:t>
      </w:r>
      <w:r w:rsidR="00042480">
        <w:rPr>
          <w:b w:val="0"/>
        </w:rPr>
        <w:t xml:space="preserve">alors qu’il était mené pour son </w:t>
      </w:r>
      <w:r w:rsidRPr="002171FF">
        <w:rPr>
          <w:b w:val="0"/>
        </w:rPr>
        <w:t xml:space="preserve">exécution de Nichiren, une vieille femme lui </w:t>
      </w:r>
      <w:proofErr w:type="gramStart"/>
      <w:r w:rsidRPr="002171FF">
        <w:rPr>
          <w:b w:val="0"/>
        </w:rPr>
        <w:t>a</w:t>
      </w:r>
      <w:proofErr w:type="gramEnd"/>
      <w:r w:rsidRPr="002171FF">
        <w:rPr>
          <w:b w:val="0"/>
        </w:rPr>
        <w:t xml:space="preserve"> offert des gâteaux de sésame et, en retour, Nichiren lui a donné </w:t>
      </w:r>
      <w:r w:rsidR="00042480">
        <w:rPr>
          <w:b w:val="0"/>
        </w:rPr>
        <w:t>la statue de</w:t>
      </w:r>
      <w:r w:rsidRPr="002171FF">
        <w:rPr>
          <w:b w:val="0"/>
        </w:rPr>
        <w:t xml:space="preserve"> Hariti. </w:t>
      </w:r>
      <w:r w:rsidR="00042480">
        <w:rPr>
          <w:b w:val="0"/>
        </w:rPr>
        <w:t xml:space="preserve">Celle-ci </w:t>
      </w:r>
      <w:r w:rsidRPr="002171FF">
        <w:rPr>
          <w:b w:val="0"/>
        </w:rPr>
        <w:t xml:space="preserve">a été conservée comme un trésor familial, jusqu'à ce qu'en 1733, </w:t>
      </w:r>
      <w:r w:rsidR="00042480">
        <w:rPr>
          <w:b w:val="0"/>
        </w:rPr>
        <w:t>elle</w:t>
      </w:r>
      <w:r w:rsidRPr="002171FF">
        <w:rPr>
          <w:b w:val="0"/>
        </w:rPr>
        <w:t xml:space="preserve"> soit </w:t>
      </w:r>
      <w:r w:rsidR="00042480">
        <w:rPr>
          <w:b w:val="0"/>
        </w:rPr>
        <w:t>confiée</w:t>
      </w:r>
      <w:r w:rsidRPr="002171FF">
        <w:rPr>
          <w:b w:val="0"/>
        </w:rPr>
        <w:t xml:space="preserve"> au moine Nichiyo, qui l'a installée dans le temple Kakuzo</w:t>
      </w:r>
      <w:r w:rsidR="00042480">
        <w:rPr>
          <w:b w:val="0"/>
        </w:rPr>
        <w:t>-</w:t>
      </w:r>
      <w:r w:rsidRPr="002171FF">
        <w:rPr>
          <w:b w:val="0"/>
        </w:rPr>
        <w:t xml:space="preserve">ji (Chaudhuri </w:t>
      </w:r>
      <w:proofErr w:type="gramStart"/>
      <w:r w:rsidRPr="002171FF">
        <w:rPr>
          <w:b w:val="0"/>
        </w:rPr>
        <w:t>2003 :</w:t>
      </w:r>
      <w:proofErr w:type="gramEnd"/>
      <w:r w:rsidRPr="002171FF">
        <w:rPr>
          <w:b w:val="0"/>
        </w:rPr>
        <w:t xml:space="preserve"> 83).</w:t>
      </w:r>
    </w:p>
    <w:p w:rsidR="002171FF" w:rsidRDefault="002171FF" w:rsidP="004B21CF">
      <w:pPr>
        <w:pStyle w:val="Titre1"/>
        <w:ind w:left="0" w:right="1"/>
        <w:jc w:val="left"/>
        <w:rPr>
          <w:b w:val="0"/>
        </w:rPr>
      </w:pPr>
    </w:p>
    <w:p w:rsidR="00042480" w:rsidRDefault="00042480" w:rsidP="004B21CF">
      <w:pPr>
        <w:pStyle w:val="Titre1"/>
        <w:ind w:left="0" w:right="1"/>
        <w:jc w:val="left"/>
        <w:rPr>
          <w:b w:val="0"/>
        </w:rPr>
      </w:pPr>
      <w:r w:rsidRPr="00042480">
        <w:rPr>
          <w:b w:val="0"/>
        </w:rPr>
        <w:t xml:space="preserve">De nombreuses autres sources indiquent le culte populaire de Hariti pendant la période Edo (Nishiyama 2007 : 256), </w:t>
      </w:r>
      <w:r>
        <w:rPr>
          <w:b w:val="0"/>
        </w:rPr>
        <w:t xml:space="preserve">en particulier </w:t>
      </w:r>
      <w:r w:rsidRPr="00042480">
        <w:rPr>
          <w:b w:val="0"/>
        </w:rPr>
        <w:t xml:space="preserve"> dans un sanctuaire </w:t>
      </w:r>
      <w:r>
        <w:rPr>
          <w:b w:val="0"/>
        </w:rPr>
        <w:t xml:space="preserve">dans l’actuelle Tokyo </w:t>
      </w:r>
      <w:r w:rsidR="00813083">
        <w:rPr>
          <w:b w:val="0"/>
        </w:rPr>
        <w:t xml:space="preserve">où se trouve une statue </w:t>
      </w:r>
      <w:r w:rsidRPr="00042480">
        <w:rPr>
          <w:b w:val="0"/>
        </w:rPr>
        <w:t xml:space="preserve">en bois apportée par un moine du nom de Nisshobo en 1578. </w:t>
      </w:r>
      <w:r w:rsidR="00813083">
        <w:rPr>
          <w:b w:val="0"/>
        </w:rPr>
        <w:t>Son effigie</w:t>
      </w:r>
      <w:r w:rsidRPr="00042480">
        <w:rPr>
          <w:b w:val="0"/>
        </w:rPr>
        <w:t xml:space="preserve"> gagna en popularité </w:t>
      </w:r>
      <w:proofErr w:type="gramStart"/>
      <w:r w:rsidRPr="00042480">
        <w:rPr>
          <w:b w:val="0"/>
        </w:rPr>
        <w:t>et</w:t>
      </w:r>
      <w:proofErr w:type="gramEnd"/>
      <w:r w:rsidRPr="00042480">
        <w:rPr>
          <w:b w:val="0"/>
        </w:rPr>
        <w:t xml:space="preserve"> devint connue comme la divinité qui exauçait les souhaits de tous, faisant du sanctuaire l'un des principaux sites touristiques d'Edo. Le sanctuaire se compose d'un temple de l'école Nichiren, qui continue aujourd'hui encore à célébrer des rituels liés à Hariti.</w:t>
      </w:r>
    </w:p>
    <w:p w:rsidR="00042480" w:rsidRDefault="00042480" w:rsidP="004B21CF">
      <w:pPr>
        <w:pStyle w:val="Titre1"/>
        <w:ind w:left="0" w:right="1"/>
        <w:jc w:val="left"/>
        <w:rPr>
          <w:b w:val="0"/>
        </w:rPr>
      </w:pPr>
    </w:p>
    <w:p w:rsidR="00046CAB" w:rsidRDefault="00046CAB" w:rsidP="00046CAB">
      <w:pPr>
        <w:pStyle w:val="Titre1"/>
        <w:ind w:left="0" w:right="1"/>
        <w:jc w:val="left"/>
        <w:rPr>
          <w:b w:val="0"/>
        </w:rPr>
      </w:pPr>
      <w:r w:rsidRPr="00046CAB">
        <w:rPr>
          <w:b w:val="0"/>
        </w:rPr>
        <w:t xml:space="preserve">Lorsque l'on tente de caractériser le </w:t>
      </w:r>
      <w:r w:rsidRPr="00046CAB">
        <w:rPr>
          <w:b w:val="0"/>
          <w:i/>
        </w:rPr>
        <w:t>kaji kito</w:t>
      </w:r>
      <w:r w:rsidRPr="00046CAB">
        <w:rPr>
          <w:b w:val="0"/>
        </w:rPr>
        <w:t xml:space="preserve"> Nichiren Shu, Hariti </w:t>
      </w:r>
      <w:proofErr w:type="gramStart"/>
      <w:r w:rsidRPr="00046CAB">
        <w:rPr>
          <w:b w:val="0"/>
        </w:rPr>
        <w:t>est</w:t>
      </w:r>
      <w:proofErr w:type="gramEnd"/>
      <w:r w:rsidRPr="00046CAB">
        <w:rPr>
          <w:b w:val="0"/>
        </w:rPr>
        <w:t xml:space="preserve"> rapidement considéré</w:t>
      </w:r>
      <w:r>
        <w:rPr>
          <w:b w:val="0"/>
        </w:rPr>
        <w:t>e</w:t>
      </w:r>
      <w:r w:rsidRPr="00046CAB">
        <w:rPr>
          <w:b w:val="0"/>
        </w:rPr>
        <w:t xml:space="preserve"> comme la divinité la plus importante de cette pratique. Cependant, </w:t>
      </w:r>
      <w:proofErr w:type="gramStart"/>
      <w:r w:rsidRPr="00046CAB">
        <w:rPr>
          <w:b w:val="0"/>
        </w:rPr>
        <w:t>ce</w:t>
      </w:r>
      <w:proofErr w:type="gramEnd"/>
      <w:r w:rsidRPr="00046CAB">
        <w:rPr>
          <w:b w:val="0"/>
        </w:rPr>
        <w:t xml:space="preserve"> n'est pas le cas. Depuis Nichiren, beaucoup de ses disciples ont maintenu leur foi dans les dix</w:t>
      </w:r>
      <w:r w:rsidRPr="00046CAB">
        <w:rPr>
          <w:b w:val="0"/>
          <w:i/>
        </w:rPr>
        <w:t xml:space="preserve"> raksasis</w:t>
      </w:r>
      <w:r w:rsidRPr="00046CAB">
        <w:rPr>
          <w:b w:val="0"/>
        </w:rPr>
        <w:t xml:space="preserve">, mais </w:t>
      </w:r>
      <w:r>
        <w:rPr>
          <w:b w:val="0"/>
        </w:rPr>
        <w:t>cette dévotion</w:t>
      </w:r>
      <w:r w:rsidRPr="00046CAB">
        <w:rPr>
          <w:b w:val="0"/>
        </w:rPr>
        <w:t xml:space="preserve"> s'est transformée en foi dans les "</w:t>
      </w:r>
      <w:r w:rsidRPr="00046CAB">
        <w:rPr>
          <w:b w:val="0"/>
          <w:i/>
        </w:rPr>
        <w:t>go banjin</w:t>
      </w:r>
      <w:r w:rsidRPr="00046CAB">
        <w:rPr>
          <w:b w:val="0"/>
        </w:rPr>
        <w:t xml:space="preserve">", qui sont les cinq divinités qui apparaissent dans le chapitre </w:t>
      </w:r>
      <w:r>
        <w:rPr>
          <w:b w:val="0"/>
        </w:rPr>
        <w:t>XXVI</w:t>
      </w:r>
      <w:r w:rsidRPr="00046CAB">
        <w:rPr>
          <w:b w:val="0"/>
        </w:rPr>
        <w:t xml:space="preserve"> (</w:t>
      </w:r>
      <w:r w:rsidRPr="00046CAB">
        <w:rPr>
          <w:b w:val="0"/>
          <w:i/>
        </w:rPr>
        <w:t>Dharani</w:t>
      </w:r>
      <w:r w:rsidRPr="00046CAB">
        <w:rPr>
          <w:b w:val="0"/>
        </w:rPr>
        <w:t xml:space="preserve">) du </w:t>
      </w:r>
      <w:r w:rsidRPr="00046CAB">
        <w:rPr>
          <w:b w:val="0"/>
          <w:i/>
        </w:rPr>
        <w:t>Sutra du Lotus</w:t>
      </w:r>
      <w:r w:rsidRPr="00046CAB">
        <w:rPr>
          <w:b w:val="0"/>
        </w:rPr>
        <w:t xml:space="preserve"> et qui offrent chacune des sorts spécifiques qui composent l'ensemble d</w:t>
      </w:r>
      <w:r>
        <w:rPr>
          <w:b w:val="0"/>
        </w:rPr>
        <w:t>es</w:t>
      </w:r>
      <w:r w:rsidRPr="00046CAB">
        <w:rPr>
          <w:b w:val="0"/>
        </w:rPr>
        <w:t xml:space="preserve"> dharani</w:t>
      </w:r>
      <w:r>
        <w:rPr>
          <w:b w:val="0"/>
        </w:rPr>
        <w:t>s</w:t>
      </w:r>
      <w:r w:rsidRPr="00046CAB">
        <w:rPr>
          <w:b w:val="0"/>
        </w:rPr>
        <w:t xml:space="preserve"> (Miyazaki 1969 : 112- 141). Ces cinq divinités comprennent le bodhisattva Roi-</w:t>
      </w:r>
      <w:r w:rsidR="006D02FE">
        <w:rPr>
          <w:b w:val="0"/>
        </w:rPr>
        <w:t>des-</w:t>
      </w:r>
      <w:r w:rsidR="006D02FE" w:rsidRPr="006D02FE">
        <w:rPr>
          <w:b w:val="0"/>
        </w:rPr>
        <w:t>Remèdes</w:t>
      </w:r>
      <w:r w:rsidRPr="00046CAB">
        <w:rPr>
          <w:b w:val="0"/>
        </w:rPr>
        <w:t xml:space="preserve"> (</w:t>
      </w:r>
      <w:r w:rsidR="006D02FE" w:rsidRPr="006D02FE">
        <w:rPr>
          <w:b w:val="0"/>
        </w:rPr>
        <w:t>Bhaishajyaraja</w:t>
      </w:r>
      <w:r w:rsidR="006D02FE">
        <w:rPr>
          <w:b w:val="0"/>
        </w:rPr>
        <w:t xml:space="preserve">, </w:t>
      </w:r>
      <w:proofErr w:type="gramStart"/>
      <w:r w:rsidRPr="00046CAB">
        <w:rPr>
          <w:b w:val="0"/>
        </w:rPr>
        <w:t>jap</w:t>
      </w:r>
      <w:proofErr w:type="gramEnd"/>
      <w:r w:rsidRPr="00046CAB">
        <w:rPr>
          <w:b w:val="0"/>
        </w:rPr>
        <w:t>. Yaku</w:t>
      </w:r>
      <w:r>
        <w:rPr>
          <w:b w:val="0"/>
        </w:rPr>
        <w:t>o</w:t>
      </w:r>
      <w:r w:rsidRPr="00046CAB">
        <w:rPr>
          <w:b w:val="0"/>
        </w:rPr>
        <w:t xml:space="preserve"> Bosatsu), le bodhisattva </w:t>
      </w:r>
      <w:r w:rsidR="006D02FE" w:rsidRPr="006D02FE">
        <w:rPr>
          <w:b w:val="0"/>
        </w:rPr>
        <w:t xml:space="preserve">Don-Héroïque </w:t>
      </w:r>
      <w:r w:rsidRPr="00046CAB">
        <w:rPr>
          <w:b w:val="0"/>
        </w:rPr>
        <w:t>(</w:t>
      </w:r>
      <w:r w:rsidR="006D02FE" w:rsidRPr="006D02FE">
        <w:rPr>
          <w:b w:val="0"/>
        </w:rPr>
        <w:t>Ksemadatta</w:t>
      </w:r>
      <w:r w:rsidR="006D02FE">
        <w:rPr>
          <w:b w:val="0"/>
        </w:rPr>
        <w:t xml:space="preserve">, </w:t>
      </w:r>
      <w:proofErr w:type="gramStart"/>
      <w:r w:rsidRPr="00046CAB">
        <w:rPr>
          <w:b w:val="0"/>
        </w:rPr>
        <w:t>jap</w:t>
      </w:r>
      <w:proofErr w:type="gramEnd"/>
      <w:r w:rsidRPr="00046CAB">
        <w:rPr>
          <w:b w:val="0"/>
        </w:rPr>
        <w:t>. Yuze Bosatsu), Vaisravana (</w:t>
      </w:r>
      <w:proofErr w:type="gramStart"/>
      <w:r w:rsidRPr="00046CAB">
        <w:rPr>
          <w:b w:val="0"/>
        </w:rPr>
        <w:t>jap</w:t>
      </w:r>
      <w:proofErr w:type="gramEnd"/>
      <w:r w:rsidRPr="00046CAB">
        <w:rPr>
          <w:b w:val="0"/>
        </w:rPr>
        <w:t>. Bishamonten), Dhrtarastra (</w:t>
      </w:r>
      <w:proofErr w:type="gramStart"/>
      <w:r w:rsidRPr="00046CAB">
        <w:rPr>
          <w:b w:val="0"/>
        </w:rPr>
        <w:t>jap</w:t>
      </w:r>
      <w:proofErr w:type="gramEnd"/>
      <w:r w:rsidRPr="00046CAB">
        <w:rPr>
          <w:b w:val="0"/>
        </w:rPr>
        <w:t xml:space="preserve">. Jikokuten) </w:t>
      </w:r>
      <w:proofErr w:type="gramStart"/>
      <w:r w:rsidRPr="00046CAB">
        <w:rPr>
          <w:b w:val="0"/>
        </w:rPr>
        <w:t>et</w:t>
      </w:r>
      <w:proofErr w:type="gramEnd"/>
      <w:r w:rsidRPr="00046CAB">
        <w:rPr>
          <w:b w:val="0"/>
        </w:rPr>
        <w:t xml:space="preserve"> les dix </w:t>
      </w:r>
      <w:r w:rsidRPr="000F02BC">
        <w:rPr>
          <w:b w:val="0"/>
          <w:i/>
        </w:rPr>
        <w:t>raksasis</w:t>
      </w:r>
      <w:r w:rsidRPr="00046CAB">
        <w:rPr>
          <w:b w:val="0"/>
        </w:rPr>
        <w:t>. Selon l</w:t>
      </w:r>
      <w:r w:rsidR="000F02BC">
        <w:rPr>
          <w:b w:val="0"/>
        </w:rPr>
        <w:t>es</w:t>
      </w:r>
      <w:r w:rsidRPr="00046CAB">
        <w:rPr>
          <w:b w:val="0"/>
        </w:rPr>
        <w:t xml:space="preserve"> </w:t>
      </w:r>
      <w:r w:rsidR="000F02BC">
        <w:rPr>
          <w:b w:val="0"/>
        </w:rPr>
        <w:t>documents</w:t>
      </w:r>
      <w:r w:rsidRPr="00046CAB">
        <w:rPr>
          <w:b w:val="0"/>
        </w:rPr>
        <w:t xml:space="preserve">, Hariti </w:t>
      </w:r>
      <w:proofErr w:type="gramStart"/>
      <w:r w:rsidRPr="00046CAB">
        <w:rPr>
          <w:b w:val="0"/>
        </w:rPr>
        <w:t>est</w:t>
      </w:r>
      <w:proofErr w:type="gramEnd"/>
      <w:r w:rsidRPr="00046CAB">
        <w:rPr>
          <w:b w:val="0"/>
        </w:rPr>
        <w:t xml:space="preserve"> souvent associé</w:t>
      </w:r>
      <w:r w:rsidR="0036717B">
        <w:rPr>
          <w:b w:val="0"/>
        </w:rPr>
        <w:t>e</w:t>
      </w:r>
      <w:r w:rsidRPr="00046CAB">
        <w:rPr>
          <w:b w:val="0"/>
        </w:rPr>
        <w:t xml:space="preserve"> aux dix </w:t>
      </w:r>
      <w:r w:rsidRPr="000F02BC">
        <w:rPr>
          <w:b w:val="0"/>
          <w:i/>
        </w:rPr>
        <w:t>raksasis</w:t>
      </w:r>
      <w:r w:rsidRPr="00046CAB">
        <w:rPr>
          <w:b w:val="0"/>
        </w:rPr>
        <w:t>, mais</w:t>
      </w:r>
      <w:r w:rsidR="000F02BC">
        <w:rPr>
          <w:b w:val="0"/>
        </w:rPr>
        <w:t xml:space="preserve"> l’intéressant est que</w:t>
      </w:r>
      <w:r w:rsidRPr="00046CAB">
        <w:rPr>
          <w:b w:val="0"/>
        </w:rPr>
        <w:t xml:space="preserve"> le chapitre </w:t>
      </w:r>
      <w:r w:rsidR="000F02BC">
        <w:rPr>
          <w:b w:val="0"/>
        </w:rPr>
        <w:t xml:space="preserve">XXVI </w:t>
      </w:r>
      <w:r w:rsidRPr="00046CAB">
        <w:rPr>
          <w:b w:val="0"/>
        </w:rPr>
        <w:t xml:space="preserve">est le seul mentionnant à la fois Hariti et les dix </w:t>
      </w:r>
      <w:r w:rsidRPr="000F02BC">
        <w:rPr>
          <w:b w:val="0"/>
          <w:i/>
        </w:rPr>
        <w:t>raksasis</w:t>
      </w:r>
      <w:r w:rsidRPr="00046CAB">
        <w:rPr>
          <w:b w:val="0"/>
        </w:rPr>
        <w:t xml:space="preserve">. </w:t>
      </w:r>
      <w:proofErr w:type="gramStart"/>
      <w:r w:rsidRPr="00046CAB">
        <w:rPr>
          <w:b w:val="0"/>
        </w:rPr>
        <w:t>Cependant, Hariti, qui n</w:t>
      </w:r>
      <w:r w:rsidR="0036717B">
        <w:rPr>
          <w:b w:val="0"/>
        </w:rPr>
        <w:t xml:space="preserve">’offre </w:t>
      </w:r>
      <w:r w:rsidRPr="00046CAB">
        <w:rPr>
          <w:b w:val="0"/>
        </w:rPr>
        <w:t xml:space="preserve">pas directement </w:t>
      </w:r>
      <w:r w:rsidR="000F02BC">
        <w:rPr>
          <w:b w:val="0"/>
        </w:rPr>
        <w:t>de dharani</w:t>
      </w:r>
      <w:r w:rsidRPr="00046CAB">
        <w:rPr>
          <w:b w:val="0"/>
        </w:rPr>
        <w:t xml:space="preserve">, devient la divinité la plus importante dans la tradition </w:t>
      </w:r>
      <w:r w:rsidRPr="000F02BC">
        <w:rPr>
          <w:b w:val="0"/>
          <w:i/>
        </w:rPr>
        <w:t>kaji kito</w:t>
      </w:r>
      <w:r w:rsidRPr="00046CAB">
        <w:rPr>
          <w:b w:val="0"/>
        </w:rPr>
        <w:t xml:space="preserve"> d</w:t>
      </w:r>
      <w:r w:rsidR="000F02BC">
        <w:rPr>
          <w:b w:val="0"/>
        </w:rPr>
        <w:t xml:space="preserve">e </w:t>
      </w:r>
      <w:r w:rsidRPr="00046CAB">
        <w:rPr>
          <w:b w:val="0"/>
        </w:rPr>
        <w:t>Nichiren.</w:t>
      </w:r>
      <w:proofErr w:type="gramEnd"/>
      <w:r w:rsidRPr="00046CAB">
        <w:rPr>
          <w:b w:val="0"/>
        </w:rPr>
        <w:t xml:space="preserve"> En effet, lorsque </w:t>
      </w:r>
      <w:r w:rsidR="000F02BC">
        <w:rPr>
          <w:b w:val="0"/>
        </w:rPr>
        <w:t>celui-ci</w:t>
      </w:r>
      <w:r w:rsidRPr="00046CAB">
        <w:rPr>
          <w:b w:val="0"/>
        </w:rPr>
        <w:t xml:space="preserve"> est devenu célèbre au cours de la période Edo, lire les noms des cinq divinités et les noms individuels des dix raksasis est devenu </w:t>
      </w:r>
      <w:r w:rsidR="000F02BC">
        <w:rPr>
          <w:b w:val="0"/>
        </w:rPr>
        <w:t>trop</w:t>
      </w:r>
      <w:r w:rsidRPr="00046CAB">
        <w:rPr>
          <w:b w:val="0"/>
        </w:rPr>
        <w:t xml:space="preserve"> difficile et les gens ont </w:t>
      </w:r>
      <w:r w:rsidRPr="00046CAB">
        <w:rPr>
          <w:b w:val="0"/>
        </w:rPr>
        <w:lastRenderedPageBreak/>
        <w:t xml:space="preserve">raccourci cette </w:t>
      </w:r>
      <w:r w:rsidR="000F02BC">
        <w:rPr>
          <w:b w:val="0"/>
        </w:rPr>
        <w:t>pratique</w:t>
      </w:r>
      <w:r w:rsidRPr="00046CAB">
        <w:rPr>
          <w:b w:val="0"/>
        </w:rPr>
        <w:t xml:space="preserve"> en adorant uniquement Hariti (Miyagawa </w:t>
      </w:r>
      <w:proofErr w:type="gramStart"/>
      <w:r w:rsidRPr="00046CAB">
        <w:rPr>
          <w:b w:val="0"/>
        </w:rPr>
        <w:t>2011 :</w:t>
      </w:r>
      <w:proofErr w:type="gramEnd"/>
      <w:r w:rsidRPr="00046CAB">
        <w:rPr>
          <w:b w:val="0"/>
        </w:rPr>
        <w:t xml:space="preserve"> 16). Les raisons spécifiques du choix de Hariti ne sont pas </w:t>
      </w:r>
      <w:proofErr w:type="gramStart"/>
      <w:r w:rsidRPr="00046CAB">
        <w:rPr>
          <w:b w:val="0"/>
        </w:rPr>
        <w:t>claires</w:t>
      </w:r>
      <w:proofErr w:type="gramEnd"/>
      <w:r w:rsidRPr="00046CAB">
        <w:rPr>
          <w:b w:val="0"/>
        </w:rPr>
        <w:t>, bien qu</w:t>
      </w:r>
      <w:r w:rsidR="000F02BC">
        <w:rPr>
          <w:b w:val="0"/>
        </w:rPr>
        <w:t xml:space="preserve">’il me semble </w:t>
      </w:r>
      <w:r w:rsidRPr="00046CAB">
        <w:rPr>
          <w:b w:val="0"/>
        </w:rPr>
        <w:t xml:space="preserve">possible </w:t>
      </w:r>
      <w:r w:rsidR="000F02BC">
        <w:rPr>
          <w:b w:val="0"/>
        </w:rPr>
        <w:t xml:space="preserve">que ce </w:t>
      </w:r>
      <w:r w:rsidRPr="00046CAB">
        <w:rPr>
          <w:b w:val="0"/>
        </w:rPr>
        <w:t>soit lié à la dévotion de Nichiren envers sa propre mère.</w:t>
      </w:r>
      <w:r w:rsidR="000F02BC">
        <w:rPr>
          <w:b w:val="0"/>
        </w:rPr>
        <w:t xml:space="preserve"> </w:t>
      </w:r>
      <w:proofErr w:type="gramStart"/>
      <w:r w:rsidR="000F02BC">
        <w:rPr>
          <w:b w:val="0"/>
        </w:rPr>
        <w:t xml:space="preserve">J’y reviendrai </w:t>
      </w:r>
      <w:r w:rsidRPr="00046CAB">
        <w:rPr>
          <w:b w:val="0"/>
        </w:rPr>
        <w:t>dans la prochaine sous-section.</w:t>
      </w:r>
      <w:proofErr w:type="gramEnd"/>
    </w:p>
    <w:p w:rsidR="00046CAB" w:rsidRDefault="00046CAB" w:rsidP="004B21CF">
      <w:pPr>
        <w:pStyle w:val="Titre1"/>
        <w:ind w:left="0" w:right="1"/>
        <w:jc w:val="left"/>
        <w:rPr>
          <w:b w:val="0"/>
        </w:rPr>
      </w:pPr>
    </w:p>
    <w:p w:rsidR="009375E2" w:rsidRDefault="009375E2" w:rsidP="004B21CF">
      <w:pPr>
        <w:pStyle w:val="Titre1"/>
        <w:ind w:left="0" w:right="1"/>
        <w:jc w:val="left"/>
        <w:rPr>
          <w:b w:val="0"/>
        </w:rPr>
      </w:pPr>
      <w:r>
        <w:rPr>
          <w:b w:val="0"/>
        </w:rPr>
        <w:t>D</w:t>
      </w:r>
      <w:r w:rsidRPr="009375E2">
        <w:rPr>
          <w:b w:val="0"/>
        </w:rPr>
        <w:t>ans ses écrits</w:t>
      </w:r>
      <w:r>
        <w:rPr>
          <w:b w:val="0"/>
        </w:rPr>
        <w:t>,</w:t>
      </w:r>
      <w:r w:rsidRPr="009375E2">
        <w:rPr>
          <w:b w:val="0"/>
        </w:rPr>
        <w:t xml:space="preserve"> Nichiren n'a mentionné Hariti que six fois (Chanduri 2003 : 81) et semble </w:t>
      </w:r>
      <w:r>
        <w:rPr>
          <w:b w:val="0"/>
        </w:rPr>
        <w:t>garder</w:t>
      </w:r>
      <w:r w:rsidRPr="009375E2">
        <w:rPr>
          <w:b w:val="0"/>
        </w:rPr>
        <w:t xml:space="preserve"> une foi plus forte dans les dix </w:t>
      </w:r>
      <w:r w:rsidRPr="009375E2">
        <w:rPr>
          <w:b w:val="0"/>
          <w:i/>
        </w:rPr>
        <w:t>raksasis</w:t>
      </w:r>
      <w:r w:rsidRPr="009375E2">
        <w:rPr>
          <w:b w:val="0"/>
        </w:rPr>
        <w:t xml:space="preserve">. Nichiren vénère les </w:t>
      </w:r>
      <w:proofErr w:type="gramStart"/>
      <w:r w:rsidRPr="009375E2">
        <w:rPr>
          <w:b w:val="0"/>
        </w:rPr>
        <w:t>dix</w:t>
      </w:r>
      <w:proofErr w:type="gramEnd"/>
      <w:r w:rsidRPr="009375E2">
        <w:rPr>
          <w:b w:val="0"/>
        </w:rPr>
        <w:t xml:space="preserve"> </w:t>
      </w:r>
      <w:r w:rsidRPr="009375E2">
        <w:rPr>
          <w:b w:val="0"/>
          <w:i/>
        </w:rPr>
        <w:t>raksasis</w:t>
      </w:r>
      <w:r w:rsidRPr="009375E2">
        <w:rPr>
          <w:b w:val="0"/>
        </w:rPr>
        <w:t xml:space="preserve"> </w:t>
      </w:r>
      <w:r>
        <w:rPr>
          <w:b w:val="0"/>
        </w:rPr>
        <w:t>parce que</w:t>
      </w:r>
      <w:r w:rsidRPr="009375E2">
        <w:rPr>
          <w:b w:val="0"/>
        </w:rPr>
        <w:t xml:space="preserve"> parmi les cinq divinités qui apparaissent dans le chapitre </w:t>
      </w:r>
      <w:r w:rsidRPr="009375E2">
        <w:rPr>
          <w:b w:val="0"/>
          <w:i/>
        </w:rPr>
        <w:t>Dharani</w:t>
      </w:r>
      <w:r w:rsidRPr="009375E2">
        <w:rPr>
          <w:b w:val="0"/>
        </w:rPr>
        <w:t xml:space="preserve">, elles sont les seules à promettre de protéger ceux qui défendent le nom du </w:t>
      </w:r>
      <w:r w:rsidRPr="009375E2">
        <w:rPr>
          <w:b w:val="0"/>
          <w:i/>
        </w:rPr>
        <w:t>Sutra du Lotus</w:t>
      </w:r>
      <w:r w:rsidRPr="009375E2">
        <w:rPr>
          <w:b w:val="0"/>
        </w:rPr>
        <w:t xml:space="preserve">. Ainsi, elles déclarent au </w:t>
      </w:r>
      <w:proofErr w:type="gramStart"/>
      <w:r w:rsidRPr="009375E2">
        <w:rPr>
          <w:b w:val="0"/>
        </w:rPr>
        <w:t>Bhagavat :</w:t>
      </w:r>
      <w:proofErr w:type="gramEnd"/>
      <w:r w:rsidRPr="009375E2">
        <w:rPr>
          <w:b w:val="0"/>
        </w:rPr>
        <w:t xml:space="preserve"> </w:t>
      </w:r>
    </w:p>
    <w:p w:rsidR="009375E2" w:rsidRDefault="009375E2" w:rsidP="004B21CF">
      <w:pPr>
        <w:pStyle w:val="Titre1"/>
        <w:ind w:left="0" w:right="1"/>
        <w:jc w:val="left"/>
        <w:rPr>
          <w:b w:val="0"/>
        </w:rPr>
      </w:pPr>
      <w:r w:rsidRPr="009375E2">
        <w:rPr>
          <w:b w:val="0"/>
        </w:rPr>
        <w:t xml:space="preserve">: "Vénéré du monde, nous aussi désirons protéger ceux qui lisent </w:t>
      </w:r>
      <w:proofErr w:type="gramStart"/>
      <w:r w:rsidRPr="009375E2">
        <w:rPr>
          <w:b w:val="0"/>
        </w:rPr>
        <w:t>et</w:t>
      </w:r>
      <w:proofErr w:type="gramEnd"/>
      <w:r w:rsidRPr="009375E2">
        <w:rPr>
          <w:b w:val="0"/>
        </w:rPr>
        <w:t xml:space="preserve"> récitent, reçoivent et gardent le </w:t>
      </w:r>
      <w:r w:rsidRPr="009375E2">
        <w:rPr>
          <w:b w:val="0"/>
          <w:i/>
        </w:rPr>
        <w:t>Sutra du Lotus</w:t>
      </w:r>
      <w:r w:rsidRPr="009375E2">
        <w:rPr>
          <w:b w:val="0"/>
        </w:rPr>
        <w:t xml:space="preserve"> du Dharma, et les débarrasser de la décrépitude et du chagrin. S'il s'en trouve pour chercher à les prendre en défaut, nous les empêcherons d'en trouver l'occasion."</w:t>
      </w:r>
    </w:p>
    <w:p w:rsidR="009375E2" w:rsidRDefault="009375E2" w:rsidP="004B21CF">
      <w:pPr>
        <w:pStyle w:val="Titre1"/>
        <w:ind w:left="0" w:right="1"/>
        <w:jc w:val="left"/>
        <w:rPr>
          <w:b w:val="0"/>
        </w:rPr>
      </w:pPr>
      <w:r>
        <w:rPr>
          <w:b w:val="0"/>
        </w:rPr>
        <w:t>Ainsi</w:t>
      </w:r>
      <w:r w:rsidRPr="009375E2">
        <w:rPr>
          <w:b w:val="0"/>
        </w:rPr>
        <w:t xml:space="preserve">, Nichiren croyait que ceux qui maintenaient leur foi dans le </w:t>
      </w:r>
      <w:r w:rsidRPr="009375E2">
        <w:rPr>
          <w:b w:val="0"/>
          <w:i/>
        </w:rPr>
        <w:t>Sutra du Lotus</w:t>
      </w:r>
      <w:r w:rsidRPr="009375E2">
        <w:rPr>
          <w:b w:val="0"/>
        </w:rPr>
        <w:t xml:space="preserve"> seraient protégés par les </w:t>
      </w:r>
      <w:proofErr w:type="gramStart"/>
      <w:r w:rsidRPr="009375E2">
        <w:rPr>
          <w:b w:val="0"/>
        </w:rPr>
        <w:t>dix</w:t>
      </w:r>
      <w:proofErr w:type="gramEnd"/>
      <w:r w:rsidRPr="009375E2">
        <w:rPr>
          <w:b w:val="0"/>
        </w:rPr>
        <w:t xml:space="preserve"> </w:t>
      </w:r>
      <w:r w:rsidRPr="009375E2">
        <w:rPr>
          <w:b w:val="0"/>
          <w:i/>
        </w:rPr>
        <w:t>raksasis</w:t>
      </w:r>
      <w:r w:rsidRPr="009375E2">
        <w:rPr>
          <w:b w:val="0"/>
        </w:rPr>
        <w:t xml:space="preserve"> ainsi que par les autres divinités mentionnées dans le chapitre Dharani.</w:t>
      </w:r>
    </w:p>
    <w:p w:rsidR="009375E2" w:rsidRDefault="00502A01" w:rsidP="004B21CF">
      <w:pPr>
        <w:pStyle w:val="Titre1"/>
        <w:ind w:left="0" w:right="1"/>
        <w:jc w:val="left"/>
        <w:rPr>
          <w:b w:val="0"/>
        </w:rPr>
      </w:pPr>
      <w:r>
        <w:rPr>
          <w:b w:val="0"/>
        </w:rPr>
        <w:t>Le Rév.</w:t>
      </w:r>
      <w:r w:rsidRPr="00502A01">
        <w:rPr>
          <w:b w:val="0"/>
        </w:rPr>
        <w:t xml:space="preserve">Miyazaki affirme que la foi dans les dix </w:t>
      </w:r>
      <w:r w:rsidRPr="00502A01">
        <w:rPr>
          <w:b w:val="0"/>
          <w:i/>
        </w:rPr>
        <w:t>raksasis</w:t>
      </w:r>
      <w:r w:rsidRPr="00502A01">
        <w:rPr>
          <w:b w:val="0"/>
        </w:rPr>
        <w:t xml:space="preserve"> n'était pas aussi importante au sein de la société que le culte de Hariti, car </w:t>
      </w:r>
      <w:r>
        <w:rPr>
          <w:b w:val="0"/>
        </w:rPr>
        <w:t xml:space="preserve">leur </w:t>
      </w:r>
      <w:r w:rsidRPr="00502A01">
        <w:rPr>
          <w:b w:val="0"/>
        </w:rPr>
        <w:t xml:space="preserve">importance reposait principalement sur la foi dans le </w:t>
      </w:r>
      <w:r w:rsidRPr="00502A01">
        <w:rPr>
          <w:b w:val="0"/>
          <w:i/>
        </w:rPr>
        <w:t>Sutra du Lotus</w:t>
      </w:r>
      <w:r w:rsidRPr="00502A01">
        <w:rPr>
          <w:b w:val="0"/>
        </w:rPr>
        <w:t xml:space="preserve"> (</w:t>
      </w:r>
      <w:proofErr w:type="gramStart"/>
      <w:r w:rsidRPr="00502A01">
        <w:rPr>
          <w:b w:val="0"/>
        </w:rPr>
        <w:t>1969 :</w:t>
      </w:r>
      <w:proofErr w:type="gramEnd"/>
      <w:r w:rsidRPr="00502A01">
        <w:rPr>
          <w:b w:val="0"/>
        </w:rPr>
        <w:t xml:space="preserve"> 3-27). Pourtant, les sanctuaires </w:t>
      </w:r>
      <w:r>
        <w:rPr>
          <w:b w:val="0"/>
        </w:rPr>
        <w:t>s</w:t>
      </w:r>
      <w:r w:rsidRPr="00502A01">
        <w:rPr>
          <w:b w:val="0"/>
        </w:rPr>
        <w:t xml:space="preserve">hingon, dont le Juryasetsunoyodo et le Jurasetsunyo no Miya, tous deux dans l'actuelle Tokyo, sont dédiés uniquement aux dix raksasis (Chaudhuri </w:t>
      </w:r>
      <w:proofErr w:type="gramStart"/>
      <w:r w:rsidRPr="00502A01">
        <w:rPr>
          <w:b w:val="0"/>
        </w:rPr>
        <w:t>2003 :</w:t>
      </w:r>
      <w:proofErr w:type="gramEnd"/>
      <w:r w:rsidRPr="00502A01">
        <w:rPr>
          <w:b w:val="0"/>
        </w:rPr>
        <w:t xml:space="preserve"> 84). Des recherches supplémentaires devraient être menées afin de comprendre l'importance des </w:t>
      </w:r>
      <w:proofErr w:type="gramStart"/>
      <w:r w:rsidRPr="00502A01">
        <w:rPr>
          <w:b w:val="0"/>
        </w:rPr>
        <w:t>dix</w:t>
      </w:r>
      <w:proofErr w:type="gramEnd"/>
      <w:r w:rsidRPr="00502A01">
        <w:rPr>
          <w:b w:val="0"/>
        </w:rPr>
        <w:t xml:space="preserve"> </w:t>
      </w:r>
      <w:r w:rsidRPr="00502A01">
        <w:rPr>
          <w:b w:val="0"/>
          <w:i/>
        </w:rPr>
        <w:t>raksasis</w:t>
      </w:r>
      <w:r w:rsidRPr="00502A01">
        <w:rPr>
          <w:b w:val="0"/>
        </w:rPr>
        <w:t xml:space="preserve"> dans la tradition </w:t>
      </w:r>
      <w:r>
        <w:rPr>
          <w:b w:val="0"/>
        </w:rPr>
        <w:t>s</w:t>
      </w:r>
      <w:r w:rsidRPr="00502A01">
        <w:rPr>
          <w:b w:val="0"/>
        </w:rPr>
        <w:t xml:space="preserve">hingon. Comme nous l'avons déjà noté, </w:t>
      </w:r>
      <w:r w:rsidRPr="00502A01">
        <w:rPr>
          <w:b w:val="0"/>
          <w:i/>
        </w:rPr>
        <w:t>Asabasho</w:t>
      </w:r>
      <w:r w:rsidRPr="00502A01">
        <w:rPr>
          <w:b w:val="0"/>
        </w:rPr>
        <w:t xml:space="preserve"> (</w:t>
      </w:r>
      <w:r>
        <w:rPr>
          <w:b w:val="0"/>
        </w:rPr>
        <w:t>collection</w:t>
      </w:r>
      <w:r w:rsidRPr="00502A01">
        <w:rPr>
          <w:b w:val="0"/>
        </w:rPr>
        <w:t xml:space="preserve"> d'enseignements </w:t>
      </w:r>
      <w:proofErr w:type="gramStart"/>
      <w:r w:rsidRPr="00502A01">
        <w:rPr>
          <w:b w:val="0"/>
        </w:rPr>
        <w:t>et</w:t>
      </w:r>
      <w:proofErr w:type="gramEnd"/>
      <w:r w:rsidRPr="00502A01">
        <w:rPr>
          <w:b w:val="0"/>
        </w:rPr>
        <w:t xml:space="preserve"> de rituels </w:t>
      </w:r>
      <w:r w:rsidRPr="00502A01">
        <w:rPr>
          <w:b w:val="0"/>
          <w:i/>
        </w:rPr>
        <w:t>mikkyo</w:t>
      </w:r>
      <w:r w:rsidRPr="00502A01">
        <w:rPr>
          <w:b w:val="0"/>
        </w:rPr>
        <w:t xml:space="preserve"> </w:t>
      </w:r>
      <w:r>
        <w:rPr>
          <w:b w:val="0"/>
        </w:rPr>
        <w:t>t</w:t>
      </w:r>
      <w:r w:rsidRPr="00502A01">
        <w:rPr>
          <w:b w:val="0"/>
        </w:rPr>
        <w:t xml:space="preserve">endai) ainsi que </w:t>
      </w:r>
      <w:r w:rsidRPr="00502A01">
        <w:rPr>
          <w:b w:val="0"/>
          <w:i/>
        </w:rPr>
        <w:t>Kakuzensho</w:t>
      </w:r>
      <w:r w:rsidRPr="00502A01">
        <w:rPr>
          <w:b w:val="0"/>
        </w:rPr>
        <w:t xml:space="preserve"> (</w:t>
      </w:r>
      <w:r>
        <w:rPr>
          <w:b w:val="0"/>
        </w:rPr>
        <w:t>collection</w:t>
      </w:r>
      <w:r w:rsidRPr="00502A01">
        <w:rPr>
          <w:b w:val="0"/>
        </w:rPr>
        <w:t xml:space="preserve"> d'enseignements et de rituels </w:t>
      </w:r>
      <w:r w:rsidRPr="00502A01">
        <w:rPr>
          <w:b w:val="0"/>
          <w:i/>
        </w:rPr>
        <w:t>mikkyo</w:t>
      </w:r>
      <w:r w:rsidRPr="00502A01">
        <w:rPr>
          <w:b w:val="0"/>
        </w:rPr>
        <w:t xml:space="preserve"> </w:t>
      </w:r>
      <w:r>
        <w:rPr>
          <w:b w:val="0"/>
        </w:rPr>
        <w:t>s</w:t>
      </w:r>
      <w:r w:rsidRPr="00502A01">
        <w:rPr>
          <w:b w:val="0"/>
        </w:rPr>
        <w:t xml:space="preserve">hingon) </w:t>
      </w:r>
      <w:r>
        <w:rPr>
          <w:b w:val="0"/>
        </w:rPr>
        <w:t>étaient disponibles</w:t>
      </w:r>
      <w:r w:rsidRPr="00502A01">
        <w:rPr>
          <w:b w:val="0"/>
        </w:rPr>
        <w:t xml:space="preserve"> à l'époque de Nichiren. L'</w:t>
      </w:r>
      <w:r w:rsidRPr="00502A01">
        <w:rPr>
          <w:b w:val="0"/>
          <w:i/>
        </w:rPr>
        <w:t>Asabasho</w:t>
      </w:r>
      <w:r w:rsidRPr="00502A01">
        <w:rPr>
          <w:b w:val="0"/>
        </w:rPr>
        <w:t xml:space="preserve"> mentionne les </w:t>
      </w:r>
      <w:proofErr w:type="gramStart"/>
      <w:r w:rsidRPr="00502A01">
        <w:rPr>
          <w:b w:val="0"/>
        </w:rPr>
        <w:t>dix</w:t>
      </w:r>
      <w:proofErr w:type="gramEnd"/>
      <w:r w:rsidRPr="00502A01">
        <w:rPr>
          <w:b w:val="0"/>
        </w:rPr>
        <w:t xml:space="preserve"> </w:t>
      </w:r>
      <w:r w:rsidRPr="00502A01">
        <w:rPr>
          <w:b w:val="0"/>
          <w:i/>
        </w:rPr>
        <w:t>raksasis</w:t>
      </w:r>
      <w:r w:rsidRPr="00502A01">
        <w:rPr>
          <w:b w:val="0"/>
        </w:rPr>
        <w:t xml:space="preserve"> et nous voyons donc la relation entre la foi dans le </w:t>
      </w:r>
      <w:r w:rsidRPr="00502A01">
        <w:rPr>
          <w:b w:val="0"/>
          <w:i/>
        </w:rPr>
        <w:t>Sutra du Lotus</w:t>
      </w:r>
      <w:r w:rsidRPr="00502A01">
        <w:rPr>
          <w:b w:val="0"/>
        </w:rPr>
        <w:t xml:space="preserve"> et les dix </w:t>
      </w:r>
      <w:r w:rsidRPr="00502A01">
        <w:rPr>
          <w:b w:val="0"/>
          <w:i/>
        </w:rPr>
        <w:t>raksasis</w:t>
      </w:r>
      <w:r w:rsidRPr="00502A01">
        <w:rPr>
          <w:b w:val="0"/>
        </w:rPr>
        <w:t xml:space="preserve"> qui sont en parallèle avec l'opinion de Nichiren sur l'importance des dix </w:t>
      </w:r>
      <w:r w:rsidRPr="00502A01">
        <w:rPr>
          <w:b w:val="0"/>
          <w:i/>
        </w:rPr>
        <w:t>raksasis</w:t>
      </w:r>
      <w:r w:rsidRPr="00502A01">
        <w:rPr>
          <w:b w:val="0"/>
        </w:rPr>
        <w:t xml:space="preserve">. Bien que le </w:t>
      </w:r>
      <w:r w:rsidRPr="00502A01">
        <w:rPr>
          <w:b w:val="0"/>
          <w:i/>
        </w:rPr>
        <w:t>Kakuzensho</w:t>
      </w:r>
      <w:r w:rsidRPr="00502A01">
        <w:rPr>
          <w:b w:val="0"/>
        </w:rPr>
        <w:t xml:space="preserve"> inclue les rituels du </w:t>
      </w:r>
      <w:r w:rsidRPr="00502A01">
        <w:rPr>
          <w:b w:val="0"/>
          <w:i/>
        </w:rPr>
        <w:t>Sutra du Lotus</w:t>
      </w:r>
      <w:r w:rsidRPr="00502A01">
        <w:rPr>
          <w:b w:val="0"/>
        </w:rPr>
        <w:t xml:space="preserve"> les </w:t>
      </w:r>
      <w:proofErr w:type="gramStart"/>
      <w:r w:rsidRPr="00502A01">
        <w:rPr>
          <w:b w:val="0"/>
        </w:rPr>
        <w:t>dix</w:t>
      </w:r>
      <w:proofErr w:type="gramEnd"/>
      <w:r w:rsidRPr="00502A01">
        <w:rPr>
          <w:b w:val="0"/>
        </w:rPr>
        <w:t xml:space="preserve"> </w:t>
      </w:r>
      <w:r w:rsidRPr="00502A01">
        <w:rPr>
          <w:b w:val="0"/>
          <w:i/>
        </w:rPr>
        <w:t>raksasis</w:t>
      </w:r>
      <w:r w:rsidRPr="00502A01">
        <w:rPr>
          <w:b w:val="0"/>
        </w:rPr>
        <w:t xml:space="preserve"> </w:t>
      </w:r>
      <w:r>
        <w:rPr>
          <w:b w:val="0"/>
        </w:rPr>
        <w:t xml:space="preserve">en </w:t>
      </w:r>
      <w:r w:rsidRPr="00502A01">
        <w:rPr>
          <w:b w:val="0"/>
        </w:rPr>
        <w:t>sont absentes.</w:t>
      </w:r>
    </w:p>
    <w:p w:rsidR="008E5439" w:rsidRDefault="008E5439" w:rsidP="004B21CF">
      <w:pPr>
        <w:pStyle w:val="Titre1"/>
        <w:ind w:left="0" w:right="1"/>
        <w:jc w:val="left"/>
        <w:rPr>
          <w:b w:val="0"/>
        </w:rPr>
      </w:pPr>
    </w:p>
    <w:p w:rsidR="008E5439" w:rsidRDefault="008E5439" w:rsidP="004B21CF">
      <w:pPr>
        <w:pStyle w:val="Titre1"/>
        <w:ind w:left="0" w:right="1"/>
        <w:jc w:val="left"/>
        <w:rPr>
          <w:b w:val="0"/>
        </w:rPr>
      </w:pPr>
      <w:r w:rsidRPr="008E5439">
        <w:rPr>
          <w:b w:val="0"/>
        </w:rPr>
        <w:t xml:space="preserve">Dans </w:t>
      </w:r>
      <w:r>
        <w:rPr>
          <w:b w:val="0"/>
        </w:rPr>
        <w:t xml:space="preserve">le </w:t>
      </w:r>
      <w:r w:rsidRPr="008E5439">
        <w:rPr>
          <w:b w:val="0"/>
          <w:i/>
        </w:rPr>
        <w:t>Nichinyo honpon kuyo</w:t>
      </w:r>
      <w:r w:rsidRPr="008E5439">
        <w:rPr>
          <w:b w:val="0"/>
        </w:rPr>
        <w:t xml:space="preserve">, nous voyons la première mention </w:t>
      </w:r>
      <w:r>
        <w:rPr>
          <w:b w:val="0"/>
        </w:rPr>
        <w:t>de</w:t>
      </w:r>
      <w:r w:rsidRPr="008E5439">
        <w:rPr>
          <w:b w:val="0"/>
        </w:rPr>
        <w:t xml:space="preserve"> Hariti </w:t>
      </w:r>
      <w:r>
        <w:rPr>
          <w:b w:val="0"/>
        </w:rPr>
        <w:t>en tant que</w:t>
      </w:r>
      <w:r w:rsidRPr="008E5439">
        <w:rPr>
          <w:b w:val="0"/>
        </w:rPr>
        <w:t xml:space="preserve"> mère des </w:t>
      </w:r>
      <w:proofErr w:type="gramStart"/>
      <w:r w:rsidRPr="008E5439">
        <w:rPr>
          <w:b w:val="0"/>
        </w:rPr>
        <w:t>dix</w:t>
      </w:r>
      <w:proofErr w:type="gramEnd"/>
      <w:r w:rsidRPr="008E5439">
        <w:rPr>
          <w:b w:val="0"/>
        </w:rPr>
        <w:t xml:space="preserve"> </w:t>
      </w:r>
      <w:r w:rsidRPr="008E5439">
        <w:rPr>
          <w:b w:val="0"/>
          <w:i/>
        </w:rPr>
        <w:t>raksasis</w:t>
      </w:r>
      <w:r w:rsidRPr="008E5439">
        <w:rPr>
          <w:b w:val="0"/>
        </w:rPr>
        <w:t>, une relation qui n'</w:t>
      </w:r>
      <w:r>
        <w:rPr>
          <w:b w:val="0"/>
        </w:rPr>
        <w:t>est</w:t>
      </w:r>
      <w:r w:rsidRPr="008E5439">
        <w:rPr>
          <w:b w:val="0"/>
        </w:rPr>
        <w:t xml:space="preserve"> pas mentionnée dans le </w:t>
      </w:r>
      <w:r w:rsidRPr="008E5439">
        <w:rPr>
          <w:b w:val="0"/>
          <w:i/>
        </w:rPr>
        <w:t>Sutra du Lotus</w:t>
      </w:r>
      <w:r w:rsidRPr="008E5439">
        <w:rPr>
          <w:b w:val="0"/>
        </w:rPr>
        <w:t xml:space="preserve"> original. Cette adaptation a probablement été faite parce que le nom de Hariti écrit en caractères chinois suggère qu'elle est la mère des démons (Miyazaki </w:t>
      </w:r>
      <w:proofErr w:type="gramStart"/>
      <w:r w:rsidRPr="008E5439">
        <w:rPr>
          <w:b w:val="0"/>
        </w:rPr>
        <w:t>1969 :</w:t>
      </w:r>
      <w:proofErr w:type="gramEnd"/>
      <w:r w:rsidRPr="008E5439">
        <w:rPr>
          <w:b w:val="0"/>
        </w:rPr>
        <w:t xml:space="preserve"> 112-141). La question de savoir si </w:t>
      </w:r>
      <w:r>
        <w:rPr>
          <w:b w:val="0"/>
        </w:rPr>
        <w:t xml:space="preserve">c’est </w:t>
      </w:r>
      <w:r w:rsidRPr="008E5439">
        <w:rPr>
          <w:b w:val="0"/>
        </w:rPr>
        <w:t xml:space="preserve">les </w:t>
      </w:r>
      <w:proofErr w:type="gramStart"/>
      <w:r w:rsidRPr="008E5439">
        <w:rPr>
          <w:b w:val="0"/>
        </w:rPr>
        <w:t>dix</w:t>
      </w:r>
      <w:proofErr w:type="gramEnd"/>
      <w:r w:rsidRPr="008E5439">
        <w:rPr>
          <w:b w:val="0"/>
        </w:rPr>
        <w:t xml:space="preserve"> </w:t>
      </w:r>
      <w:r w:rsidRPr="008E5439">
        <w:rPr>
          <w:b w:val="0"/>
          <w:i/>
        </w:rPr>
        <w:t>raksasis</w:t>
      </w:r>
      <w:r w:rsidRPr="008E5439">
        <w:rPr>
          <w:b w:val="0"/>
        </w:rPr>
        <w:t xml:space="preserve"> ou </w:t>
      </w:r>
      <w:r>
        <w:rPr>
          <w:b w:val="0"/>
        </w:rPr>
        <w:t xml:space="preserve">si c’est </w:t>
      </w:r>
      <w:r w:rsidRPr="008E5439">
        <w:rPr>
          <w:b w:val="0"/>
        </w:rPr>
        <w:t xml:space="preserve">Hariti </w:t>
      </w:r>
      <w:r>
        <w:rPr>
          <w:b w:val="0"/>
        </w:rPr>
        <w:t xml:space="preserve">qui </w:t>
      </w:r>
      <w:r w:rsidRPr="008E5439">
        <w:rPr>
          <w:b w:val="0"/>
        </w:rPr>
        <w:t xml:space="preserve">devaient avoir un statut plus élevé a été débattue avant et pendant l'époque de Nichiren, même si le rôle de Hariti en tant que mère des dix </w:t>
      </w:r>
      <w:r w:rsidRPr="008E5439">
        <w:rPr>
          <w:b w:val="0"/>
          <w:i/>
        </w:rPr>
        <w:t xml:space="preserve">raksasis </w:t>
      </w:r>
      <w:r w:rsidRPr="008E5439">
        <w:rPr>
          <w:b w:val="0"/>
        </w:rPr>
        <w:t>avait déjà été établi.</w:t>
      </w:r>
    </w:p>
    <w:p w:rsidR="008E5439" w:rsidRDefault="008E5439" w:rsidP="004B21CF">
      <w:pPr>
        <w:pStyle w:val="Titre1"/>
        <w:ind w:left="0" w:right="1"/>
        <w:jc w:val="left"/>
        <w:rPr>
          <w:b w:val="0"/>
        </w:rPr>
      </w:pPr>
    </w:p>
    <w:p w:rsidR="008E5439" w:rsidRDefault="008E5439" w:rsidP="004B21CF">
      <w:pPr>
        <w:pStyle w:val="Titre1"/>
        <w:ind w:left="0" w:right="1"/>
        <w:jc w:val="left"/>
        <w:rPr>
          <w:b w:val="0"/>
        </w:rPr>
      </w:pPr>
      <w:proofErr w:type="gramStart"/>
      <w:r w:rsidRPr="008E5439">
        <w:rPr>
          <w:b w:val="0"/>
        </w:rPr>
        <w:t xml:space="preserve">Les </w:t>
      </w:r>
      <w:r>
        <w:rPr>
          <w:b w:val="0"/>
        </w:rPr>
        <w:t>effigies</w:t>
      </w:r>
      <w:r w:rsidRPr="008E5439">
        <w:rPr>
          <w:b w:val="0"/>
        </w:rPr>
        <w:t xml:space="preserve"> de Hariti au Japon montrent deux représentations distinctes de Hariti (voir annexe, figure 9).</w:t>
      </w:r>
      <w:proofErr w:type="gramEnd"/>
      <w:r w:rsidRPr="008E5439">
        <w:rPr>
          <w:b w:val="0"/>
        </w:rPr>
        <w:t xml:space="preserve"> Selon </w:t>
      </w:r>
      <w:r w:rsidRPr="008E5439">
        <w:rPr>
          <w:b w:val="0"/>
          <w:i/>
        </w:rPr>
        <w:t>Kankimoho</w:t>
      </w:r>
      <w:r w:rsidRPr="008E5439">
        <w:rPr>
          <w:b w:val="0"/>
        </w:rPr>
        <w:t xml:space="preserve">, Hariti se présente sous la forme d'une lourde jeune fille au teint blanc couverte de bijoux, tenant une grenade dans sa main droite et Priyankara dans l'autre (Chanduri </w:t>
      </w:r>
      <w:proofErr w:type="gramStart"/>
      <w:r w:rsidRPr="008E5439">
        <w:rPr>
          <w:b w:val="0"/>
        </w:rPr>
        <w:t>2003 :</w:t>
      </w:r>
      <w:proofErr w:type="gramEnd"/>
      <w:r w:rsidRPr="008E5439">
        <w:rPr>
          <w:b w:val="0"/>
        </w:rPr>
        <w:t xml:space="preserve"> 85). L'autre forme </w:t>
      </w:r>
      <w:proofErr w:type="gramStart"/>
      <w:r w:rsidRPr="008E5439">
        <w:rPr>
          <w:b w:val="0"/>
        </w:rPr>
        <w:t>est</w:t>
      </w:r>
      <w:proofErr w:type="gramEnd"/>
      <w:r w:rsidRPr="008E5439">
        <w:rPr>
          <w:b w:val="0"/>
        </w:rPr>
        <w:t xml:space="preserve"> la représentation la plus courante de Hariti, qui est une image d'elle </w:t>
      </w:r>
      <w:r>
        <w:rPr>
          <w:b w:val="0"/>
        </w:rPr>
        <w:t>avec</w:t>
      </w:r>
      <w:r w:rsidRPr="008E5439">
        <w:rPr>
          <w:b w:val="0"/>
        </w:rPr>
        <w:t xml:space="preserve"> le visage d'un "</w:t>
      </w:r>
      <w:r w:rsidRPr="008E5439">
        <w:rPr>
          <w:b w:val="0"/>
          <w:i/>
        </w:rPr>
        <w:t>oni</w:t>
      </w:r>
      <w:r w:rsidRPr="008E5439">
        <w:rPr>
          <w:b w:val="0"/>
        </w:rPr>
        <w:t xml:space="preserve">" (démon). Cela est probablement dû au fait que pendant la période Tokugawa, on se concentrait davantage sur le caractère chinois de "oni" </w:t>
      </w:r>
      <w:r>
        <w:rPr>
          <w:b w:val="0"/>
        </w:rPr>
        <w:t xml:space="preserve">de son nom </w:t>
      </w:r>
      <w:r w:rsidRPr="008E5439">
        <w:rPr>
          <w:b w:val="0"/>
        </w:rPr>
        <w:t xml:space="preserve">(Miyazaki </w:t>
      </w:r>
      <w:proofErr w:type="gramStart"/>
      <w:r w:rsidRPr="008E5439">
        <w:rPr>
          <w:b w:val="0"/>
        </w:rPr>
        <w:t>1969 :</w:t>
      </w:r>
      <w:proofErr w:type="gramEnd"/>
      <w:r w:rsidRPr="008E5439">
        <w:rPr>
          <w:b w:val="0"/>
        </w:rPr>
        <w:t xml:space="preserve"> 28-112). En particulier dans la pratique du </w:t>
      </w:r>
      <w:r w:rsidRPr="008E5439">
        <w:rPr>
          <w:b w:val="0"/>
          <w:i/>
        </w:rPr>
        <w:t>kaji kito</w:t>
      </w:r>
      <w:r w:rsidRPr="008E5439">
        <w:rPr>
          <w:b w:val="0"/>
        </w:rPr>
        <w:t xml:space="preserve">, où l'un des principaux objectifs </w:t>
      </w:r>
      <w:proofErr w:type="gramStart"/>
      <w:r w:rsidRPr="008E5439">
        <w:rPr>
          <w:b w:val="0"/>
        </w:rPr>
        <w:t>est</w:t>
      </w:r>
      <w:proofErr w:type="gramEnd"/>
      <w:r w:rsidRPr="008E5439">
        <w:rPr>
          <w:b w:val="0"/>
        </w:rPr>
        <w:t xml:space="preserve"> de chasser les mauvais esprits, le fait d'avoir une Hariti au visage doux ne servirait pas à effrayer les mauvais esprits. Cela peut être assimilé au rôle d'Acala dans la tradition </w:t>
      </w:r>
      <w:r>
        <w:rPr>
          <w:b w:val="0"/>
        </w:rPr>
        <w:t>s</w:t>
      </w:r>
      <w:r w:rsidRPr="008E5439">
        <w:rPr>
          <w:b w:val="0"/>
        </w:rPr>
        <w:t>hingon, qui</w:t>
      </w:r>
      <w:r w:rsidR="00C02EF2">
        <w:rPr>
          <w:b w:val="0"/>
        </w:rPr>
        <w:t>,</w:t>
      </w:r>
      <w:r w:rsidRPr="008E5439">
        <w:rPr>
          <w:b w:val="0"/>
        </w:rPr>
        <w:t xml:space="preserve"> </w:t>
      </w:r>
      <w:r>
        <w:rPr>
          <w:b w:val="0"/>
        </w:rPr>
        <w:t>tout en ayant</w:t>
      </w:r>
      <w:r w:rsidRPr="008E5439">
        <w:rPr>
          <w:b w:val="0"/>
        </w:rPr>
        <w:t xml:space="preserve"> </w:t>
      </w:r>
      <w:proofErr w:type="gramStart"/>
      <w:r w:rsidRPr="008E5439">
        <w:rPr>
          <w:b w:val="0"/>
        </w:rPr>
        <w:t>un</w:t>
      </w:r>
      <w:proofErr w:type="gramEnd"/>
      <w:r w:rsidRPr="008E5439">
        <w:rPr>
          <w:b w:val="0"/>
        </w:rPr>
        <w:t xml:space="preserve"> visage en colère</w:t>
      </w:r>
      <w:r w:rsidR="00C02EF2">
        <w:rPr>
          <w:b w:val="0"/>
        </w:rPr>
        <w:t>,</w:t>
      </w:r>
      <w:r w:rsidRPr="008E5439">
        <w:rPr>
          <w:b w:val="0"/>
        </w:rPr>
        <w:t xml:space="preserve"> </w:t>
      </w:r>
      <w:r w:rsidR="00C02EF2">
        <w:rPr>
          <w:b w:val="0"/>
        </w:rPr>
        <w:t>garde</w:t>
      </w:r>
      <w:r w:rsidRPr="008E5439">
        <w:rPr>
          <w:b w:val="0"/>
        </w:rPr>
        <w:t xml:space="preserve"> un certain calme. </w:t>
      </w:r>
      <w:r w:rsidRPr="008E5439">
        <w:rPr>
          <w:b w:val="0"/>
        </w:rPr>
        <w:lastRenderedPageBreak/>
        <w:t xml:space="preserve">Cependant, une corrélation directe entre les deux n'a été notée dans aucune source </w:t>
      </w:r>
      <w:proofErr w:type="gramStart"/>
      <w:r w:rsidRPr="008E5439">
        <w:rPr>
          <w:b w:val="0"/>
        </w:rPr>
        <w:t>et</w:t>
      </w:r>
      <w:proofErr w:type="gramEnd"/>
      <w:r w:rsidRPr="008E5439">
        <w:rPr>
          <w:b w:val="0"/>
        </w:rPr>
        <w:t xml:space="preserve"> nécessite une analyse plus approfondie. </w:t>
      </w:r>
      <w:r w:rsidR="00C02EF2">
        <w:rPr>
          <w:b w:val="0"/>
        </w:rPr>
        <w:t>C</w:t>
      </w:r>
      <w:r w:rsidRPr="008E5439">
        <w:rPr>
          <w:b w:val="0"/>
        </w:rPr>
        <w:t xml:space="preserve">ertains documents mentionnent que </w:t>
      </w:r>
      <w:r w:rsidR="00C02EF2">
        <w:rPr>
          <w:b w:val="0"/>
        </w:rPr>
        <w:t>quelques</w:t>
      </w:r>
      <w:r w:rsidRPr="008E5439">
        <w:rPr>
          <w:b w:val="0"/>
        </w:rPr>
        <w:t xml:space="preserve"> statues</w:t>
      </w:r>
      <w:r w:rsidR="00C02EF2">
        <w:rPr>
          <w:b w:val="0"/>
        </w:rPr>
        <w:t xml:space="preserve"> de</w:t>
      </w:r>
      <w:r w:rsidRPr="008E5439">
        <w:rPr>
          <w:b w:val="0"/>
        </w:rPr>
        <w:t xml:space="preserve"> Hariti dans les temples de </w:t>
      </w:r>
      <w:r w:rsidR="00C02EF2">
        <w:rPr>
          <w:b w:val="0"/>
        </w:rPr>
        <w:t>la</w:t>
      </w:r>
      <w:r w:rsidRPr="008E5439">
        <w:rPr>
          <w:b w:val="0"/>
        </w:rPr>
        <w:t xml:space="preserve"> Nichiren </w:t>
      </w:r>
      <w:r w:rsidR="00C02EF2">
        <w:rPr>
          <w:b w:val="0"/>
        </w:rPr>
        <w:t>Shu tiennent</w:t>
      </w:r>
      <w:r w:rsidRPr="008E5439">
        <w:rPr>
          <w:b w:val="0"/>
        </w:rPr>
        <w:t xml:space="preserve"> une grenade dans la main et </w:t>
      </w:r>
      <w:proofErr w:type="gramStart"/>
      <w:r w:rsidR="00C02EF2">
        <w:rPr>
          <w:b w:val="0"/>
        </w:rPr>
        <w:t xml:space="preserve">entourent </w:t>
      </w:r>
      <w:r w:rsidRPr="008E5439">
        <w:rPr>
          <w:b w:val="0"/>
        </w:rPr>
        <w:t xml:space="preserve"> un</w:t>
      </w:r>
      <w:proofErr w:type="gramEnd"/>
      <w:r w:rsidRPr="008E5439">
        <w:rPr>
          <w:b w:val="0"/>
        </w:rPr>
        <w:t xml:space="preserve"> enfant dans l'autre (Amano 1977 : 158). Les </w:t>
      </w:r>
      <w:r w:rsidR="00C02EF2">
        <w:rPr>
          <w:b w:val="0"/>
        </w:rPr>
        <w:t>effigies de</w:t>
      </w:r>
      <w:r w:rsidRPr="008E5439">
        <w:rPr>
          <w:b w:val="0"/>
        </w:rPr>
        <w:t xml:space="preserve"> Hariti à visage de jeune fille étaient souvent vénérées pour la sécurité de l'accouchement </w:t>
      </w:r>
      <w:proofErr w:type="gramStart"/>
      <w:r w:rsidRPr="008E5439">
        <w:rPr>
          <w:b w:val="0"/>
        </w:rPr>
        <w:t>et</w:t>
      </w:r>
      <w:proofErr w:type="gramEnd"/>
      <w:r w:rsidRPr="008E5439">
        <w:rPr>
          <w:b w:val="0"/>
        </w:rPr>
        <w:t xml:space="preserve"> le bien-être de l'enfant, tandis que les Hariti à visage de démon étaient associées à la chasse aux mauvais esprits. Presque toutes les </w:t>
      </w:r>
      <w:r w:rsidR="00C02EF2">
        <w:rPr>
          <w:b w:val="0"/>
        </w:rPr>
        <w:t xml:space="preserve">effigies de </w:t>
      </w:r>
      <w:r w:rsidRPr="008E5439">
        <w:rPr>
          <w:b w:val="0"/>
        </w:rPr>
        <w:t>Hariti de l</w:t>
      </w:r>
      <w:r w:rsidR="00C02EF2">
        <w:rPr>
          <w:b w:val="0"/>
        </w:rPr>
        <w:t>a</w:t>
      </w:r>
      <w:r w:rsidRPr="008E5439">
        <w:rPr>
          <w:b w:val="0"/>
        </w:rPr>
        <w:t xml:space="preserve"> Nichiren </w:t>
      </w:r>
      <w:r w:rsidR="00C02EF2">
        <w:rPr>
          <w:b w:val="0"/>
        </w:rPr>
        <w:t xml:space="preserve">Shu </w:t>
      </w:r>
      <w:r w:rsidRPr="008E5439">
        <w:rPr>
          <w:b w:val="0"/>
        </w:rPr>
        <w:t xml:space="preserve">ont maintenant le visage du démon et sont adorées pour toutes les raisons qui </w:t>
      </w:r>
      <w:r w:rsidR="00C02EF2" w:rsidRPr="008E5439">
        <w:rPr>
          <w:b w:val="0"/>
        </w:rPr>
        <w:t>autrefoi</w:t>
      </w:r>
      <w:r w:rsidR="00C02EF2">
        <w:rPr>
          <w:b w:val="0"/>
        </w:rPr>
        <w:t xml:space="preserve">s </w:t>
      </w:r>
      <w:r w:rsidRPr="008E5439">
        <w:rPr>
          <w:b w:val="0"/>
        </w:rPr>
        <w:t xml:space="preserve">étaient </w:t>
      </w:r>
      <w:r w:rsidR="00C02EF2">
        <w:rPr>
          <w:b w:val="0"/>
        </w:rPr>
        <w:t xml:space="preserve">se distinguaient selon </w:t>
      </w:r>
      <w:r w:rsidRPr="008E5439">
        <w:rPr>
          <w:b w:val="0"/>
        </w:rPr>
        <w:t>le visage de Hariti.</w:t>
      </w:r>
    </w:p>
    <w:p w:rsidR="00803F6C" w:rsidRDefault="00803F6C" w:rsidP="004B21CF">
      <w:pPr>
        <w:pStyle w:val="Titre1"/>
        <w:ind w:left="0" w:right="1"/>
        <w:jc w:val="left"/>
        <w:rPr>
          <w:b w:val="0"/>
        </w:rPr>
      </w:pPr>
    </w:p>
    <w:p w:rsidR="00803F6C" w:rsidRPr="00803F6C" w:rsidRDefault="00803F6C" w:rsidP="00803F6C">
      <w:pPr>
        <w:pStyle w:val="Titre1"/>
        <w:ind w:right="1"/>
        <w:rPr>
          <w:b w:val="0"/>
        </w:rPr>
      </w:pPr>
    </w:p>
    <w:p w:rsidR="00803F6C" w:rsidRPr="00803F6C" w:rsidRDefault="00803F6C" w:rsidP="00803F6C">
      <w:pPr>
        <w:pStyle w:val="Titre1"/>
        <w:ind w:right="1"/>
        <w:rPr>
          <w:b w:val="0"/>
        </w:rPr>
      </w:pPr>
      <w:r w:rsidRPr="00803F6C">
        <w:rPr>
          <w:b w:val="0"/>
        </w:rPr>
        <w:t xml:space="preserve">Dix </w:t>
      </w:r>
      <w:r w:rsidRPr="00803F6C">
        <w:rPr>
          <w:b w:val="0"/>
          <w:i/>
        </w:rPr>
        <w:t>raksasis</w:t>
      </w:r>
      <w:r w:rsidRPr="00803F6C">
        <w:rPr>
          <w:b w:val="0"/>
        </w:rPr>
        <w:t xml:space="preserve"> (</w:t>
      </w:r>
      <w:proofErr w:type="gramStart"/>
      <w:r w:rsidRPr="00803F6C">
        <w:rPr>
          <w:b w:val="0"/>
        </w:rPr>
        <w:t>jap</w:t>
      </w:r>
      <w:proofErr w:type="gramEnd"/>
      <w:r w:rsidRPr="00803F6C">
        <w:rPr>
          <w:b w:val="0"/>
        </w:rPr>
        <w:t>. Juryasetsunyo)</w:t>
      </w:r>
    </w:p>
    <w:p w:rsidR="00803F6C" w:rsidRPr="00803F6C" w:rsidRDefault="00803F6C" w:rsidP="00803F6C">
      <w:pPr>
        <w:pStyle w:val="Titre1"/>
        <w:ind w:right="1"/>
        <w:rPr>
          <w:b w:val="0"/>
        </w:rPr>
      </w:pPr>
    </w:p>
    <w:p w:rsidR="00803F6C" w:rsidRPr="00803F6C" w:rsidRDefault="00803F6C" w:rsidP="00803F6C">
      <w:pPr>
        <w:pStyle w:val="Titre1"/>
        <w:ind w:left="0" w:right="1"/>
        <w:jc w:val="left"/>
        <w:rPr>
          <w:b w:val="0"/>
        </w:rPr>
      </w:pPr>
      <w:r>
        <w:rPr>
          <w:b w:val="0"/>
        </w:rPr>
        <w:t>D</w:t>
      </w:r>
      <w:r w:rsidRPr="00803F6C">
        <w:rPr>
          <w:b w:val="0"/>
        </w:rPr>
        <w:t xml:space="preserve">ans le chapitre Dharani du Sutra du Lotus </w:t>
      </w:r>
      <w:r>
        <w:rPr>
          <w:b w:val="0"/>
        </w:rPr>
        <w:t>l</w:t>
      </w:r>
      <w:r w:rsidRPr="00803F6C">
        <w:rPr>
          <w:b w:val="0"/>
        </w:rPr>
        <w:t xml:space="preserve">es </w:t>
      </w:r>
      <w:proofErr w:type="gramStart"/>
      <w:r w:rsidRPr="00803F6C">
        <w:rPr>
          <w:b w:val="0"/>
        </w:rPr>
        <w:t>dix</w:t>
      </w:r>
      <w:proofErr w:type="gramEnd"/>
      <w:r w:rsidRPr="00803F6C">
        <w:rPr>
          <w:b w:val="0"/>
        </w:rPr>
        <w:t xml:space="preserve"> </w:t>
      </w:r>
      <w:r w:rsidRPr="00803F6C">
        <w:rPr>
          <w:b w:val="0"/>
          <w:i/>
        </w:rPr>
        <w:t>raksasi</w:t>
      </w:r>
      <w:r w:rsidRPr="00803F6C">
        <w:rPr>
          <w:b w:val="0"/>
        </w:rPr>
        <w:t>s sont mentionnées comme les filles de Hariti</w:t>
      </w:r>
      <w:r>
        <w:rPr>
          <w:b w:val="0"/>
        </w:rPr>
        <w:t xml:space="preserve">. </w:t>
      </w:r>
      <w:r w:rsidRPr="00803F6C">
        <w:rPr>
          <w:b w:val="0"/>
        </w:rPr>
        <w:t xml:space="preserve">Les ouvrages tels que </w:t>
      </w:r>
      <w:r w:rsidRPr="00803F6C">
        <w:rPr>
          <w:b w:val="0"/>
          <w:i/>
        </w:rPr>
        <w:t>Asabasho</w:t>
      </w:r>
      <w:r w:rsidRPr="00803F6C">
        <w:rPr>
          <w:b w:val="0"/>
        </w:rPr>
        <w:t xml:space="preserve"> qui mentionnent Hariti n'incluent pas les </w:t>
      </w:r>
      <w:proofErr w:type="gramStart"/>
      <w:r w:rsidRPr="00803F6C">
        <w:rPr>
          <w:b w:val="0"/>
        </w:rPr>
        <w:t>dix</w:t>
      </w:r>
      <w:proofErr w:type="gramEnd"/>
      <w:r w:rsidRPr="00803F6C">
        <w:rPr>
          <w:b w:val="0"/>
        </w:rPr>
        <w:t xml:space="preserve"> </w:t>
      </w:r>
      <w:r w:rsidRPr="00803F6C">
        <w:rPr>
          <w:b w:val="0"/>
          <w:i/>
        </w:rPr>
        <w:t>raksasis</w:t>
      </w:r>
      <w:r w:rsidRPr="00803F6C">
        <w:rPr>
          <w:b w:val="0"/>
        </w:rPr>
        <w:t xml:space="preserve">. C'est donc dans le contexte du </w:t>
      </w:r>
      <w:r w:rsidRPr="00803F6C">
        <w:rPr>
          <w:b w:val="0"/>
          <w:i/>
        </w:rPr>
        <w:t>Sutra du Lotus</w:t>
      </w:r>
      <w:r w:rsidRPr="00803F6C">
        <w:rPr>
          <w:b w:val="0"/>
        </w:rPr>
        <w:t xml:space="preserve"> </w:t>
      </w:r>
      <w:proofErr w:type="gramStart"/>
      <w:r w:rsidRPr="00803F6C">
        <w:rPr>
          <w:b w:val="0"/>
        </w:rPr>
        <w:t>et</w:t>
      </w:r>
      <w:proofErr w:type="gramEnd"/>
      <w:r w:rsidRPr="00803F6C">
        <w:rPr>
          <w:b w:val="0"/>
        </w:rPr>
        <w:t xml:space="preserve"> en tant que </w:t>
      </w:r>
      <w:r>
        <w:rPr>
          <w:b w:val="0"/>
        </w:rPr>
        <w:t>protectrices</w:t>
      </w:r>
      <w:r w:rsidRPr="00803F6C">
        <w:rPr>
          <w:b w:val="0"/>
        </w:rPr>
        <w:t xml:space="preserve"> de ceux qui croient au </w:t>
      </w:r>
      <w:r w:rsidRPr="00803F6C">
        <w:rPr>
          <w:b w:val="0"/>
          <w:i/>
        </w:rPr>
        <w:t>Sutra du Lotus</w:t>
      </w:r>
      <w:r w:rsidRPr="00803F6C">
        <w:rPr>
          <w:b w:val="0"/>
        </w:rPr>
        <w:t xml:space="preserve"> que Nichiren a probablement vu leur importance.</w:t>
      </w:r>
    </w:p>
    <w:p w:rsidR="00803F6C" w:rsidRPr="00803F6C" w:rsidRDefault="00803F6C" w:rsidP="00803F6C">
      <w:pPr>
        <w:pStyle w:val="Titre1"/>
        <w:ind w:right="1"/>
        <w:rPr>
          <w:b w:val="0"/>
        </w:rPr>
      </w:pPr>
    </w:p>
    <w:p w:rsidR="00803F6C" w:rsidRDefault="00803F6C" w:rsidP="00803F6C">
      <w:pPr>
        <w:pStyle w:val="Titre1"/>
        <w:ind w:left="0" w:right="1"/>
        <w:jc w:val="left"/>
        <w:rPr>
          <w:b w:val="0"/>
        </w:rPr>
      </w:pPr>
      <w:r w:rsidRPr="00803F6C">
        <w:rPr>
          <w:b w:val="0"/>
        </w:rPr>
        <w:t xml:space="preserve">Bien que Nichiren lui-même ne mentionne pas Hariti autant que les </w:t>
      </w:r>
      <w:proofErr w:type="gramStart"/>
      <w:r w:rsidRPr="00803F6C">
        <w:rPr>
          <w:b w:val="0"/>
        </w:rPr>
        <w:t>dix</w:t>
      </w:r>
      <w:proofErr w:type="gramEnd"/>
      <w:r w:rsidRPr="00803F6C">
        <w:rPr>
          <w:b w:val="0"/>
        </w:rPr>
        <w:t xml:space="preserve"> </w:t>
      </w:r>
      <w:r w:rsidRPr="00803F6C">
        <w:rPr>
          <w:b w:val="0"/>
          <w:i/>
        </w:rPr>
        <w:t>raksasis</w:t>
      </w:r>
      <w:r w:rsidRPr="00803F6C">
        <w:rPr>
          <w:b w:val="0"/>
        </w:rPr>
        <w:t>, nous voyons que dans le mandala, Hariti a reçu une position plus élevée sur le mandala (sur le côté droit d</w:t>
      </w:r>
      <w:r>
        <w:rPr>
          <w:b w:val="0"/>
        </w:rPr>
        <w:t xml:space="preserve">u </w:t>
      </w:r>
      <w:r w:rsidRPr="00803F6C">
        <w:rPr>
          <w:b w:val="0"/>
        </w:rPr>
        <w:t xml:space="preserve">daimoku) par rapport aux dix </w:t>
      </w:r>
      <w:r w:rsidRPr="00803F6C">
        <w:rPr>
          <w:b w:val="0"/>
          <w:i/>
        </w:rPr>
        <w:t>raksasis</w:t>
      </w:r>
      <w:r w:rsidRPr="00803F6C">
        <w:rPr>
          <w:b w:val="0"/>
        </w:rPr>
        <w:t xml:space="preserve">, sur le côté gauche. Bien que Nichiren ait donné la priorité à Hariti (Chanduri </w:t>
      </w:r>
      <w:proofErr w:type="gramStart"/>
      <w:r w:rsidRPr="00803F6C">
        <w:rPr>
          <w:b w:val="0"/>
        </w:rPr>
        <w:t>2003 :</w:t>
      </w:r>
      <w:proofErr w:type="gramEnd"/>
      <w:r w:rsidRPr="00803F6C">
        <w:rPr>
          <w:b w:val="0"/>
        </w:rPr>
        <w:t xml:space="preserve"> 81), il n'y a pas de preuve claire quant à la raison de ce choix. Parmi les possibilités, on peut citer la foi de Nichiren dans les </w:t>
      </w:r>
      <w:proofErr w:type="gramStart"/>
      <w:r w:rsidRPr="00E260D8">
        <w:rPr>
          <w:b w:val="0"/>
          <w:i/>
        </w:rPr>
        <w:t>dix</w:t>
      </w:r>
      <w:proofErr w:type="gramEnd"/>
      <w:r w:rsidRPr="00E260D8">
        <w:rPr>
          <w:b w:val="0"/>
          <w:i/>
        </w:rPr>
        <w:t xml:space="preserve"> raksasis</w:t>
      </w:r>
      <w:r w:rsidRPr="00803F6C">
        <w:rPr>
          <w:b w:val="0"/>
        </w:rPr>
        <w:t xml:space="preserve"> et la popularité de Hariti par rapport aux dix </w:t>
      </w:r>
      <w:r w:rsidRPr="00E260D8">
        <w:rPr>
          <w:b w:val="0"/>
          <w:i/>
        </w:rPr>
        <w:t>raksasis</w:t>
      </w:r>
      <w:r w:rsidRPr="00803F6C">
        <w:rPr>
          <w:b w:val="0"/>
        </w:rPr>
        <w:t xml:space="preserve"> à cette époque.</w:t>
      </w:r>
    </w:p>
    <w:p w:rsidR="00E260D8" w:rsidRPr="00803F6C" w:rsidRDefault="00E260D8" w:rsidP="00803F6C">
      <w:pPr>
        <w:pStyle w:val="Titre1"/>
        <w:ind w:left="0" w:right="1"/>
        <w:jc w:val="left"/>
        <w:rPr>
          <w:b w:val="0"/>
        </w:rPr>
      </w:pPr>
    </w:p>
    <w:p w:rsidR="00E260D8" w:rsidRDefault="00803F6C" w:rsidP="00E260D8">
      <w:pPr>
        <w:pStyle w:val="Titre1"/>
        <w:ind w:left="0" w:right="1"/>
        <w:jc w:val="left"/>
        <w:rPr>
          <w:b w:val="0"/>
        </w:rPr>
      </w:pPr>
      <w:r w:rsidRPr="00803F6C">
        <w:rPr>
          <w:b w:val="0"/>
        </w:rPr>
        <w:t xml:space="preserve">Cependant, une analyse plus approfondie m'a permis de proposer que cela pourrait correspondre à la vision de Nichiren de la piété filiale. Comme indiqué, tout au long de </w:t>
      </w:r>
      <w:proofErr w:type="gramStart"/>
      <w:r w:rsidRPr="00803F6C">
        <w:rPr>
          <w:b w:val="0"/>
        </w:rPr>
        <w:t>sa</w:t>
      </w:r>
      <w:proofErr w:type="gramEnd"/>
      <w:r w:rsidRPr="00803F6C">
        <w:rPr>
          <w:b w:val="0"/>
        </w:rPr>
        <w:t xml:space="preserve"> vie, </w:t>
      </w:r>
      <w:r w:rsidR="00E260D8" w:rsidRPr="00803F6C">
        <w:rPr>
          <w:b w:val="0"/>
        </w:rPr>
        <w:t>même en exil</w:t>
      </w:r>
      <w:r w:rsidR="00E260D8">
        <w:rPr>
          <w:b w:val="0"/>
        </w:rPr>
        <w:t>,</w:t>
      </w:r>
      <w:r w:rsidR="00E260D8" w:rsidRPr="00803F6C">
        <w:rPr>
          <w:b w:val="0"/>
        </w:rPr>
        <w:t xml:space="preserve"> </w:t>
      </w:r>
      <w:r w:rsidRPr="00803F6C">
        <w:rPr>
          <w:b w:val="0"/>
        </w:rPr>
        <w:t xml:space="preserve">Nichiren a pris soin de ses parents. Plus important encore, l'un des </w:t>
      </w:r>
      <w:r w:rsidRPr="00E260D8">
        <w:rPr>
          <w:b w:val="0"/>
          <w:i/>
        </w:rPr>
        <w:t>kaji kitos</w:t>
      </w:r>
      <w:r w:rsidRPr="00803F6C">
        <w:rPr>
          <w:b w:val="0"/>
        </w:rPr>
        <w:t xml:space="preserve"> les plus célèbres qu'il a réalisés comprenait celui de faire </w:t>
      </w:r>
      <w:r w:rsidR="00E260D8">
        <w:rPr>
          <w:b w:val="0"/>
        </w:rPr>
        <w:t xml:space="preserve">revenir à la vie </w:t>
      </w:r>
      <w:proofErr w:type="gramStart"/>
      <w:r w:rsidRPr="00803F6C">
        <w:rPr>
          <w:b w:val="0"/>
        </w:rPr>
        <w:t>sa</w:t>
      </w:r>
      <w:proofErr w:type="gramEnd"/>
      <w:r w:rsidRPr="00803F6C">
        <w:rPr>
          <w:b w:val="0"/>
        </w:rPr>
        <w:t xml:space="preserve"> mère. Dans plusieurs de ses écrits, Nichiren note que sans les parents, il n'y aurait pas d'enfant et que, par conséquent, il est du devoir des enfants de prendre soin de leurs parents (Yampolsky </w:t>
      </w:r>
      <w:proofErr w:type="gramStart"/>
      <w:r w:rsidRPr="00803F6C">
        <w:rPr>
          <w:b w:val="0"/>
        </w:rPr>
        <w:t>1990 :</w:t>
      </w:r>
      <w:proofErr w:type="gramEnd"/>
      <w:r w:rsidRPr="00803F6C">
        <w:rPr>
          <w:b w:val="0"/>
        </w:rPr>
        <w:t xml:space="preserve"> 63). Dans son </w:t>
      </w:r>
      <w:r w:rsidRPr="00E260D8">
        <w:rPr>
          <w:b w:val="0"/>
          <w:i/>
        </w:rPr>
        <w:t>Myoichi Amagozen Gohenji</w:t>
      </w:r>
      <w:r w:rsidRPr="00803F6C">
        <w:rPr>
          <w:b w:val="0"/>
        </w:rPr>
        <w:t xml:space="preserve">, Nichiren fait spécifiquement référence au lien important établi entre la mère </w:t>
      </w:r>
      <w:proofErr w:type="gramStart"/>
      <w:r w:rsidRPr="00803F6C">
        <w:rPr>
          <w:b w:val="0"/>
        </w:rPr>
        <w:t>et</w:t>
      </w:r>
      <w:proofErr w:type="gramEnd"/>
      <w:r w:rsidRPr="00803F6C">
        <w:rPr>
          <w:b w:val="0"/>
        </w:rPr>
        <w:t xml:space="preserve"> l'enfant - l'enfant ne doit jamais abandonner sa mère et la mère n'abandonnera jamais l'enfant. </w:t>
      </w:r>
      <w:proofErr w:type="gramStart"/>
      <w:r w:rsidRPr="00803F6C">
        <w:rPr>
          <w:b w:val="0"/>
        </w:rPr>
        <w:t>Il</w:t>
      </w:r>
      <w:proofErr w:type="gramEnd"/>
      <w:r w:rsidRPr="00803F6C">
        <w:rPr>
          <w:b w:val="0"/>
        </w:rPr>
        <w:t xml:space="preserve"> fait également référence aux épreuves auxquelles les mères sont confrontées avant et après la naissance de l'enfant dans son </w:t>
      </w:r>
      <w:r w:rsidRPr="00E260D8">
        <w:rPr>
          <w:b w:val="0"/>
          <w:i/>
        </w:rPr>
        <w:t>Juoh Sandan Sho</w:t>
      </w:r>
      <w:r w:rsidRPr="00803F6C">
        <w:rPr>
          <w:b w:val="0"/>
        </w:rPr>
        <w:t>, s</w:t>
      </w:r>
      <w:r w:rsidR="00E260D8">
        <w:rPr>
          <w:b w:val="0"/>
        </w:rPr>
        <w:t>soulignant</w:t>
      </w:r>
      <w:r w:rsidRPr="00803F6C">
        <w:rPr>
          <w:b w:val="0"/>
        </w:rPr>
        <w:t xml:space="preserve"> que les enfants sont à jamais redevables à leur mère. Nichiren était également d'avis que la mère, plus que le père, jouait </w:t>
      </w:r>
      <w:proofErr w:type="gramStart"/>
      <w:r w:rsidRPr="00803F6C">
        <w:rPr>
          <w:b w:val="0"/>
        </w:rPr>
        <w:t>un</w:t>
      </w:r>
      <w:proofErr w:type="gramEnd"/>
      <w:r w:rsidRPr="00803F6C">
        <w:rPr>
          <w:b w:val="0"/>
        </w:rPr>
        <w:t xml:space="preserve"> rôle plus important dans le foyer.</w:t>
      </w:r>
    </w:p>
    <w:p w:rsidR="00E260D8" w:rsidRDefault="00E260D8" w:rsidP="00E260D8">
      <w:pPr>
        <w:pStyle w:val="Titre1"/>
        <w:ind w:left="0" w:right="1"/>
        <w:jc w:val="left"/>
        <w:rPr>
          <w:b w:val="0"/>
        </w:rPr>
      </w:pPr>
    </w:p>
    <w:p w:rsidR="00803F6C" w:rsidRPr="00803F6C" w:rsidRDefault="00803F6C" w:rsidP="00E260D8">
      <w:pPr>
        <w:pStyle w:val="Titre1"/>
        <w:ind w:left="0" w:right="1"/>
        <w:jc w:val="left"/>
        <w:rPr>
          <w:b w:val="0"/>
        </w:rPr>
      </w:pPr>
      <w:r w:rsidRPr="00803F6C">
        <w:rPr>
          <w:b w:val="0"/>
        </w:rPr>
        <w:t xml:space="preserve">Nichiren a probablement placé Hariti au-dessus des </w:t>
      </w:r>
      <w:proofErr w:type="gramStart"/>
      <w:r w:rsidRPr="00803F6C">
        <w:rPr>
          <w:b w:val="0"/>
        </w:rPr>
        <w:t>dix</w:t>
      </w:r>
      <w:proofErr w:type="gramEnd"/>
      <w:r w:rsidRPr="00803F6C">
        <w:rPr>
          <w:b w:val="0"/>
        </w:rPr>
        <w:t xml:space="preserve"> raksasis pour cette même raison - sans Hariti qui a élevé et donné naissance à ces dix </w:t>
      </w:r>
      <w:r w:rsidRPr="00E260D8">
        <w:rPr>
          <w:b w:val="0"/>
          <w:i/>
        </w:rPr>
        <w:t>raksasis</w:t>
      </w:r>
      <w:r w:rsidRPr="00803F6C">
        <w:rPr>
          <w:b w:val="0"/>
        </w:rPr>
        <w:t xml:space="preserve">, la dernière section du chapitre </w:t>
      </w:r>
      <w:r w:rsidRPr="00E260D8">
        <w:rPr>
          <w:b w:val="0"/>
          <w:i/>
        </w:rPr>
        <w:t>Dharani</w:t>
      </w:r>
      <w:r w:rsidRPr="00803F6C">
        <w:rPr>
          <w:b w:val="0"/>
        </w:rPr>
        <w:t xml:space="preserve"> n'aurait pas été complète et il n'y aurait pas de protecteurs des individus qui croient au </w:t>
      </w:r>
      <w:r w:rsidRPr="00E260D8">
        <w:rPr>
          <w:b w:val="0"/>
          <w:i/>
        </w:rPr>
        <w:t>Sutra du Lotus</w:t>
      </w:r>
      <w:r w:rsidRPr="00803F6C">
        <w:rPr>
          <w:b w:val="0"/>
        </w:rPr>
        <w:t xml:space="preserve">. Plus intéressant encore, une lecture attentive du chapitre </w:t>
      </w:r>
      <w:r w:rsidRPr="00E260D8">
        <w:rPr>
          <w:b w:val="0"/>
          <w:i/>
        </w:rPr>
        <w:t>Dharani</w:t>
      </w:r>
      <w:r w:rsidRPr="00803F6C">
        <w:rPr>
          <w:b w:val="0"/>
        </w:rPr>
        <w:t xml:space="preserve"> montrerait que le Bodhisattva </w:t>
      </w:r>
      <w:r w:rsidR="00E260D8">
        <w:rPr>
          <w:b w:val="0"/>
        </w:rPr>
        <w:t>Don-</w:t>
      </w:r>
      <w:proofErr w:type="gramStart"/>
      <w:r w:rsidR="00E260D8">
        <w:rPr>
          <w:b w:val="0"/>
        </w:rPr>
        <w:t xml:space="preserve">Héroïque </w:t>
      </w:r>
      <w:r w:rsidRPr="00803F6C">
        <w:rPr>
          <w:b w:val="0"/>
        </w:rPr>
        <w:t xml:space="preserve"> a</w:t>
      </w:r>
      <w:proofErr w:type="gramEnd"/>
      <w:r w:rsidRPr="00803F6C">
        <w:rPr>
          <w:b w:val="0"/>
        </w:rPr>
        <w:t xml:space="preserve"> également dit au Bouddha qu'il "protégerait ceux qui lisent, récitent, </w:t>
      </w:r>
      <w:r w:rsidR="00E260D8">
        <w:rPr>
          <w:b w:val="0"/>
        </w:rPr>
        <w:t xml:space="preserve">reçoivent et gardeent </w:t>
      </w:r>
      <w:r w:rsidRPr="00803F6C">
        <w:rPr>
          <w:b w:val="0"/>
        </w:rPr>
        <w:t xml:space="preserve">le </w:t>
      </w:r>
      <w:r w:rsidRPr="00E260D8">
        <w:rPr>
          <w:b w:val="0"/>
          <w:i/>
        </w:rPr>
        <w:t>Sutra du Lotus</w:t>
      </w:r>
      <w:r w:rsidRPr="00803F6C">
        <w:rPr>
          <w:b w:val="0"/>
        </w:rPr>
        <w:t xml:space="preserve">" (Watson 1993 : 308-311). </w:t>
      </w:r>
      <w:r w:rsidR="00E260D8">
        <w:rPr>
          <w:b w:val="0"/>
        </w:rPr>
        <w:t>C</w:t>
      </w:r>
      <w:r w:rsidRPr="00803F6C">
        <w:rPr>
          <w:b w:val="0"/>
        </w:rPr>
        <w:t xml:space="preserve">ertains pensent que Nichiren a choisi les </w:t>
      </w:r>
      <w:proofErr w:type="gramStart"/>
      <w:r w:rsidRPr="00803F6C">
        <w:rPr>
          <w:b w:val="0"/>
        </w:rPr>
        <w:t>dix</w:t>
      </w:r>
      <w:proofErr w:type="gramEnd"/>
      <w:r w:rsidRPr="00803F6C">
        <w:rPr>
          <w:b w:val="0"/>
        </w:rPr>
        <w:t xml:space="preserve"> </w:t>
      </w:r>
      <w:r w:rsidRPr="00E260D8">
        <w:rPr>
          <w:b w:val="0"/>
          <w:i/>
        </w:rPr>
        <w:t>raksasis</w:t>
      </w:r>
      <w:r w:rsidRPr="00803F6C">
        <w:rPr>
          <w:b w:val="0"/>
        </w:rPr>
        <w:t xml:space="preserve"> parce qu'</w:t>
      </w:r>
      <w:r w:rsidR="00E260D8">
        <w:rPr>
          <w:b w:val="0"/>
        </w:rPr>
        <w:t>elles</w:t>
      </w:r>
      <w:r w:rsidRPr="00803F6C">
        <w:rPr>
          <w:b w:val="0"/>
        </w:rPr>
        <w:t xml:space="preserve"> ont juré de protéger les adeptes du </w:t>
      </w:r>
      <w:r w:rsidRPr="00E260D8">
        <w:rPr>
          <w:b w:val="0"/>
          <w:i/>
        </w:rPr>
        <w:t>Sutra du Lotus</w:t>
      </w:r>
      <w:r w:rsidRPr="00803F6C">
        <w:rPr>
          <w:b w:val="0"/>
        </w:rPr>
        <w:t xml:space="preserve">. Cependant, </w:t>
      </w:r>
      <w:proofErr w:type="gramStart"/>
      <w:r w:rsidRPr="00803F6C">
        <w:rPr>
          <w:b w:val="0"/>
        </w:rPr>
        <w:t>il</w:t>
      </w:r>
      <w:proofErr w:type="gramEnd"/>
      <w:r w:rsidRPr="00803F6C">
        <w:rPr>
          <w:b w:val="0"/>
        </w:rPr>
        <w:t xml:space="preserve"> semble que la raison pour laquelle Nichiren a choisi les dix </w:t>
      </w:r>
      <w:r w:rsidRPr="00E260D8">
        <w:rPr>
          <w:b w:val="0"/>
          <w:i/>
        </w:rPr>
        <w:t xml:space="preserve">raksasis </w:t>
      </w:r>
      <w:r w:rsidRPr="00E260D8">
        <w:rPr>
          <w:b w:val="0"/>
        </w:rPr>
        <w:t xml:space="preserve">va </w:t>
      </w:r>
      <w:r w:rsidRPr="00803F6C">
        <w:rPr>
          <w:b w:val="0"/>
        </w:rPr>
        <w:t xml:space="preserve">au-delà de la seule notion de protection des croyants du </w:t>
      </w:r>
      <w:r w:rsidRPr="00E260D8">
        <w:rPr>
          <w:b w:val="0"/>
          <w:i/>
        </w:rPr>
        <w:t>Sutra du Lotus</w:t>
      </w:r>
      <w:r w:rsidRPr="00803F6C">
        <w:rPr>
          <w:b w:val="0"/>
        </w:rPr>
        <w:t xml:space="preserve">., </w:t>
      </w:r>
      <w:r w:rsidR="00E260D8">
        <w:rPr>
          <w:b w:val="0"/>
        </w:rPr>
        <w:t>C</w:t>
      </w:r>
      <w:r w:rsidRPr="00803F6C">
        <w:rPr>
          <w:b w:val="0"/>
        </w:rPr>
        <w:t xml:space="preserve">ertains pensent que Nichiren a choisi Hariti parce que </w:t>
      </w:r>
      <w:r w:rsidR="00E260D8">
        <w:rPr>
          <w:b w:val="0"/>
        </w:rPr>
        <w:t>psalmodier</w:t>
      </w:r>
      <w:r w:rsidRPr="00803F6C">
        <w:rPr>
          <w:b w:val="0"/>
        </w:rPr>
        <w:t xml:space="preserve"> tous les noms des cinq déités, </w:t>
      </w:r>
      <w:r w:rsidR="00E260D8">
        <w:rPr>
          <w:b w:val="0"/>
        </w:rPr>
        <w:t>dont</w:t>
      </w:r>
      <w:r w:rsidRPr="00803F6C">
        <w:rPr>
          <w:b w:val="0"/>
        </w:rPr>
        <w:t xml:space="preserve"> les dix </w:t>
      </w:r>
      <w:r w:rsidRPr="00E260D8">
        <w:rPr>
          <w:b w:val="0"/>
          <w:i/>
        </w:rPr>
        <w:t>raksasis</w:t>
      </w:r>
      <w:r w:rsidRPr="00803F6C">
        <w:rPr>
          <w:b w:val="0"/>
        </w:rPr>
        <w:t xml:space="preserve">, serait </w:t>
      </w:r>
      <w:r w:rsidR="00E260D8">
        <w:rPr>
          <w:b w:val="0"/>
        </w:rPr>
        <w:t>trop</w:t>
      </w:r>
      <w:r w:rsidRPr="00803F6C">
        <w:rPr>
          <w:b w:val="0"/>
        </w:rPr>
        <w:t xml:space="preserve"> long. Cependant, si la simplicité était la seule raison </w:t>
      </w:r>
      <w:r w:rsidRPr="00803F6C">
        <w:rPr>
          <w:b w:val="0"/>
        </w:rPr>
        <w:lastRenderedPageBreak/>
        <w:t xml:space="preserve">pour laquelle Nichiren a choisi Hariti, alors </w:t>
      </w:r>
      <w:proofErr w:type="gramStart"/>
      <w:r w:rsidRPr="00803F6C">
        <w:rPr>
          <w:b w:val="0"/>
        </w:rPr>
        <w:t>il</w:t>
      </w:r>
      <w:proofErr w:type="gramEnd"/>
      <w:r w:rsidRPr="00803F6C">
        <w:rPr>
          <w:b w:val="0"/>
        </w:rPr>
        <w:t xml:space="preserve"> aurait probablement choisi le Bodhisattva </w:t>
      </w:r>
      <w:r w:rsidR="00E260D8">
        <w:rPr>
          <w:b w:val="0"/>
        </w:rPr>
        <w:t>Don Héroïque</w:t>
      </w:r>
    </w:p>
    <w:p w:rsidR="00E260D8" w:rsidRDefault="00E260D8" w:rsidP="00803F6C">
      <w:pPr>
        <w:pStyle w:val="Titre1"/>
        <w:ind w:left="0" w:right="1"/>
        <w:jc w:val="left"/>
        <w:rPr>
          <w:b w:val="0"/>
        </w:rPr>
      </w:pPr>
    </w:p>
    <w:p w:rsidR="00803F6C" w:rsidRDefault="00803F6C" w:rsidP="00803F6C">
      <w:pPr>
        <w:pStyle w:val="Titre1"/>
        <w:ind w:left="0" w:right="1"/>
        <w:jc w:val="left"/>
        <w:rPr>
          <w:b w:val="0"/>
        </w:rPr>
      </w:pPr>
      <w:r w:rsidRPr="00803F6C">
        <w:rPr>
          <w:b w:val="0"/>
        </w:rPr>
        <w:t xml:space="preserve">De même la dévotion de Nichiren envers </w:t>
      </w:r>
      <w:proofErr w:type="gramStart"/>
      <w:r w:rsidRPr="00803F6C">
        <w:rPr>
          <w:b w:val="0"/>
        </w:rPr>
        <w:t>ses</w:t>
      </w:r>
      <w:proofErr w:type="gramEnd"/>
      <w:r w:rsidRPr="00803F6C">
        <w:rPr>
          <w:b w:val="0"/>
        </w:rPr>
        <w:t xml:space="preserve"> parents, et plus particulièrement envers sa mère, pourrait avoir influencé sa propre croyance que les femmes pouvaient également atteindre l'Eveil. Les </w:t>
      </w:r>
      <w:proofErr w:type="gramStart"/>
      <w:r w:rsidRPr="00803F6C">
        <w:rPr>
          <w:b w:val="0"/>
        </w:rPr>
        <w:t>dix</w:t>
      </w:r>
      <w:proofErr w:type="gramEnd"/>
      <w:r w:rsidRPr="00803F6C">
        <w:rPr>
          <w:b w:val="0"/>
        </w:rPr>
        <w:t xml:space="preserve"> </w:t>
      </w:r>
      <w:r w:rsidRPr="00E260D8">
        <w:rPr>
          <w:b w:val="0"/>
          <w:i/>
        </w:rPr>
        <w:t>rakasis</w:t>
      </w:r>
      <w:r w:rsidRPr="00803F6C">
        <w:rPr>
          <w:b w:val="0"/>
        </w:rPr>
        <w:t xml:space="preserve"> sont également les seules femmes mentionnées dans le chapitre </w:t>
      </w:r>
      <w:r w:rsidRPr="00E260D8">
        <w:rPr>
          <w:b w:val="0"/>
          <w:i/>
        </w:rPr>
        <w:t>Dharani</w:t>
      </w:r>
      <w:r w:rsidRPr="00803F6C">
        <w:rPr>
          <w:b w:val="0"/>
        </w:rPr>
        <w:t xml:space="preserve">, mais une analyse plus approfondie est nécessaire. </w:t>
      </w:r>
      <w:r w:rsidR="00E260D8">
        <w:rPr>
          <w:b w:val="0"/>
        </w:rPr>
        <w:t>J</w:t>
      </w:r>
      <w:r w:rsidRPr="00803F6C">
        <w:rPr>
          <w:b w:val="0"/>
        </w:rPr>
        <w:t xml:space="preserve">e propose </w:t>
      </w:r>
      <w:r w:rsidR="00E260D8">
        <w:rPr>
          <w:b w:val="0"/>
        </w:rPr>
        <w:t xml:space="preserve">l’hypothèse </w:t>
      </w:r>
      <w:r w:rsidR="00AF5029">
        <w:rPr>
          <w:b w:val="0"/>
        </w:rPr>
        <w:t>que pour Nichiren</w:t>
      </w:r>
      <w:r w:rsidRPr="00803F6C">
        <w:rPr>
          <w:b w:val="0"/>
        </w:rPr>
        <w:t xml:space="preserve"> les filles deviennent des mères qui donnent naissance à des filles qui deviennent à leur tour des mères. Par conséquent, </w:t>
      </w:r>
      <w:proofErr w:type="gramStart"/>
      <w:r w:rsidRPr="00803F6C">
        <w:rPr>
          <w:b w:val="0"/>
        </w:rPr>
        <w:t>il</w:t>
      </w:r>
      <w:proofErr w:type="gramEnd"/>
      <w:r w:rsidRPr="00803F6C">
        <w:rPr>
          <w:b w:val="0"/>
        </w:rPr>
        <w:t xml:space="preserve"> est possible qu'en choisissant les filles d</w:t>
      </w:r>
      <w:r w:rsidR="00E260D8">
        <w:rPr>
          <w:b w:val="0"/>
        </w:rPr>
        <w:t xml:space="preserve">e </w:t>
      </w:r>
      <w:r w:rsidRPr="00803F6C">
        <w:rPr>
          <w:b w:val="0"/>
        </w:rPr>
        <w:t xml:space="preserve">Hariti, il faisait également référence au cycle sans fin de la maternité. Comme l'instinct maternel pousse à mettre sa vie en danger pour protéger l'enfant, il y a aussi la notion de protection "maternelle" des adeptes du </w:t>
      </w:r>
      <w:r w:rsidRPr="00AF5029">
        <w:rPr>
          <w:b w:val="0"/>
          <w:i/>
        </w:rPr>
        <w:t>Sutra du Lotus</w:t>
      </w:r>
      <w:r w:rsidRPr="00803F6C">
        <w:rPr>
          <w:b w:val="0"/>
        </w:rPr>
        <w:t xml:space="preserve"> que seules les divinités féminines peuvent assurer. En ce sens, les dix </w:t>
      </w:r>
      <w:r w:rsidRPr="00AF5029">
        <w:rPr>
          <w:b w:val="0"/>
          <w:i/>
        </w:rPr>
        <w:t>raksasis</w:t>
      </w:r>
      <w:r w:rsidRPr="00803F6C">
        <w:rPr>
          <w:b w:val="0"/>
        </w:rPr>
        <w:t xml:space="preserve"> qui, en tant que "mères", protègent leurs "enfants", qui sont les adeptes du </w:t>
      </w:r>
      <w:r w:rsidRPr="00AF5029">
        <w:rPr>
          <w:b w:val="0"/>
          <w:i/>
        </w:rPr>
        <w:t>Sutra du Lotus</w:t>
      </w:r>
      <w:r w:rsidRPr="00803F6C">
        <w:rPr>
          <w:b w:val="0"/>
        </w:rPr>
        <w:t>.</w:t>
      </w:r>
    </w:p>
    <w:p w:rsidR="007003D9" w:rsidRDefault="007003D9" w:rsidP="00803F6C">
      <w:pPr>
        <w:pStyle w:val="Titre1"/>
        <w:ind w:left="0" w:right="1"/>
        <w:jc w:val="left"/>
        <w:rPr>
          <w:b w:val="0"/>
        </w:rPr>
      </w:pPr>
    </w:p>
    <w:p w:rsidR="007003D9" w:rsidRPr="007003D9" w:rsidRDefault="007003D9" w:rsidP="007003D9">
      <w:pPr>
        <w:pStyle w:val="Titre1"/>
        <w:ind w:left="0" w:right="1"/>
      </w:pPr>
      <w:proofErr w:type="gramStart"/>
      <w:r w:rsidRPr="007003D9">
        <w:t>Mahakala (japonais.</w:t>
      </w:r>
      <w:proofErr w:type="gramEnd"/>
      <w:r w:rsidRPr="007003D9">
        <w:t xml:space="preserve"> Daikokuten)</w:t>
      </w:r>
    </w:p>
    <w:p w:rsidR="007003D9" w:rsidRPr="007003D9" w:rsidRDefault="007003D9" w:rsidP="007003D9">
      <w:pPr>
        <w:pStyle w:val="Titre1"/>
        <w:ind w:left="0" w:right="1"/>
        <w:jc w:val="left"/>
        <w:rPr>
          <w:b w:val="0"/>
        </w:rPr>
      </w:pPr>
    </w:p>
    <w:p w:rsidR="007003D9" w:rsidRPr="007003D9" w:rsidRDefault="007003D9" w:rsidP="007003D9">
      <w:pPr>
        <w:pStyle w:val="Titre1"/>
        <w:ind w:left="0" w:right="1"/>
        <w:jc w:val="left"/>
        <w:rPr>
          <w:b w:val="0"/>
        </w:rPr>
      </w:pPr>
      <w:r w:rsidRPr="007003D9">
        <w:rPr>
          <w:b w:val="0"/>
        </w:rPr>
        <w:t xml:space="preserve">Une divinité moins connue mais importante du </w:t>
      </w:r>
      <w:r w:rsidRPr="007003D9">
        <w:rPr>
          <w:b w:val="0"/>
          <w:i/>
        </w:rPr>
        <w:t>kaji kito</w:t>
      </w:r>
      <w:r w:rsidRPr="007003D9">
        <w:rPr>
          <w:b w:val="0"/>
        </w:rPr>
        <w:t xml:space="preserve"> </w:t>
      </w:r>
      <w:proofErr w:type="gramStart"/>
      <w:r w:rsidRPr="007003D9">
        <w:rPr>
          <w:b w:val="0"/>
        </w:rPr>
        <w:t>est</w:t>
      </w:r>
      <w:proofErr w:type="gramEnd"/>
      <w:r w:rsidRPr="007003D9">
        <w:rPr>
          <w:b w:val="0"/>
        </w:rPr>
        <w:t xml:space="preserve"> Mahakala, principalement comprise dans le bouddhisme japonais comme la divinité qui apporte chance et bonheur. </w:t>
      </w:r>
      <w:proofErr w:type="gramStart"/>
      <w:r>
        <w:rPr>
          <w:b w:val="0"/>
        </w:rPr>
        <w:t>A</w:t>
      </w:r>
      <w:r w:rsidRPr="007003D9">
        <w:rPr>
          <w:b w:val="0"/>
        </w:rPr>
        <w:t xml:space="preserve">u sein de la tradition japonaise, cette divinité fait partie des </w:t>
      </w:r>
      <w:r>
        <w:rPr>
          <w:b w:val="0"/>
        </w:rPr>
        <w:t>s</w:t>
      </w:r>
      <w:r w:rsidRPr="007003D9">
        <w:rPr>
          <w:b w:val="0"/>
        </w:rPr>
        <w:t>hichifukujin</w:t>
      </w:r>
      <w:r>
        <w:rPr>
          <w:b w:val="0"/>
        </w:rPr>
        <w:t xml:space="preserve">, </w:t>
      </w:r>
      <w:r w:rsidRPr="007003D9">
        <w:rPr>
          <w:b w:val="0"/>
        </w:rPr>
        <w:t>"sept divinités de la fortune".</w:t>
      </w:r>
      <w:proofErr w:type="gramEnd"/>
      <w:r w:rsidRPr="007003D9">
        <w:rPr>
          <w:b w:val="0"/>
        </w:rPr>
        <w:t xml:space="preserve"> Comme nous l'avons déjà mentionné, le culte de Mahakala </w:t>
      </w:r>
      <w:proofErr w:type="gramStart"/>
      <w:r w:rsidRPr="007003D9">
        <w:rPr>
          <w:b w:val="0"/>
        </w:rPr>
        <w:t>est</w:t>
      </w:r>
      <w:proofErr w:type="gramEnd"/>
      <w:r w:rsidRPr="007003D9">
        <w:rPr>
          <w:b w:val="0"/>
        </w:rPr>
        <w:t xml:space="preserve"> l'un des principaux sujets étudiés en </w:t>
      </w:r>
      <w:r w:rsidRPr="007003D9">
        <w:rPr>
          <w:b w:val="0"/>
          <w:i/>
        </w:rPr>
        <w:t>aragyo</w:t>
      </w:r>
      <w:r w:rsidRPr="007003D9">
        <w:rPr>
          <w:b w:val="0"/>
        </w:rPr>
        <w:t>.</w:t>
      </w:r>
    </w:p>
    <w:p w:rsidR="007003D9" w:rsidRPr="007003D9" w:rsidRDefault="007003D9" w:rsidP="007003D9">
      <w:pPr>
        <w:pStyle w:val="Titre1"/>
        <w:ind w:left="0" w:right="1"/>
        <w:jc w:val="left"/>
        <w:rPr>
          <w:b w:val="0"/>
        </w:rPr>
      </w:pPr>
    </w:p>
    <w:p w:rsidR="007003D9" w:rsidRPr="007003D9" w:rsidRDefault="007003D9" w:rsidP="007003D9">
      <w:pPr>
        <w:pStyle w:val="Titre1"/>
        <w:ind w:left="0" w:right="1"/>
        <w:jc w:val="left"/>
        <w:rPr>
          <w:b w:val="0"/>
        </w:rPr>
      </w:pPr>
      <w:r w:rsidRPr="007003D9">
        <w:rPr>
          <w:b w:val="0"/>
        </w:rPr>
        <w:t>Saicho vénérait Mahakala et nous voyons la mention du nom de la divinité dans l'</w:t>
      </w:r>
      <w:r w:rsidRPr="007003D9">
        <w:rPr>
          <w:b w:val="0"/>
          <w:i/>
        </w:rPr>
        <w:t>Asabasho</w:t>
      </w:r>
      <w:r w:rsidRPr="007003D9">
        <w:rPr>
          <w:b w:val="0"/>
        </w:rPr>
        <w:t xml:space="preserve"> (Miyazaki </w:t>
      </w:r>
      <w:proofErr w:type="gramStart"/>
      <w:r w:rsidRPr="007003D9">
        <w:rPr>
          <w:b w:val="0"/>
        </w:rPr>
        <w:t>1968 :</w:t>
      </w:r>
      <w:proofErr w:type="gramEnd"/>
      <w:r w:rsidRPr="007003D9">
        <w:rPr>
          <w:b w:val="0"/>
        </w:rPr>
        <w:t xml:space="preserve"> 75). Mahakala a été introduite dans le bouddhisme au début d</w:t>
      </w:r>
      <w:r>
        <w:rPr>
          <w:b w:val="0"/>
        </w:rPr>
        <w:t>e</w:t>
      </w:r>
      <w:r w:rsidRPr="007003D9">
        <w:rPr>
          <w:b w:val="0"/>
        </w:rPr>
        <w:t xml:space="preserve"> </w:t>
      </w:r>
      <w:r>
        <w:rPr>
          <w:b w:val="0"/>
        </w:rPr>
        <w:t>l’</w:t>
      </w:r>
      <w:r w:rsidRPr="007003D9">
        <w:rPr>
          <w:b w:val="0"/>
        </w:rPr>
        <w:t>ésotéri</w:t>
      </w:r>
      <w:r>
        <w:rPr>
          <w:b w:val="0"/>
        </w:rPr>
        <w:t>sme</w:t>
      </w:r>
      <w:r w:rsidRPr="007003D9">
        <w:rPr>
          <w:b w:val="0"/>
        </w:rPr>
        <w:t xml:space="preserve">, lorsque plusieurs dieux hindous ont été incorporés au panthéon bouddhiste (Masaki </w:t>
      </w:r>
      <w:proofErr w:type="gramStart"/>
      <w:r w:rsidRPr="007003D9">
        <w:rPr>
          <w:b w:val="0"/>
        </w:rPr>
        <w:t>2004 :</w:t>
      </w:r>
      <w:proofErr w:type="gramEnd"/>
      <w:r w:rsidRPr="007003D9">
        <w:rPr>
          <w:b w:val="0"/>
        </w:rPr>
        <w:t xml:space="preserve"> 67). Ainsi, beaucoup </w:t>
      </w:r>
      <w:r>
        <w:rPr>
          <w:b w:val="0"/>
        </w:rPr>
        <w:t>estiment</w:t>
      </w:r>
      <w:r w:rsidRPr="007003D9">
        <w:rPr>
          <w:b w:val="0"/>
        </w:rPr>
        <w:t xml:space="preserve"> que Mahakala </w:t>
      </w:r>
      <w:proofErr w:type="gramStart"/>
      <w:r w:rsidRPr="007003D9">
        <w:rPr>
          <w:b w:val="0"/>
        </w:rPr>
        <w:t>est</w:t>
      </w:r>
      <w:proofErr w:type="gramEnd"/>
      <w:r w:rsidRPr="007003D9">
        <w:rPr>
          <w:b w:val="0"/>
        </w:rPr>
        <w:t xml:space="preserve"> la forme bouddhiste de Shiva, le destructeur du mal, ou de son </w:t>
      </w:r>
      <w:r w:rsidR="00B35B7C">
        <w:rPr>
          <w:b w:val="0"/>
        </w:rPr>
        <w:t>compagnon</w:t>
      </w:r>
      <w:r w:rsidRPr="007003D9">
        <w:rPr>
          <w:b w:val="0"/>
        </w:rPr>
        <w:t xml:space="preserve"> Nandi. Bien que l'on ne sache pas exactement quand Mahakala </w:t>
      </w:r>
      <w:proofErr w:type="gramStart"/>
      <w:r w:rsidRPr="007003D9">
        <w:rPr>
          <w:b w:val="0"/>
        </w:rPr>
        <w:t>est</w:t>
      </w:r>
      <w:proofErr w:type="gramEnd"/>
      <w:r w:rsidRPr="007003D9">
        <w:rPr>
          <w:b w:val="0"/>
        </w:rPr>
        <w:t xml:space="preserve"> arrivé au Japon, Saicho </w:t>
      </w:r>
      <w:r w:rsidR="00B35B7C">
        <w:rPr>
          <w:b w:val="0"/>
        </w:rPr>
        <w:t xml:space="preserve">y </w:t>
      </w:r>
      <w:r w:rsidRPr="007003D9">
        <w:rPr>
          <w:b w:val="0"/>
        </w:rPr>
        <w:t xml:space="preserve">est le premier au Japon à être associé à Mahakala. </w:t>
      </w:r>
      <w:proofErr w:type="gramStart"/>
      <w:r w:rsidRPr="007003D9">
        <w:rPr>
          <w:b w:val="0"/>
        </w:rPr>
        <w:t>Il</w:t>
      </w:r>
      <w:proofErr w:type="gramEnd"/>
      <w:r w:rsidRPr="007003D9">
        <w:rPr>
          <w:b w:val="0"/>
        </w:rPr>
        <w:t xml:space="preserve"> est donc possible que Saicho ait lui-même introduit Mahakala au Japon après son retour de Chine. La légende veut que Saicho ait vu Mahakala pour la première fois à Sakamoto, une ville au pied du Mont Hiei </w:t>
      </w:r>
      <w:proofErr w:type="gramStart"/>
      <w:r w:rsidRPr="007003D9">
        <w:rPr>
          <w:b w:val="0"/>
        </w:rPr>
        <w:t>et</w:t>
      </w:r>
      <w:proofErr w:type="gramEnd"/>
      <w:r w:rsidRPr="007003D9">
        <w:rPr>
          <w:b w:val="0"/>
        </w:rPr>
        <w:t xml:space="preserve"> </w:t>
      </w:r>
      <w:r w:rsidR="00B35B7C">
        <w:rPr>
          <w:b w:val="0"/>
        </w:rPr>
        <w:t xml:space="preserve">qu’il </w:t>
      </w:r>
      <w:r w:rsidRPr="007003D9">
        <w:rPr>
          <w:b w:val="0"/>
        </w:rPr>
        <w:t xml:space="preserve">demanda à la divinité de s'identifier. Mahakala s'est présenté </w:t>
      </w:r>
      <w:r w:rsidR="00B35B7C">
        <w:rPr>
          <w:b w:val="0"/>
        </w:rPr>
        <w:t xml:space="preserve">declarant </w:t>
      </w:r>
      <w:r w:rsidRPr="007003D9">
        <w:rPr>
          <w:b w:val="0"/>
        </w:rPr>
        <w:t xml:space="preserve">qu'il apporterait le </w:t>
      </w:r>
      <w:proofErr w:type="gramStart"/>
      <w:r w:rsidRPr="007003D9">
        <w:rPr>
          <w:b w:val="0"/>
        </w:rPr>
        <w:t>bonheur</w:t>
      </w:r>
      <w:proofErr w:type="gramEnd"/>
      <w:r w:rsidRPr="007003D9">
        <w:rPr>
          <w:b w:val="0"/>
        </w:rPr>
        <w:t xml:space="preserve"> non seulement aux pauvres villageois de Sakamoto, mais aussi à toute personne qui le rechercherait. L'histoire de la rencontre de Saicho avec Mahakala apparaît pour la première fois dans </w:t>
      </w:r>
      <w:r w:rsidRPr="00B35B7C">
        <w:rPr>
          <w:b w:val="0"/>
          <w:i/>
        </w:rPr>
        <w:t>Sanrin daimyoji enri</w:t>
      </w:r>
      <w:r w:rsidR="00B35B7C">
        <w:rPr>
          <w:b w:val="0"/>
          <w:i/>
        </w:rPr>
        <w:t>;</w:t>
      </w:r>
      <w:r w:rsidR="00B35B7C" w:rsidRPr="007003D9">
        <w:rPr>
          <w:b w:val="0"/>
        </w:rPr>
        <w:t xml:space="preserve"> </w:t>
      </w:r>
      <w:r w:rsidRPr="007003D9">
        <w:rPr>
          <w:b w:val="0"/>
        </w:rPr>
        <w:t>elle n'est</w:t>
      </w:r>
      <w:r w:rsidR="00B35B7C">
        <w:rPr>
          <w:b w:val="0"/>
        </w:rPr>
        <w:t xml:space="preserve"> donc </w:t>
      </w:r>
      <w:r w:rsidRPr="007003D9">
        <w:rPr>
          <w:b w:val="0"/>
        </w:rPr>
        <w:t xml:space="preserve">pas mentionnée dans </w:t>
      </w:r>
      <w:r w:rsidRPr="00B35B7C">
        <w:rPr>
          <w:b w:val="0"/>
          <w:i/>
        </w:rPr>
        <w:t>Asabasho</w:t>
      </w:r>
      <w:r w:rsidRPr="007003D9">
        <w:rPr>
          <w:b w:val="0"/>
        </w:rPr>
        <w:t xml:space="preserve"> </w:t>
      </w:r>
      <w:proofErr w:type="gramStart"/>
      <w:r w:rsidRPr="007003D9">
        <w:rPr>
          <w:b w:val="0"/>
        </w:rPr>
        <w:t>ni</w:t>
      </w:r>
      <w:proofErr w:type="gramEnd"/>
      <w:r w:rsidRPr="007003D9">
        <w:rPr>
          <w:b w:val="0"/>
        </w:rPr>
        <w:t xml:space="preserve"> dans aucune des œuvres de Saicho. On ignore également si Nichiren connaissait cette histoire. Dans </w:t>
      </w:r>
      <w:r w:rsidRPr="00B35B7C">
        <w:rPr>
          <w:b w:val="0"/>
          <w:i/>
        </w:rPr>
        <w:t>Dengo Daishiden</w:t>
      </w:r>
      <w:r w:rsidRPr="007003D9">
        <w:rPr>
          <w:b w:val="0"/>
        </w:rPr>
        <w:t xml:space="preserve">, la biographie de Saicho écrite par Kakujin, </w:t>
      </w:r>
      <w:proofErr w:type="gramStart"/>
      <w:r w:rsidRPr="007003D9">
        <w:rPr>
          <w:b w:val="0"/>
        </w:rPr>
        <w:t>il</w:t>
      </w:r>
      <w:proofErr w:type="gramEnd"/>
      <w:r w:rsidRPr="007003D9">
        <w:rPr>
          <w:b w:val="0"/>
        </w:rPr>
        <w:t xml:space="preserve"> est dit qu'à son retour au Japon, Saicho pria dans l'espoir de trouver une divinité ou un protecteur pour l'école Tendai. </w:t>
      </w:r>
      <w:proofErr w:type="gramStart"/>
      <w:r w:rsidRPr="007003D9">
        <w:rPr>
          <w:b w:val="0"/>
        </w:rPr>
        <w:t>Un</w:t>
      </w:r>
      <w:proofErr w:type="gramEnd"/>
      <w:r w:rsidRPr="007003D9">
        <w:rPr>
          <w:b w:val="0"/>
        </w:rPr>
        <w:t xml:space="preserve"> jour, Mahakala se présenta devant Saicho qui était en train de prier. </w:t>
      </w:r>
      <w:proofErr w:type="gramStart"/>
      <w:r w:rsidR="00B35B7C">
        <w:rPr>
          <w:b w:val="0"/>
        </w:rPr>
        <w:t>Il</w:t>
      </w:r>
      <w:proofErr w:type="gramEnd"/>
      <w:r w:rsidRPr="007003D9">
        <w:rPr>
          <w:b w:val="0"/>
        </w:rPr>
        <w:t xml:space="preserve"> tenait une canne faite à partir d</w:t>
      </w:r>
      <w:r w:rsidR="00B35B7C">
        <w:rPr>
          <w:b w:val="0"/>
        </w:rPr>
        <w:t>e l’</w:t>
      </w:r>
      <w:r w:rsidRPr="007003D9">
        <w:rPr>
          <w:b w:val="0"/>
        </w:rPr>
        <w:t xml:space="preserve">arbre Cryptomeria et promit à Saicho qu'il continuerait à </w:t>
      </w:r>
      <w:r w:rsidR="00B35B7C">
        <w:rPr>
          <w:b w:val="0"/>
        </w:rPr>
        <w:t xml:space="preserve">le </w:t>
      </w:r>
      <w:r w:rsidRPr="007003D9">
        <w:rPr>
          <w:b w:val="0"/>
        </w:rPr>
        <w:t xml:space="preserve">protéger </w:t>
      </w:r>
      <w:r w:rsidR="00B35B7C">
        <w:rPr>
          <w:b w:val="0"/>
        </w:rPr>
        <w:t>a</w:t>
      </w:r>
      <w:r w:rsidRPr="007003D9">
        <w:rPr>
          <w:b w:val="0"/>
        </w:rPr>
        <w:t xml:space="preserve">insi que les trois mille moines qui vivaient sur le Mont Hiei. </w:t>
      </w:r>
      <w:r w:rsidR="00B35B7C">
        <w:rPr>
          <w:b w:val="0"/>
        </w:rPr>
        <w:t>D</w:t>
      </w:r>
      <w:r w:rsidRPr="007003D9">
        <w:rPr>
          <w:b w:val="0"/>
        </w:rPr>
        <w:t xml:space="preserve">epuis ce jour, une </w:t>
      </w:r>
      <w:r w:rsidR="00B35B7C">
        <w:rPr>
          <w:b w:val="0"/>
        </w:rPr>
        <w:t>effigie</w:t>
      </w:r>
      <w:r w:rsidRPr="007003D9">
        <w:rPr>
          <w:b w:val="0"/>
        </w:rPr>
        <w:t xml:space="preserve"> de Mahakala </w:t>
      </w:r>
      <w:r w:rsidR="00B35B7C">
        <w:rPr>
          <w:b w:val="0"/>
        </w:rPr>
        <w:t xml:space="preserve">est </w:t>
      </w:r>
      <w:r w:rsidRPr="007003D9">
        <w:rPr>
          <w:b w:val="0"/>
        </w:rPr>
        <w:t xml:space="preserve">établie sur le Mont Hiei et Mahakala </w:t>
      </w:r>
      <w:r w:rsidR="00B35B7C">
        <w:rPr>
          <w:b w:val="0"/>
        </w:rPr>
        <w:t xml:space="preserve">est considéré comme </w:t>
      </w:r>
      <w:r w:rsidRPr="007003D9">
        <w:rPr>
          <w:b w:val="0"/>
        </w:rPr>
        <w:t xml:space="preserve">le protecteur de la tradition </w:t>
      </w:r>
      <w:r w:rsidR="00B35B7C">
        <w:rPr>
          <w:b w:val="0"/>
        </w:rPr>
        <w:t>t</w:t>
      </w:r>
      <w:r w:rsidRPr="007003D9">
        <w:rPr>
          <w:b w:val="0"/>
        </w:rPr>
        <w:t xml:space="preserve">endai (Miyazaki </w:t>
      </w:r>
      <w:proofErr w:type="gramStart"/>
      <w:r w:rsidRPr="007003D9">
        <w:rPr>
          <w:b w:val="0"/>
        </w:rPr>
        <w:t>1969 :</w:t>
      </w:r>
      <w:proofErr w:type="gramEnd"/>
      <w:r w:rsidRPr="007003D9">
        <w:rPr>
          <w:b w:val="0"/>
        </w:rPr>
        <w:t xml:space="preserve"> 155-176).</w:t>
      </w:r>
    </w:p>
    <w:p w:rsidR="007003D9" w:rsidRPr="007003D9" w:rsidRDefault="007003D9" w:rsidP="007003D9">
      <w:pPr>
        <w:pStyle w:val="Titre1"/>
        <w:ind w:left="0" w:right="1"/>
        <w:jc w:val="left"/>
        <w:rPr>
          <w:b w:val="0"/>
        </w:rPr>
      </w:pPr>
    </w:p>
    <w:p w:rsidR="007003D9" w:rsidRPr="007003D9" w:rsidRDefault="007003D9" w:rsidP="007003D9">
      <w:pPr>
        <w:pStyle w:val="Titre1"/>
        <w:ind w:left="0" w:right="1"/>
        <w:jc w:val="left"/>
        <w:rPr>
          <w:b w:val="0"/>
        </w:rPr>
      </w:pPr>
      <w:r w:rsidRPr="007003D9">
        <w:rPr>
          <w:b w:val="0"/>
        </w:rPr>
        <w:t xml:space="preserve">Bien que les raisons pour lesquelles Nichiren a incorporé Mahakala soient encore inconnues, </w:t>
      </w:r>
      <w:proofErr w:type="gramStart"/>
      <w:r w:rsidRPr="007003D9">
        <w:rPr>
          <w:b w:val="0"/>
        </w:rPr>
        <w:t>il</w:t>
      </w:r>
      <w:proofErr w:type="gramEnd"/>
      <w:r w:rsidRPr="007003D9">
        <w:rPr>
          <w:b w:val="0"/>
        </w:rPr>
        <w:t xml:space="preserve"> est fort probable qu'il s'agisse de l'importance accordée à Mahakala pendant son séjour au Mont Hiei, avant de fond</w:t>
      </w:r>
      <w:r w:rsidR="00B35B7C">
        <w:rPr>
          <w:b w:val="0"/>
        </w:rPr>
        <w:t>er sa proper</w:t>
      </w:r>
      <w:r w:rsidRPr="007003D9">
        <w:rPr>
          <w:b w:val="0"/>
        </w:rPr>
        <w:t xml:space="preserve">. </w:t>
      </w:r>
      <w:proofErr w:type="gramStart"/>
      <w:r w:rsidR="00767464">
        <w:rPr>
          <w:b w:val="0"/>
        </w:rPr>
        <w:t>O</w:t>
      </w:r>
      <w:r w:rsidRPr="007003D9">
        <w:rPr>
          <w:b w:val="0"/>
        </w:rPr>
        <w:t xml:space="preserve">n ne sait toujours pas quelles sont les caractéristiques de Mahakala qui l'ont intéressé, étant donné que Mahakala n'est pas mentionné dans le </w:t>
      </w:r>
      <w:r w:rsidRPr="00767464">
        <w:rPr>
          <w:b w:val="0"/>
          <w:i/>
        </w:rPr>
        <w:t xml:space="preserve">Sutra </w:t>
      </w:r>
      <w:r w:rsidRPr="00767464">
        <w:rPr>
          <w:b w:val="0"/>
          <w:i/>
        </w:rPr>
        <w:lastRenderedPageBreak/>
        <w:t>du Lotus</w:t>
      </w:r>
      <w:r w:rsidRPr="007003D9">
        <w:rPr>
          <w:b w:val="0"/>
        </w:rPr>
        <w:t>.</w:t>
      </w:r>
      <w:proofErr w:type="gramEnd"/>
      <w:r w:rsidRPr="007003D9">
        <w:rPr>
          <w:b w:val="0"/>
        </w:rPr>
        <w:t xml:space="preserve"> </w:t>
      </w:r>
      <w:proofErr w:type="gramStart"/>
      <w:r w:rsidRPr="007003D9">
        <w:rPr>
          <w:b w:val="0"/>
        </w:rPr>
        <w:t>Il</w:t>
      </w:r>
      <w:proofErr w:type="gramEnd"/>
      <w:r w:rsidRPr="007003D9">
        <w:rPr>
          <w:b w:val="0"/>
        </w:rPr>
        <w:t xml:space="preserve"> est possible que Nichiren connaissait le rôle de Mahakala dans l'apport du bonheur à tous les êtres humains, ce qui est l'un des principaux objectifs de la diffusion du </w:t>
      </w:r>
      <w:r w:rsidRPr="00767464">
        <w:rPr>
          <w:b w:val="0"/>
          <w:i/>
        </w:rPr>
        <w:t>Sutra du Lotus</w:t>
      </w:r>
      <w:r w:rsidRPr="007003D9">
        <w:rPr>
          <w:b w:val="0"/>
        </w:rPr>
        <w:t xml:space="preserve"> et de l'intégration éventuelle du </w:t>
      </w:r>
      <w:r w:rsidRPr="00767464">
        <w:rPr>
          <w:b w:val="0"/>
          <w:i/>
        </w:rPr>
        <w:t>mikkyo</w:t>
      </w:r>
      <w:r w:rsidRPr="007003D9">
        <w:rPr>
          <w:b w:val="0"/>
        </w:rPr>
        <w:t xml:space="preserve"> dans ses enseignements.</w:t>
      </w:r>
    </w:p>
    <w:p w:rsidR="007003D9" w:rsidRPr="007003D9" w:rsidRDefault="007003D9" w:rsidP="007003D9">
      <w:pPr>
        <w:pStyle w:val="Titre1"/>
        <w:ind w:left="0" w:right="1"/>
        <w:jc w:val="left"/>
        <w:rPr>
          <w:b w:val="0"/>
        </w:rPr>
      </w:pPr>
      <w:proofErr w:type="gramStart"/>
      <w:r w:rsidRPr="007003D9">
        <w:rPr>
          <w:b w:val="0"/>
        </w:rPr>
        <w:t xml:space="preserve">Nichiren a laissé sept écrits relatifs à l'importance de Mahakala, </w:t>
      </w:r>
      <w:r w:rsidR="00767464">
        <w:rPr>
          <w:b w:val="0"/>
        </w:rPr>
        <w:t>dont</w:t>
      </w:r>
      <w:r w:rsidRPr="007003D9">
        <w:rPr>
          <w:b w:val="0"/>
        </w:rPr>
        <w:t xml:space="preserve"> le </w:t>
      </w:r>
      <w:r w:rsidRPr="00767464">
        <w:rPr>
          <w:b w:val="0"/>
          <w:i/>
        </w:rPr>
        <w:t>Daikokutenjin kuyou sojoji</w:t>
      </w:r>
      <w:r w:rsidRPr="007003D9">
        <w:rPr>
          <w:b w:val="0"/>
        </w:rPr>
        <w:t>, qui désigne Mahakala comme le Bouddha Sakyamuni éternel.</w:t>
      </w:r>
      <w:proofErr w:type="gramEnd"/>
      <w:r w:rsidRPr="007003D9">
        <w:rPr>
          <w:b w:val="0"/>
        </w:rPr>
        <w:t xml:space="preserve"> Ainsi, ceux qui croient en lui seront en paix dans l'autre monde et continueront à être heureux </w:t>
      </w:r>
      <w:r w:rsidR="00767464" w:rsidRPr="007003D9">
        <w:rPr>
          <w:b w:val="0"/>
        </w:rPr>
        <w:t xml:space="preserve">également </w:t>
      </w:r>
      <w:r w:rsidRPr="007003D9">
        <w:rPr>
          <w:b w:val="0"/>
        </w:rPr>
        <w:t>dans l'autre vie</w:t>
      </w:r>
      <w:r w:rsidR="00767464">
        <w:rPr>
          <w:b w:val="0"/>
        </w:rPr>
        <w:t xml:space="preserve">; </w:t>
      </w:r>
      <w:r w:rsidRPr="007003D9">
        <w:rPr>
          <w:b w:val="0"/>
        </w:rPr>
        <w:t>ce qu'on appelle "</w:t>
      </w:r>
      <w:r w:rsidRPr="00767464">
        <w:rPr>
          <w:b w:val="0"/>
          <w:i/>
        </w:rPr>
        <w:t>genze annon gosho zensho</w:t>
      </w:r>
      <w:r w:rsidRPr="007003D9">
        <w:rPr>
          <w:b w:val="0"/>
        </w:rPr>
        <w:t xml:space="preserve">" (Miyazaki </w:t>
      </w:r>
      <w:proofErr w:type="gramStart"/>
      <w:r w:rsidRPr="007003D9">
        <w:rPr>
          <w:b w:val="0"/>
        </w:rPr>
        <w:t>1969 :</w:t>
      </w:r>
      <w:proofErr w:type="gramEnd"/>
      <w:r w:rsidRPr="007003D9">
        <w:rPr>
          <w:b w:val="0"/>
        </w:rPr>
        <w:t xml:space="preserve"> 155-176). De même, certains </w:t>
      </w:r>
      <w:r w:rsidR="00767464">
        <w:rPr>
          <w:b w:val="0"/>
        </w:rPr>
        <w:t xml:space="preserve">estiment </w:t>
      </w:r>
      <w:r w:rsidRPr="007003D9">
        <w:rPr>
          <w:b w:val="0"/>
        </w:rPr>
        <w:t xml:space="preserve">que </w:t>
      </w:r>
      <w:r w:rsidR="00767464">
        <w:rPr>
          <w:b w:val="0"/>
        </w:rPr>
        <w:t xml:space="preserve">c’est </w:t>
      </w:r>
      <w:r w:rsidRPr="007003D9">
        <w:rPr>
          <w:b w:val="0"/>
        </w:rPr>
        <w:t xml:space="preserve">Nichiren </w:t>
      </w:r>
      <w:r w:rsidR="00767464">
        <w:rPr>
          <w:b w:val="0"/>
        </w:rPr>
        <w:t xml:space="preserve">qui </w:t>
      </w:r>
      <w:r w:rsidRPr="007003D9">
        <w:rPr>
          <w:b w:val="0"/>
        </w:rPr>
        <w:t xml:space="preserve">a écrit comment </w:t>
      </w:r>
      <w:r w:rsidR="00767464">
        <w:rPr>
          <w:b w:val="0"/>
        </w:rPr>
        <w:t xml:space="preserve">on devait offrir </w:t>
      </w:r>
      <w:r w:rsidR="00767464" w:rsidRPr="007003D9">
        <w:rPr>
          <w:b w:val="0"/>
        </w:rPr>
        <w:t xml:space="preserve">à Mahakala </w:t>
      </w:r>
      <w:r w:rsidRPr="007003D9">
        <w:rPr>
          <w:b w:val="0"/>
        </w:rPr>
        <w:t xml:space="preserve">cent haricots noirs (Chaudhuri </w:t>
      </w:r>
      <w:proofErr w:type="gramStart"/>
      <w:r w:rsidRPr="007003D9">
        <w:rPr>
          <w:b w:val="0"/>
        </w:rPr>
        <w:t>1969 :</w:t>
      </w:r>
      <w:proofErr w:type="gramEnd"/>
      <w:r w:rsidRPr="007003D9">
        <w:rPr>
          <w:b w:val="0"/>
        </w:rPr>
        <w:t xml:space="preserve"> 72) un jour </w:t>
      </w:r>
      <w:r w:rsidR="00767464">
        <w:rPr>
          <w:b w:val="0"/>
        </w:rPr>
        <w:t>précis</w:t>
      </w:r>
      <w:r w:rsidRPr="007003D9">
        <w:rPr>
          <w:b w:val="0"/>
        </w:rPr>
        <w:t xml:space="preserve">, appelé </w:t>
      </w:r>
      <w:r w:rsidR="00767464" w:rsidRPr="00767464">
        <w:rPr>
          <w:b w:val="0"/>
          <w:i/>
        </w:rPr>
        <w:t>k</w:t>
      </w:r>
      <w:r w:rsidRPr="00767464">
        <w:rPr>
          <w:b w:val="0"/>
          <w:i/>
        </w:rPr>
        <w:t>inoene</w:t>
      </w:r>
      <w:r w:rsidRPr="007003D9">
        <w:rPr>
          <w:b w:val="0"/>
        </w:rPr>
        <w:t xml:space="preserve">. Cependant, Miyazaki </w:t>
      </w:r>
      <w:r w:rsidR="003438D2">
        <w:rPr>
          <w:b w:val="0"/>
        </w:rPr>
        <w:t xml:space="preserve">fait remarquer </w:t>
      </w:r>
      <w:r w:rsidR="00767464">
        <w:rPr>
          <w:b w:val="0"/>
        </w:rPr>
        <w:t xml:space="preserve">qu’on ne peut pas affirmer que </w:t>
      </w:r>
      <w:r w:rsidRPr="007003D9">
        <w:rPr>
          <w:b w:val="0"/>
        </w:rPr>
        <w:t xml:space="preserve">Nichiren a vraiment inclus Mahakala dans </w:t>
      </w:r>
      <w:r w:rsidR="003438D2">
        <w:rPr>
          <w:b w:val="0"/>
        </w:rPr>
        <w:t>son enseignement</w:t>
      </w:r>
      <w:r w:rsidRPr="007003D9">
        <w:rPr>
          <w:b w:val="0"/>
        </w:rPr>
        <w:t xml:space="preserve">, en raison des questions qui subsistent sur la paternité de ces </w:t>
      </w:r>
      <w:r w:rsidR="003438D2">
        <w:rPr>
          <w:b w:val="0"/>
        </w:rPr>
        <w:t>goshos</w:t>
      </w:r>
      <w:r w:rsidRPr="007003D9">
        <w:rPr>
          <w:b w:val="0"/>
        </w:rPr>
        <w:t xml:space="preserve"> (</w:t>
      </w:r>
      <w:proofErr w:type="gramStart"/>
      <w:r w:rsidRPr="007003D9">
        <w:rPr>
          <w:b w:val="0"/>
        </w:rPr>
        <w:t>1969 :</w:t>
      </w:r>
      <w:proofErr w:type="gramEnd"/>
      <w:r w:rsidRPr="007003D9">
        <w:rPr>
          <w:b w:val="0"/>
        </w:rPr>
        <w:t xml:space="preserve"> 155-176). De même, à condition que Nichiren ait réellement considéré Mahakala comme une divinité importante, </w:t>
      </w:r>
      <w:proofErr w:type="gramStart"/>
      <w:r w:rsidRPr="007003D9">
        <w:rPr>
          <w:b w:val="0"/>
        </w:rPr>
        <w:t>il</w:t>
      </w:r>
      <w:proofErr w:type="gramEnd"/>
      <w:r w:rsidRPr="007003D9">
        <w:rPr>
          <w:b w:val="0"/>
        </w:rPr>
        <w:t xml:space="preserve"> est </w:t>
      </w:r>
      <w:r w:rsidR="003438D2">
        <w:rPr>
          <w:b w:val="0"/>
        </w:rPr>
        <w:t>étrange</w:t>
      </w:r>
      <w:r w:rsidRPr="007003D9">
        <w:rPr>
          <w:b w:val="0"/>
        </w:rPr>
        <w:t xml:space="preserve"> qu</w:t>
      </w:r>
      <w:r w:rsidR="003438D2">
        <w:rPr>
          <w:b w:val="0"/>
        </w:rPr>
        <w:t xml:space="preserve">’il </w:t>
      </w:r>
      <w:r w:rsidRPr="007003D9">
        <w:rPr>
          <w:b w:val="0"/>
        </w:rPr>
        <w:t xml:space="preserve">ne l'ait pas incluse dans son </w:t>
      </w:r>
      <w:r w:rsidR="003438D2">
        <w:rPr>
          <w:b w:val="0"/>
        </w:rPr>
        <w:t>gohonzon</w:t>
      </w:r>
      <w:r w:rsidRPr="007003D9">
        <w:rPr>
          <w:b w:val="0"/>
        </w:rPr>
        <w:t xml:space="preserve">. Ce n'est qu'au milieu de la période Muromachi (1337-1573) que Mahakala apparaît sur </w:t>
      </w:r>
      <w:proofErr w:type="gramStart"/>
      <w:r w:rsidRPr="007003D9">
        <w:rPr>
          <w:b w:val="0"/>
        </w:rPr>
        <w:t>un</w:t>
      </w:r>
      <w:proofErr w:type="gramEnd"/>
      <w:r w:rsidRPr="007003D9">
        <w:rPr>
          <w:b w:val="0"/>
        </w:rPr>
        <w:t xml:space="preserve"> mandala de </w:t>
      </w:r>
      <w:r w:rsidR="003438D2">
        <w:rPr>
          <w:b w:val="0"/>
        </w:rPr>
        <w:t>la lignée</w:t>
      </w:r>
      <w:r w:rsidRPr="007003D9">
        <w:rPr>
          <w:b w:val="0"/>
        </w:rPr>
        <w:t xml:space="preserve"> de Nichiren. Le plus ancien mandala contenant Mahakala a été </w:t>
      </w:r>
      <w:r w:rsidR="003438D2">
        <w:rPr>
          <w:b w:val="0"/>
        </w:rPr>
        <w:t>ins</w:t>
      </w:r>
      <w:r w:rsidRPr="007003D9">
        <w:rPr>
          <w:b w:val="0"/>
        </w:rPr>
        <w:t>crit par Nitten, le 18e successeur du temple Myokaku</w:t>
      </w:r>
      <w:r w:rsidR="003438D2">
        <w:rPr>
          <w:b w:val="0"/>
        </w:rPr>
        <w:t>-</w:t>
      </w:r>
      <w:r w:rsidRPr="007003D9">
        <w:rPr>
          <w:b w:val="0"/>
        </w:rPr>
        <w:t xml:space="preserve">ji en 1578, </w:t>
      </w:r>
      <w:r w:rsidR="003438D2">
        <w:rPr>
          <w:b w:val="0"/>
        </w:rPr>
        <w:t>et il</w:t>
      </w:r>
      <w:r w:rsidRPr="007003D9">
        <w:rPr>
          <w:b w:val="0"/>
        </w:rPr>
        <w:t xml:space="preserve"> se réfère à Mahakala comme</w:t>
      </w:r>
      <w:r w:rsidR="003438D2">
        <w:rPr>
          <w:b w:val="0"/>
        </w:rPr>
        <w:t xml:space="preserve"> état</w:t>
      </w:r>
      <w:r w:rsidRPr="007003D9">
        <w:rPr>
          <w:b w:val="0"/>
        </w:rPr>
        <w:t xml:space="preserve"> "Daikokutenjin" (Miyazaki </w:t>
      </w:r>
      <w:proofErr w:type="gramStart"/>
      <w:r w:rsidRPr="007003D9">
        <w:rPr>
          <w:b w:val="0"/>
        </w:rPr>
        <w:t>1969 :</w:t>
      </w:r>
      <w:proofErr w:type="gramEnd"/>
      <w:r w:rsidRPr="007003D9">
        <w:rPr>
          <w:b w:val="0"/>
        </w:rPr>
        <w:t xml:space="preserve"> 155-176).</w:t>
      </w:r>
    </w:p>
    <w:p w:rsidR="007003D9" w:rsidRPr="007003D9" w:rsidRDefault="007003D9" w:rsidP="007003D9">
      <w:pPr>
        <w:pStyle w:val="Titre1"/>
        <w:ind w:left="0" w:right="1"/>
        <w:jc w:val="left"/>
        <w:rPr>
          <w:b w:val="0"/>
        </w:rPr>
      </w:pPr>
    </w:p>
    <w:p w:rsidR="007003D9" w:rsidRPr="007003D9" w:rsidRDefault="007003D9" w:rsidP="007003D9">
      <w:pPr>
        <w:pStyle w:val="Titre1"/>
        <w:ind w:left="0" w:right="1"/>
        <w:jc w:val="left"/>
        <w:rPr>
          <w:b w:val="0"/>
        </w:rPr>
      </w:pPr>
      <w:r w:rsidRPr="007003D9">
        <w:rPr>
          <w:b w:val="0"/>
        </w:rPr>
        <w:t xml:space="preserve">Les premières </w:t>
      </w:r>
      <w:r w:rsidR="003438D2">
        <w:rPr>
          <w:b w:val="0"/>
        </w:rPr>
        <w:t>effigies</w:t>
      </w:r>
      <w:r w:rsidRPr="007003D9">
        <w:rPr>
          <w:b w:val="0"/>
        </w:rPr>
        <w:t xml:space="preserve"> de Mahakala </w:t>
      </w:r>
      <w:r w:rsidR="003438D2">
        <w:rPr>
          <w:b w:val="0"/>
        </w:rPr>
        <w:t xml:space="preserve">auraient eu comme </w:t>
      </w:r>
      <w:r w:rsidRPr="007003D9">
        <w:rPr>
          <w:b w:val="0"/>
        </w:rPr>
        <w:t>mod</w:t>
      </w:r>
      <w:r w:rsidR="003438D2">
        <w:rPr>
          <w:b w:val="0"/>
        </w:rPr>
        <w:t>è</w:t>
      </w:r>
      <w:r w:rsidRPr="007003D9">
        <w:rPr>
          <w:b w:val="0"/>
        </w:rPr>
        <w:t xml:space="preserve">le </w:t>
      </w:r>
      <w:proofErr w:type="gramStart"/>
      <w:r w:rsidR="003438D2">
        <w:rPr>
          <w:b w:val="0"/>
        </w:rPr>
        <w:t>sa</w:t>
      </w:r>
      <w:proofErr w:type="gramEnd"/>
      <w:r w:rsidR="003438D2">
        <w:rPr>
          <w:b w:val="0"/>
        </w:rPr>
        <w:t xml:space="preserve"> representation sur le Mandala de la Matrice</w:t>
      </w:r>
      <w:r w:rsidRPr="007003D9">
        <w:rPr>
          <w:b w:val="0"/>
        </w:rPr>
        <w:t xml:space="preserve"> comme divinité de la guerre. </w:t>
      </w:r>
      <w:proofErr w:type="gramStart"/>
      <w:r w:rsidRPr="007003D9">
        <w:rPr>
          <w:b w:val="0"/>
        </w:rPr>
        <w:t>Dans le mandala, Mahakala a trois visages, tous bleu-noir</w:t>
      </w:r>
      <w:r w:rsidR="003438D2">
        <w:rPr>
          <w:b w:val="0"/>
        </w:rPr>
        <w:t>.</w:t>
      </w:r>
      <w:proofErr w:type="gramEnd"/>
      <w:r w:rsidR="003438D2">
        <w:rPr>
          <w:b w:val="0"/>
        </w:rPr>
        <w:t xml:space="preserve"> D</w:t>
      </w:r>
      <w:r w:rsidR="003438D2" w:rsidRPr="007003D9">
        <w:rPr>
          <w:b w:val="0"/>
        </w:rPr>
        <w:t xml:space="preserve">'une main </w:t>
      </w:r>
      <w:proofErr w:type="gramStart"/>
      <w:r w:rsidR="003438D2">
        <w:rPr>
          <w:b w:val="0"/>
        </w:rPr>
        <w:t>il</w:t>
      </w:r>
      <w:proofErr w:type="gramEnd"/>
      <w:r w:rsidR="003438D2">
        <w:rPr>
          <w:b w:val="0"/>
        </w:rPr>
        <w:t xml:space="preserve"> </w:t>
      </w:r>
      <w:r w:rsidR="00752F55">
        <w:rPr>
          <w:b w:val="0"/>
        </w:rPr>
        <w:t>tient</w:t>
      </w:r>
      <w:r w:rsidRPr="007003D9">
        <w:rPr>
          <w:b w:val="0"/>
        </w:rPr>
        <w:t xml:space="preserve"> une épée et </w:t>
      </w:r>
      <w:r w:rsidR="003438D2">
        <w:rPr>
          <w:b w:val="0"/>
        </w:rPr>
        <w:t xml:space="preserve">de l’autre </w:t>
      </w:r>
      <w:r w:rsidRPr="007003D9">
        <w:rPr>
          <w:b w:val="0"/>
        </w:rPr>
        <w:t xml:space="preserve">saisit les cheveux d'un homme nu (voir annexe, figure 10). Chaque visage a trois yeux, deux crocs et une chevelure ardente (Chanduri </w:t>
      </w:r>
      <w:proofErr w:type="gramStart"/>
      <w:r w:rsidRPr="007003D9">
        <w:rPr>
          <w:b w:val="0"/>
        </w:rPr>
        <w:t>2003 :</w:t>
      </w:r>
      <w:proofErr w:type="gramEnd"/>
      <w:r w:rsidRPr="007003D9">
        <w:rPr>
          <w:b w:val="0"/>
        </w:rPr>
        <w:t xml:space="preserve"> 68). </w:t>
      </w:r>
      <w:r w:rsidR="00752F55">
        <w:rPr>
          <w:b w:val="0"/>
        </w:rPr>
        <w:t xml:space="preserve"> Mais</w:t>
      </w:r>
      <w:r w:rsidRPr="007003D9">
        <w:rPr>
          <w:b w:val="0"/>
        </w:rPr>
        <w:t xml:space="preserve"> presque toutes les </w:t>
      </w:r>
      <w:r w:rsidR="00752F55">
        <w:rPr>
          <w:b w:val="0"/>
        </w:rPr>
        <w:t>représentation</w:t>
      </w:r>
      <w:r w:rsidRPr="007003D9">
        <w:rPr>
          <w:b w:val="0"/>
        </w:rPr>
        <w:t xml:space="preserve"> de Mahakala vénérées dans l</w:t>
      </w:r>
      <w:r w:rsidR="00752F55">
        <w:rPr>
          <w:b w:val="0"/>
        </w:rPr>
        <w:t xml:space="preserve">a lignée </w:t>
      </w:r>
      <w:r w:rsidRPr="007003D9">
        <w:rPr>
          <w:b w:val="0"/>
        </w:rPr>
        <w:t xml:space="preserve">de Nichiren montrent </w:t>
      </w:r>
      <w:proofErr w:type="gramStart"/>
      <w:r w:rsidRPr="007003D9">
        <w:rPr>
          <w:b w:val="0"/>
        </w:rPr>
        <w:t>un</w:t>
      </w:r>
      <w:proofErr w:type="gramEnd"/>
      <w:r w:rsidRPr="007003D9">
        <w:rPr>
          <w:b w:val="0"/>
        </w:rPr>
        <w:t xml:space="preserve"> Mahakala souriant ou </w:t>
      </w:r>
      <w:r w:rsidR="00752F55">
        <w:rPr>
          <w:b w:val="0"/>
        </w:rPr>
        <w:t>même hilare</w:t>
      </w:r>
      <w:r w:rsidRPr="007003D9">
        <w:rPr>
          <w:b w:val="0"/>
        </w:rPr>
        <w:t xml:space="preserve"> avec un bonnet rouge rond, </w:t>
      </w:r>
      <w:r w:rsidR="00752F55">
        <w:rPr>
          <w:b w:val="0"/>
        </w:rPr>
        <w:t>tenant</w:t>
      </w:r>
      <w:r w:rsidRPr="007003D9">
        <w:rPr>
          <w:b w:val="0"/>
        </w:rPr>
        <w:t xml:space="preserve"> dans sa main droite </w:t>
      </w:r>
      <w:r w:rsidR="00752F55" w:rsidRPr="007003D9">
        <w:rPr>
          <w:b w:val="0"/>
        </w:rPr>
        <w:t xml:space="preserve">un marteau </w:t>
      </w:r>
      <w:r w:rsidRPr="007003D9">
        <w:rPr>
          <w:b w:val="0"/>
        </w:rPr>
        <w:t xml:space="preserve">et </w:t>
      </w:r>
      <w:r w:rsidR="00752F55">
        <w:rPr>
          <w:b w:val="0"/>
        </w:rPr>
        <w:t xml:space="preserve">portant </w:t>
      </w:r>
      <w:r w:rsidRPr="007003D9">
        <w:rPr>
          <w:b w:val="0"/>
        </w:rPr>
        <w:t>un sac</w:t>
      </w:r>
      <w:r w:rsidR="00752F55">
        <w:rPr>
          <w:b w:val="0"/>
        </w:rPr>
        <w:t xml:space="preserve"> plein de rez</w:t>
      </w:r>
      <w:r w:rsidRPr="007003D9">
        <w:rPr>
          <w:b w:val="0"/>
        </w:rPr>
        <w:t xml:space="preserve"> sur son épaule, (voir annexe, figure 10). Ce Mahakala souriant </w:t>
      </w:r>
      <w:proofErr w:type="gramStart"/>
      <w:r w:rsidRPr="007003D9">
        <w:rPr>
          <w:b w:val="0"/>
        </w:rPr>
        <w:t>est</w:t>
      </w:r>
      <w:proofErr w:type="gramEnd"/>
      <w:r w:rsidRPr="007003D9">
        <w:rPr>
          <w:b w:val="0"/>
        </w:rPr>
        <w:t xml:space="preserve"> également l'interprétation courante de la divinité chez les Japonais d'aujourd'hui, </w:t>
      </w:r>
      <w:r w:rsidR="00752F55">
        <w:rPr>
          <w:b w:val="0"/>
        </w:rPr>
        <w:t xml:space="preserve">et il esr censé </w:t>
      </w:r>
      <w:r w:rsidRPr="007003D9">
        <w:rPr>
          <w:b w:val="0"/>
        </w:rPr>
        <w:t>apport</w:t>
      </w:r>
      <w:r w:rsidR="00752F55">
        <w:rPr>
          <w:b w:val="0"/>
        </w:rPr>
        <w:t>er</w:t>
      </w:r>
      <w:r w:rsidRPr="007003D9">
        <w:rPr>
          <w:b w:val="0"/>
        </w:rPr>
        <w:t xml:space="preserve"> paix et bonheur.</w:t>
      </w:r>
    </w:p>
    <w:p w:rsidR="00752F55" w:rsidRDefault="00752F55" w:rsidP="007003D9">
      <w:pPr>
        <w:pStyle w:val="Titre1"/>
        <w:ind w:left="0" w:right="1"/>
        <w:jc w:val="left"/>
        <w:rPr>
          <w:b w:val="0"/>
        </w:rPr>
      </w:pPr>
    </w:p>
    <w:p w:rsidR="007003D9" w:rsidRPr="007003D9" w:rsidRDefault="007003D9" w:rsidP="007003D9">
      <w:pPr>
        <w:pStyle w:val="Titre1"/>
        <w:ind w:left="0" w:right="1"/>
        <w:jc w:val="left"/>
        <w:rPr>
          <w:b w:val="0"/>
        </w:rPr>
      </w:pPr>
      <w:r w:rsidRPr="007003D9">
        <w:rPr>
          <w:b w:val="0"/>
        </w:rPr>
        <w:t xml:space="preserve">Bien que l'on ne sache pas non plus quand cette version de Mahakala a été </w:t>
      </w:r>
      <w:r w:rsidR="00752F55">
        <w:rPr>
          <w:b w:val="0"/>
        </w:rPr>
        <w:t>ajouté</w:t>
      </w:r>
      <w:r w:rsidRPr="007003D9">
        <w:rPr>
          <w:b w:val="0"/>
        </w:rPr>
        <w:t xml:space="preserve"> à la tradition Nichiren (Terajima </w:t>
      </w:r>
      <w:proofErr w:type="gramStart"/>
      <w:r w:rsidRPr="007003D9">
        <w:rPr>
          <w:b w:val="0"/>
        </w:rPr>
        <w:t>1989 :</w:t>
      </w:r>
      <w:proofErr w:type="gramEnd"/>
      <w:r w:rsidRPr="007003D9">
        <w:rPr>
          <w:b w:val="0"/>
        </w:rPr>
        <w:t xml:space="preserve"> 68-70), nous pouvons seulement être certains que Mahakala a été incorporé aux enseignements de l'école Tendai, ce qui a probablement influencé le culte de Mahakala dans l</w:t>
      </w:r>
      <w:r w:rsidR="00752F55">
        <w:rPr>
          <w:b w:val="0"/>
        </w:rPr>
        <w:t>es lignées de</w:t>
      </w:r>
      <w:r w:rsidRPr="007003D9">
        <w:rPr>
          <w:b w:val="0"/>
        </w:rPr>
        <w:t xml:space="preserve"> Nichiren.</w:t>
      </w:r>
    </w:p>
    <w:p w:rsidR="00752F55" w:rsidRDefault="00752F55" w:rsidP="007003D9">
      <w:pPr>
        <w:pStyle w:val="Titre1"/>
        <w:ind w:left="0" w:right="1"/>
        <w:jc w:val="left"/>
        <w:rPr>
          <w:b w:val="0"/>
        </w:rPr>
      </w:pPr>
    </w:p>
    <w:p w:rsidR="007003D9" w:rsidRPr="007003D9" w:rsidRDefault="007003D9" w:rsidP="007003D9">
      <w:pPr>
        <w:pStyle w:val="Titre1"/>
        <w:ind w:left="0" w:right="1"/>
        <w:jc w:val="left"/>
        <w:rPr>
          <w:b w:val="0"/>
        </w:rPr>
      </w:pPr>
      <w:r w:rsidRPr="007003D9">
        <w:rPr>
          <w:b w:val="0"/>
        </w:rPr>
        <w:t xml:space="preserve">On ne sait pas </w:t>
      </w:r>
      <w:proofErr w:type="gramStart"/>
      <w:r w:rsidRPr="007003D9">
        <w:rPr>
          <w:b w:val="0"/>
        </w:rPr>
        <w:t>non</w:t>
      </w:r>
      <w:proofErr w:type="gramEnd"/>
      <w:r w:rsidRPr="007003D9">
        <w:rPr>
          <w:b w:val="0"/>
        </w:rPr>
        <w:t xml:space="preserve"> plus pourquoi Mahakala a été incorporé dans la pratique de l'</w:t>
      </w:r>
      <w:r w:rsidRPr="00752F55">
        <w:rPr>
          <w:b w:val="0"/>
          <w:i/>
        </w:rPr>
        <w:t>aragyo</w:t>
      </w:r>
      <w:r w:rsidRPr="007003D9">
        <w:rPr>
          <w:b w:val="0"/>
        </w:rPr>
        <w:t xml:space="preserve"> de </w:t>
      </w:r>
      <w:r w:rsidR="00752F55">
        <w:rPr>
          <w:b w:val="0"/>
        </w:rPr>
        <w:t xml:space="preserve">la </w:t>
      </w:r>
      <w:r w:rsidRPr="007003D9">
        <w:rPr>
          <w:b w:val="0"/>
        </w:rPr>
        <w:t xml:space="preserve">Nichiren Shu. </w:t>
      </w:r>
      <w:r w:rsidR="00752F55">
        <w:rPr>
          <w:b w:val="0"/>
        </w:rPr>
        <w:t xml:space="preserve">J’émets la </w:t>
      </w:r>
      <w:r w:rsidRPr="007003D9">
        <w:rPr>
          <w:b w:val="0"/>
        </w:rPr>
        <w:t>possib</w:t>
      </w:r>
      <w:r w:rsidR="00752F55">
        <w:rPr>
          <w:b w:val="0"/>
        </w:rPr>
        <w:t>i</w:t>
      </w:r>
      <w:r w:rsidRPr="007003D9">
        <w:rPr>
          <w:b w:val="0"/>
        </w:rPr>
        <w:t>l</w:t>
      </w:r>
      <w:r w:rsidR="00752F55">
        <w:rPr>
          <w:b w:val="0"/>
        </w:rPr>
        <w:t xml:space="preserve">ité </w:t>
      </w:r>
      <w:r w:rsidRPr="007003D9">
        <w:rPr>
          <w:b w:val="0"/>
        </w:rPr>
        <w:t xml:space="preserve">que Hariti </w:t>
      </w:r>
      <w:proofErr w:type="gramStart"/>
      <w:r w:rsidRPr="007003D9">
        <w:rPr>
          <w:b w:val="0"/>
        </w:rPr>
        <w:t>et</w:t>
      </w:r>
      <w:proofErr w:type="gramEnd"/>
      <w:r w:rsidRPr="007003D9">
        <w:rPr>
          <w:b w:val="0"/>
        </w:rPr>
        <w:t xml:space="preserve"> Mahakala s'englobent l'un l'autre de la même manière que j'ai suggéré précédemment que le bokken et le juzu sont liés.</w:t>
      </w:r>
      <w:r w:rsidR="00752F55">
        <w:rPr>
          <w:b w:val="0"/>
        </w:rPr>
        <w:t xml:space="preserve"> L’</w:t>
      </w:r>
      <w:r w:rsidR="00284142">
        <w:rPr>
          <w:b w:val="0"/>
        </w:rPr>
        <w:t>explication</w:t>
      </w:r>
      <w:r w:rsidR="00752F55">
        <w:rPr>
          <w:b w:val="0"/>
        </w:rPr>
        <w:t xml:space="preserve"> </w:t>
      </w:r>
      <w:r w:rsidRPr="007003D9">
        <w:rPr>
          <w:b w:val="0"/>
        </w:rPr>
        <w:t xml:space="preserve">suggérée </w:t>
      </w:r>
      <w:proofErr w:type="gramStart"/>
      <w:r w:rsidRPr="007003D9">
        <w:rPr>
          <w:b w:val="0"/>
        </w:rPr>
        <w:t>est</w:t>
      </w:r>
      <w:proofErr w:type="gramEnd"/>
      <w:r w:rsidRPr="007003D9">
        <w:rPr>
          <w:b w:val="0"/>
        </w:rPr>
        <w:t xml:space="preserve"> que le bokken chasse les mauvais esprits, tandis que le juzu fait entrer les bons. Cette hypothèse repose sur le fait que Hariti symbolise l'éloignement des mauvais esprits </w:t>
      </w:r>
      <w:proofErr w:type="gramStart"/>
      <w:r w:rsidRPr="007003D9">
        <w:rPr>
          <w:b w:val="0"/>
        </w:rPr>
        <w:t>et</w:t>
      </w:r>
      <w:proofErr w:type="gramEnd"/>
      <w:r w:rsidRPr="007003D9">
        <w:rPr>
          <w:b w:val="0"/>
        </w:rPr>
        <w:t xml:space="preserve"> que Mahakala symbolise l'appel du bonheur et donc des bons esprits. Cette hypothèse peut être justifiée par le fait que seules les </w:t>
      </w:r>
      <w:r w:rsidR="00284142">
        <w:rPr>
          <w:b w:val="0"/>
        </w:rPr>
        <w:t>effigies de</w:t>
      </w:r>
      <w:r w:rsidRPr="007003D9">
        <w:rPr>
          <w:b w:val="0"/>
        </w:rPr>
        <w:t xml:space="preserve"> Hariti à visage démoniaque et </w:t>
      </w:r>
      <w:r w:rsidR="00284142">
        <w:rPr>
          <w:b w:val="0"/>
        </w:rPr>
        <w:t xml:space="preserve">celles </w:t>
      </w:r>
      <w:proofErr w:type="gramStart"/>
      <w:r w:rsidR="00284142">
        <w:rPr>
          <w:b w:val="0"/>
        </w:rPr>
        <w:t xml:space="preserve">de </w:t>
      </w:r>
      <w:r w:rsidRPr="007003D9">
        <w:rPr>
          <w:b w:val="0"/>
        </w:rPr>
        <w:t xml:space="preserve"> Mahakala</w:t>
      </w:r>
      <w:proofErr w:type="gramEnd"/>
      <w:r w:rsidRPr="007003D9">
        <w:rPr>
          <w:b w:val="0"/>
        </w:rPr>
        <w:t xml:space="preserve"> souriant sont observées dans la tradition Nichiren </w:t>
      </w:r>
      <w:r w:rsidR="00284142" w:rsidRPr="007003D9">
        <w:rPr>
          <w:b w:val="0"/>
        </w:rPr>
        <w:t>Shu</w:t>
      </w:r>
      <w:r w:rsidRPr="007003D9">
        <w:rPr>
          <w:b w:val="0"/>
        </w:rPr>
        <w:t xml:space="preserve">. De plus, l'incorporation par Nichiren de Mahakala comme divinité de la bonne fortune plutôt que comme dieu de la guerre peut montrer que Nichiren </w:t>
      </w:r>
      <w:r w:rsidR="00284142">
        <w:rPr>
          <w:b w:val="0"/>
        </w:rPr>
        <w:t xml:space="preserve">vénérait </w:t>
      </w:r>
      <w:r w:rsidRPr="007003D9">
        <w:rPr>
          <w:b w:val="0"/>
        </w:rPr>
        <w:t xml:space="preserve">déjà Hachiman en tant que dieu de la guerre et qu'il n'y avait donc pas besoin d'une autre divinité ayant la même fonction. Cependant, l'année où nous voyons pour la première fois des preuves du culte de Mahakala dans l'école de Nichiren (milieu de la période Muromachi) précède l'année où le juzu et le bokken ont été utilisés ensemble pour la première fois (période Meiji). Par conséquent, nous pouvons également </w:t>
      </w:r>
      <w:r w:rsidR="00284142">
        <w:rPr>
          <w:b w:val="0"/>
        </w:rPr>
        <w:t>supposer</w:t>
      </w:r>
      <w:r w:rsidRPr="007003D9">
        <w:rPr>
          <w:b w:val="0"/>
        </w:rPr>
        <w:t xml:space="preserve"> que l'incorporation de Mahakala dans l'école Nichiren </w:t>
      </w:r>
      <w:r w:rsidR="00284142">
        <w:rPr>
          <w:b w:val="0"/>
        </w:rPr>
        <w:t>avait</w:t>
      </w:r>
      <w:r w:rsidRPr="007003D9">
        <w:rPr>
          <w:b w:val="0"/>
        </w:rPr>
        <w:t xml:space="preserve"> favorisé l'utilisation du juzu en combinaison avec le bokken, bien que des sources doivent encore être trouvées pour </w:t>
      </w:r>
      <w:r w:rsidRPr="007003D9">
        <w:rPr>
          <w:b w:val="0"/>
        </w:rPr>
        <w:lastRenderedPageBreak/>
        <w:t>soutenir une telle analyse.</w:t>
      </w:r>
      <w:bookmarkStart w:id="0" w:name="_GoBack"/>
      <w:bookmarkEnd w:id="0"/>
    </w:p>
    <w:p w:rsidR="007003D9" w:rsidRPr="004B21CF" w:rsidRDefault="007003D9" w:rsidP="00803F6C">
      <w:pPr>
        <w:pStyle w:val="Titre1"/>
        <w:ind w:left="0" w:right="1"/>
        <w:jc w:val="left"/>
        <w:rPr>
          <w:b w:val="0"/>
        </w:rPr>
      </w:pPr>
    </w:p>
    <w:p w:rsidR="00F510A2" w:rsidRDefault="00F510A2" w:rsidP="002A3830">
      <w:pPr>
        <w:pStyle w:val="Titre1"/>
        <w:ind w:left="0" w:right="1"/>
      </w:pPr>
    </w:p>
    <w:p w:rsidR="00F510A2" w:rsidRDefault="00F510A2" w:rsidP="002A3830">
      <w:pPr>
        <w:pStyle w:val="Titre1"/>
        <w:ind w:left="0" w:right="1"/>
      </w:pPr>
    </w:p>
    <w:p w:rsidR="00311354" w:rsidRPr="004669C4" w:rsidRDefault="00311354" w:rsidP="002A3830">
      <w:pPr>
        <w:pStyle w:val="Titre1"/>
        <w:ind w:left="0" w:right="1"/>
        <w:rPr>
          <w:color w:val="0070C0"/>
        </w:rPr>
      </w:pPr>
      <w:r w:rsidRPr="004669C4">
        <w:rPr>
          <w:color w:val="0070C0"/>
        </w:rPr>
        <w:t>CHAPTER ELEVEN:</w:t>
      </w:r>
    </w:p>
    <w:p w:rsidR="00311354" w:rsidRPr="004669C4" w:rsidRDefault="00311354" w:rsidP="002A3830">
      <w:pPr>
        <w:pStyle w:val="Corpsdetexte"/>
        <w:ind w:left="0"/>
        <w:rPr>
          <w:b/>
          <w:color w:val="0070C0"/>
        </w:rPr>
      </w:pPr>
    </w:p>
    <w:p w:rsidR="00311354" w:rsidRPr="004669C4" w:rsidRDefault="00311354" w:rsidP="002A3830">
      <w:pPr>
        <w:pStyle w:val="Titre2"/>
        <w:ind w:left="0" w:right="1"/>
        <w:jc w:val="center"/>
        <w:rPr>
          <w:color w:val="0070C0"/>
        </w:rPr>
      </w:pPr>
      <w:r w:rsidRPr="004669C4">
        <w:rPr>
          <w:color w:val="0070C0"/>
        </w:rPr>
        <w:t>Explanation</w:t>
      </w:r>
      <w:r w:rsidRPr="004669C4">
        <w:rPr>
          <w:color w:val="0070C0"/>
          <w:spacing w:val="-1"/>
        </w:rPr>
        <w:t xml:space="preserve"> </w:t>
      </w:r>
      <w:r w:rsidRPr="004669C4">
        <w:rPr>
          <w:color w:val="0070C0"/>
        </w:rPr>
        <w:t>of</w:t>
      </w:r>
      <w:r w:rsidRPr="004669C4">
        <w:rPr>
          <w:color w:val="0070C0"/>
          <w:spacing w:val="-1"/>
        </w:rPr>
        <w:t xml:space="preserve"> </w:t>
      </w:r>
      <w:r w:rsidRPr="004669C4">
        <w:rPr>
          <w:color w:val="0070C0"/>
        </w:rPr>
        <w:t>Important</w:t>
      </w:r>
      <w:r w:rsidRPr="004669C4">
        <w:rPr>
          <w:color w:val="0070C0"/>
          <w:spacing w:val="-1"/>
        </w:rPr>
        <w:t xml:space="preserve"> </w:t>
      </w:r>
      <w:r w:rsidRPr="004669C4">
        <w:rPr>
          <w:color w:val="0070C0"/>
        </w:rPr>
        <w:t>Deities</w:t>
      </w:r>
    </w:p>
    <w:p w:rsidR="00311354" w:rsidRPr="004669C4" w:rsidRDefault="00311354" w:rsidP="002A3830">
      <w:pPr>
        <w:pStyle w:val="Corpsdetexte"/>
        <w:ind w:left="0" w:right="1"/>
        <w:rPr>
          <w:b/>
          <w:color w:val="0070C0"/>
          <w:sz w:val="26"/>
        </w:rPr>
      </w:pPr>
    </w:p>
    <w:p w:rsidR="00311354" w:rsidRPr="004669C4" w:rsidRDefault="00311354" w:rsidP="00311354">
      <w:pPr>
        <w:pStyle w:val="Corpsdetexte"/>
        <w:ind w:left="0"/>
        <w:rPr>
          <w:b/>
          <w:color w:val="0070C0"/>
          <w:sz w:val="26"/>
        </w:rPr>
      </w:pPr>
    </w:p>
    <w:p w:rsidR="00311354" w:rsidRPr="004669C4" w:rsidRDefault="00311354" w:rsidP="00311354">
      <w:pPr>
        <w:pStyle w:val="Corpsdetexte"/>
        <w:spacing w:before="230"/>
        <w:ind w:right="171" w:firstLine="720"/>
        <w:rPr>
          <w:color w:val="0070C0"/>
        </w:rPr>
      </w:pPr>
      <w:r w:rsidRPr="004669C4">
        <w:rPr>
          <w:color w:val="0070C0"/>
        </w:rPr>
        <w:t>Nichiren’s reverence of both Amaterasu and Hachiman and their incorporation into the</w:t>
      </w:r>
      <w:r w:rsidRPr="004669C4">
        <w:rPr>
          <w:color w:val="0070C0"/>
          <w:spacing w:val="1"/>
        </w:rPr>
        <w:t xml:space="preserve"> </w:t>
      </w:r>
      <w:r w:rsidRPr="004669C4">
        <w:rPr>
          <w:color w:val="0070C0"/>
        </w:rPr>
        <w:t>mandala</w:t>
      </w:r>
      <w:r w:rsidRPr="004669C4">
        <w:rPr>
          <w:color w:val="0070C0"/>
          <w:spacing w:val="1"/>
        </w:rPr>
        <w:t xml:space="preserve"> </w:t>
      </w:r>
      <w:r w:rsidRPr="004669C4">
        <w:rPr>
          <w:color w:val="0070C0"/>
        </w:rPr>
        <w:t>are important in</w:t>
      </w:r>
      <w:r w:rsidRPr="004669C4">
        <w:rPr>
          <w:color w:val="0070C0"/>
          <w:spacing w:val="2"/>
        </w:rPr>
        <w:t xml:space="preserve"> </w:t>
      </w:r>
      <w:r w:rsidRPr="004669C4">
        <w:rPr>
          <w:color w:val="0070C0"/>
        </w:rPr>
        <w:t>showing</w:t>
      </w:r>
      <w:r w:rsidRPr="004669C4">
        <w:rPr>
          <w:color w:val="0070C0"/>
          <w:spacing w:val="1"/>
        </w:rPr>
        <w:t xml:space="preserve"> </w:t>
      </w:r>
      <w:r w:rsidRPr="004669C4">
        <w:rPr>
          <w:color w:val="0070C0"/>
        </w:rPr>
        <w:t>how</w:t>
      </w:r>
      <w:r w:rsidRPr="004669C4">
        <w:rPr>
          <w:color w:val="0070C0"/>
          <w:spacing w:val="1"/>
        </w:rPr>
        <w:t xml:space="preserve"> </w:t>
      </w:r>
      <w:r w:rsidRPr="004669C4">
        <w:rPr>
          <w:color w:val="0070C0"/>
        </w:rPr>
        <w:t>Nichiren</w:t>
      </w:r>
      <w:r w:rsidRPr="004669C4">
        <w:rPr>
          <w:color w:val="0070C0"/>
          <w:spacing w:val="1"/>
        </w:rPr>
        <w:t xml:space="preserve"> </w:t>
      </w:r>
      <w:r w:rsidRPr="004669C4">
        <w:rPr>
          <w:color w:val="0070C0"/>
        </w:rPr>
        <w:t>viewed</w:t>
      </w:r>
      <w:r w:rsidRPr="004669C4">
        <w:rPr>
          <w:color w:val="0070C0"/>
          <w:spacing w:val="2"/>
        </w:rPr>
        <w:t xml:space="preserve"> </w:t>
      </w:r>
      <w:r w:rsidRPr="004669C4">
        <w:rPr>
          <w:color w:val="0070C0"/>
        </w:rPr>
        <w:t>them</w:t>
      </w:r>
      <w:r w:rsidRPr="004669C4">
        <w:rPr>
          <w:color w:val="0070C0"/>
          <w:spacing w:val="1"/>
        </w:rPr>
        <w:t xml:space="preserve"> </w:t>
      </w:r>
      <w:r w:rsidRPr="004669C4">
        <w:rPr>
          <w:color w:val="0070C0"/>
        </w:rPr>
        <w:t>as</w:t>
      </w:r>
      <w:r w:rsidRPr="004669C4">
        <w:rPr>
          <w:color w:val="0070C0"/>
          <w:spacing w:val="1"/>
        </w:rPr>
        <w:t xml:space="preserve"> </w:t>
      </w:r>
      <w:r w:rsidRPr="004669C4">
        <w:rPr>
          <w:color w:val="0070C0"/>
        </w:rPr>
        <w:t>defenders</w:t>
      </w:r>
      <w:r w:rsidRPr="004669C4">
        <w:rPr>
          <w:color w:val="0070C0"/>
          <w:spacing w:val="2"/>
        </w:rPr>
        <w:t xml:space="preserve"> </w:t>
      </w:r>
      <w:r w:rsidRPr="004669C4">
        <w:rPr>
          <w:color w:val="0070C0"/>
        </w:rPr>
        <w:t>of</w:t>
      </w:r>
      <w:r w:rsidRPr="004669C4">
        <w:rPr>
          <w:color w:val="0070C0"/>
          <w:spacing w:val="1"/>
        </w:rPr>
        <w:t xml:space="preserve"> </w:t>
      </w:r>
      <w:r w:rsidRPr="004669C4">
        <w:rPr>
          <w:color w:val="0070C0"/>
        </w:rPr>
        <w:t>the</w:t>
      </w:r>
      <w:r w:rsidRPr="004669C4">
        <w:rPr>
          <w:color w:val="0070C0"/>
          <w:spacing w:val="1"/>
        </w:rPr>
        <w:t xml:space="preserve"> </w:t>
      </w:r>
      <w:r w:rsidRPr="004669C4">
        <w:rPr>
          <w:i/>
          <w:color w:val="0070C0"/>
        </w:rPr>
        <w:t>Lotus</w:t>
      </w:r>
      <w:r w:rsidRPr="004669C4">
        <w:rPr>
          <w:i/>
          <w:color w:val="0070C0"/>
          <w:spacing w:val="1"/>
        </w:rPr>
        <w:t xml:space="preserve"> </w:t>
      </w:r>
      <w:r w:rsidRPr="004669C4">
        <w:rPr>
          <w:i/>
          <w:color w:val="0070C0"/>
        </w:rPr>
        <w:t>Sutra</w:t>
      </w:r>
      <w:r w:rsidRPr="004669C4">
        <w:rPr>
          <w:i/>
          <w:color w:val="0070C0"/>
          <w:spacing w:val="1"/>
        </w:rPr>
        <w:t xml:space="preserve"> </w:t>
      </w:r>
      <w:r w:rsidRPr="004669C4">
        <w:rPr>
          <w:color w:val="0070C0"/>
        </w:rPr>
        <w:t xml:space="preserve">and of Japan. Interestingly, significant deities in Nichiren Buddhist </w:t>
      </w:r>
      <w:r w:rsidRPr="004669C4">
        <w:rPr>
          <w:i/>
          <w:color w:val="0070C0"/>
        </w:rPr>
        <w:t xml:space="preserve">kaji </w:t>
      </w:r>
      <w:proofErr w:type="gramStart"/>
      <w:r w:rsidRPr="004669C4">
        <w:rPr>
          <w:i/>
          <w:color w:val="0070C0"/>
        </w:rPr>
        <w:t>kito</w:t>
      </w:r>
      <w:r w:rsidRPr="004669C4">
        <w:rPr>
          <w:color w:val="0070C0"/>
        </w:rPr>
        <w:t>,</w:t>
      </w:r>
      <w:proofErr w:type="gramEnd"/>
      <w:r w:rsidRPr="004669C4">
        <w:rPr>
          <w:color w:val="0070C0"/>
        </w:rPr>
        <w:t xml:space="preserve"> are also seen in the</w:t>
      </w:r>
      <w:r w:rsidRPr="004669C4">
        <w:rPr>
          <w:color w:val="0070C0"/>
          <w:spacing w:val="1"/>
        </w:rPr>
        <w:t xml:space="preserve"> </w:t>
      </w:r>
      <w:r w:rsidRPr="004669C4">
        <w:rPr>
          <w:color w:val="0070C0"/>
        </w:rPr>
        <w:t>mandala, yet the majority if not all of them have an Indian origin. Nichiren himself mentioned</w:t>
      </w:r>
      <w:r w:rsidRPr="004669C4">
        <w:rPr>
          <w:color w:val="0070C0"/>
          <w:spacing w:val="1"/>
        </w:rPr>
        <w:t xml:space="preserve"> </w:t>
      </w:r>
      <w:r w:rsidRPr="004669C4">
        <w:rPr>
          <w:color w:val="0070C0"/>
        </w:rPr>
        <w:t>and worshipped the majority of these deities as indicated by their inclusion into his mandalas, yet</w:t>
      </w:r>
      <w:r w:rsidRPr="004669C4">
        <w:rPr>
          <w:color w:val="0070C0"/>
          <w:spacing w:val="-58"/>
        </w:rPr>
        <w:t xml:space="preserve"> </w:t>
      </w:r>
      <w:r w:rsidRPr="004669C4">
        <w:rPr>
          <w:color w:val="0070C0"/>
        </w:rPr>
        <w:t xml:space="preserve">his view on their relationship to </w:t>
      </w:r>
      <w:r w:rsidRPr="004669C4">
        <w:rPr>
          <w:i/>
          <w:color w:val="0070C0"/>
        </w:rPr>
        <w:t xml:space="preserve">mikkyo </w:t>
      </w:r>
      <w:r w:rsidRPr="004669C4">
        <w:rPr>
          <w:color w:val="0070C0"/>
        </w:rPr>
        <w:t xml:space="preserve">or </w:t>
      </w:r>
      <w:r w:rsidRPr="004669C4">
        <w:rPr>
          <w:i/>
          <w:color w:val="0070C0"/>
        </w:rPr>
        <w:t xml:space="preserve">kaji kito </w:t>
      </w:r>
      <w:r w:rsidRPr="004669C4">
        <w:rPr>
          <w:color w:val="0070C0"/>
        </w:rPr>
        <w:t>practice remains obscure. Therefore,</w:t>
      </w:r>
      <w:r w:rsidRPr="004669C4">
        <w:rPr>
          <w:color w:val="0070C0"/>
          <w:spacing w:val="1"/>
        </w:rPr>
        <w:t xml:space="preserve"> </w:t>
      </w:r>
      <w:r w:rsidRPr="004669C4">
        <w:rPr>
          <w:color w:val="0070C0"/>
        </w:rPr>
        <w:t xml:space="preserve">incorporating them into the importance of </w:t>
      </w:r>
      <w:r w:rsidRPr="004669C4">
        <w:rPr>
          <w:i/>
          <w:color w:val="0070C0"/>
        </w:rPr>
        <w:t xml:space="preserve">kaji kito </w:t>
      </w:r>
      <w:r w:rsidRPr="004669C4">
        <w:rPr>
          <w:color w:val="0070C0"/>
        </w:rPr>
        <w:t>probably came several years following his</w:t>
      </w:r>
      <w:r w:rsidRPr="004669C4">
        <w:rPr>
          <w:color w:val="0070C0"/>
          <w:spacing w:val="1"/>
        </w:rPr>
        <w:t xml:space="preserve"> </w:t>
      </w:r>
      <w:r w:rsidRPr="004669C4">
        <w:rPr>
          <w:color w:val="0070C0"/>
        </w:rPr>
        <w:t>death.</w:t>
      </w:r>
    </w:p>
    <w:p w:rsidR="00311354" w:rsidRDefault="00311354" w:rsidP="00311354">
      <w:pPr>
        <w:pStyle w:val="Corpsdetexte"/>
        <w:ind w:left="0"/>
        <w:rPr>
          <w:sz w:val="26"/>
        </w:rPr>
      </w:pPr>
    </w:p>
    <w:p w:rsidR="00311354" w:rsidRPr="004B21CF" w:rsidRDefault="00311354" w:rsidP="00311354">
      <w:pPr>
        <w:spacing w:before="1"/>
        <w:ind w:left="122"/>
        <w:jc w:val="both"/>
        <w:rPr>
          <w:b/>
          <w:color w:val="0070C0"/>
          <w:sz w:val="24"/>
        </w:rPr>
      </w:pPr>
      <w:r w:rsidRPr="004B21CF">
        <w:rPr>
          <w:b/>
          <w:color w:val="0070C0"/>
          <w:sz w:val="24"/>
        </w:rPr>
        <w:t>Hariti</w:t>
      </w:r>
      <w:r w:rsidRPr="004B21CF">
        <w:rPr>
          <w:b/>
          <w:color w:val="0070C0"/>
          <w:spacing w:val="-3"/>
          <w:sz w:val="24"/>
        </w:rPr>
        <w:t xml:space="preserve"> </w:t>
      </w:r>
      <w:r w:rsidRPr="004B21CF">
        <w:rPr>
          <w:b/>
          <w:color w:val="0070C0"/>
          <w:sz w:val="24"/>
        </w:rPr>
        <w:t>(</w:t>
      </w:r>
      <w:r w:rsidRPr="004B21CF">
        <w:rPr>
          <w:b/>
          <w:i/>
          <w:color w:val="0070C0"/>
          <w:sz w:val="24"/>
        </w:rPr>
        <w:t>Japanese.</w:t>
      </w:r>
      <w:r w:rsidRPr="004B21CF">
        <w:rPr>
          <w:b/>
          <w:i/>
          <w:color w:val="0070C0"/>
          <w:spacing w:val="-1"/>
          <w:sz w:val="24"/>
        </w:rPr>
        <w:t xml:space="preserve"> </w:t>
      </w:r>
      <w:r w:rsidRPr="004B21CF">
        <w:rPr>
          <w:b/>
          <w:i/>
          <w:color w:val="0070C0"/>
          <w:sz w:val="24"/>
        </w:rPr>
        <w:t>Kishimojin/Kishibojin</w:t>
      </w:r>
      <w:r w:rsidRPr="004B21CF">
        <w:rPr>
          <w:b/>
          <w:color w:val="0070C0"/>
          <w:sz w:val="24"/>
        </w:rPr>
        <w:t>)</w:t>
      </w:r>
    </w:p>
    <w:p w:rsidR="00311354" w:rsidRPr="004B21CF" w:rsidRDefault="00311354" w:rsidP="00311354">
      <w:pPr>
        <w:pStyle w:val="Corpsdetexte"/>
        <w:spacing w:before="11"/>
        <w:ind w:left="0"/>
        <w:rPr>
          <w:b/>
          <w:color w:val="0070C0"/>
          <w:sz w:val="23"/>
        </w:rPr>
      </w:pPr>
    </w:p>
    <w:p w:rsidR="00311354" w:rsidRPr="004B21CF" w:rsidRDefault="00311354" w:rsidP="00311354">
      <w:pPr>
        <w:pStyle w:val="Corpsdetexte"/>
        <w:ind w:right="172" w:firstLine="719"/>
        <w:rPr>
          <w:color w:val="0070C0"/>
        </w:rPr>
      </w:pPr>
      <w:r w:rsidRPr="004B21CF">
        <w:rPr>
          <w:color w:val="0070C0"/>
        </w:rPr>
        <w:t xml:space="preserve">The name </w:t>
      </w:r>
      <w:r w:rsidRPr="004B21CF">
        <w:rPr>
          <w:i/>
          <w:color w:val="0070C0"/>
        </w:rPr>
        <w:t xml:space="preserve">Hariti </w:t>
      </w:r>
      <w:r w:rsidRPr="004B21CF">
        <w:rPr>
          <w:color w:val="0070C0"/>
        </w:rPr>
        <w:t>itself means “green”, a color associated in the east with growth. The</w:t>
      </w:r>
      <w:r w:rsidRPr="004B21CF">
        <w:rPr>
          <w:color w:val="0070C0"/>
          <w:spacing w:val="1"/>
        </w:rPr>
        <w:t xml:space="preserve"> </w:t>
      </w:r>
      <w:r w:rsidRPr="004B21CF">
        <w:rPr>
          <w:color w:val="0070C0"/>
        </w:rPr>
        <w:t>Japanese term for her name “Kishimojin” provides a different connotation. “Kishimo” means</w:t>
      </w:r>
      <w:r w:rsidRPr="004B21CF">
        <w:rPr>
          <w:color w:val="0070C0"/>
          <w:spacing w:val="1"/>
        </w:rPr>
        <w:t xml:space="preserve"> </w:t>
      </w:r>
      <w:r w:rsidRPr="004B21CF">
        <w:rPr>
          <w:color w:val="0070C0"/>
        </w:rPr>
        <w:t>“Mother of Ghost Children” because legend has it that she was impregnated by her husband,</w:t>
      </w:r>
      <w:r w:rsidRPr="004B21CF">
        <w:rPr>
          <w:color w:val="0070C0"/>
          <w:spacing w:val="1"/>
        </w:rPr>
        <w:t xml:space="preserve"> </w:t>
      </w:r>
      <w:r w:rsidRPr="004B21CF">
        <w:rPr>
          <w:color w:val="0070C0"/>
        </w:rPr>
        <w:t>Pancika, considered to be a ghost, and in total, gave birth to 500 children (Chaudhuri 2003: 84).</w:t>
      </w:r>
      <w:r w:rsidRPr="004B21CF">
        <w:rPr>
          <w:color w:val="0070C0"/>
          <w:spacing w:val="1"/>
        </w:rPr>
        <w:t xml:space="preserve"> </w:t>
      </w:r>
      <w:r w:rsidRPr="004B21CF">
        <w:rPr>
          <w:color w:val="0070C0"/>
        </w:rPr>
        <w:t>Yet,</w:t>
      </w:r>
      <w:r w:rsidRPr="004B21CF">
        <w:rPr>
          <w:color w:val="0070C0"/>
          <w:spacing w:val="2"/>
        </w:rPr>
        <w:t xml:space="preserve"> </w:t>
      </w:r>
      <w:r w:rsidRPr="004B21CF">
        <w:rPr>
          <w:color w:val="0070C0"/>
        </w:rPr>
        <w:t>the</w:t>
      </w:r>
      <w:r w:rsidRPr="004B21CF">
        <w:rPr>
          <w:color w:val="0070C0"/>
          <w:spacing w:val="1"/>
        </w:rPr>
        <w:t xml:space="preserve"> </w:t>
      </w:r>
      <w:r w:rsidRPr="004B21CF">
        <w:rPr>
          <w:color w:val="0070C0"/>
        </w:rPr>
        <w:t>Chinese</w:t>
      </w:r>
      <w:r w:rsidRPr="004B21CF">
        <w:rPr>
          <w:color w:val="0070C0"/>
          <w:spacing w:val="3"/>
        </w:rPr>
        <w:t xml:space="preserve"> </w:t>
      </w:r>
      <w:r w:rsidRPr="004B21CF">
        <w:rPr>
          <w:color w:val="0070C0"/>
        </w:rPr>
        <w:t>characters</w:t>
      </w:r>
      <w:r w:rsidRPr="004B21CF">
        <w:rPr>
          <w:color w:val="0070C0"/>
          <w:spacing w:val="2"/>
        </w:rPr>
        <w:t xml:space="preserve"> </w:t>
      </w:r>
      <w:r w:rsidRPr="004B21CF">
        <w:rPr>
          <w:color w:val="0070C0"/>
        </w:rPr>
        <w:t>of</w:t>
      </w:r>
      <w:r w:rsidRPr="004B21CF">
        <w:rPr>
          <w:color w:val="0070C0"/>
          <w:spacing w:val="3"/>
        </w:rPr>
        <w:t xml:space="preserve"> </w:t>
      </w:r>
      <w:r w:rsidRPr="004B21CF">
        <w:rPr>
          <w:color w:val="0070C0"/>
        </w:rPr>
        <w:t>her</w:t>
      </w:r>
      <w:r w:rsidRPr="004B21CF">
        <w:rPr>
          <w:color w:val="0070C0"/>
          <w:spacing w:val="2"/>
        </w:rPr>
        <w:t xml:space="preserve"> </w:t>
      </w:r>
      <w:r w:rsidRPr="004B21CF">
        <w:rPr>
          <w:color w:val="0070C0"/>
        </w:rPr>
        <w:t>name</w:t>
      </w:r>
      <w:r w:rsidRPr="004B21CF">
        <w:rPr>
          <w:color w:val="0070C0"/>
          <w:spacing w:val="2"/>
        </w:rPr>
        <w:t xml:space="preserve"> </w:t>
      </w:r>
      <w:r w:rsidRPr="004B21CF">
        <w:rPr>
          <w:color w:val="0070C0"/>
        </w:rPr>
        <w:t>include</w:t>
      </w:r>
      <w:r w:rsidRPr="004B21CF">
        <w:rPr>
          <w:color w:val="0070C0"/>
          <w:spacing w:val="2"/>
        </w:rPr>
        <w:t xml:space="preserve"> </w:t>
      </w:r>
      <w:r w:rsidRPr="004B21CF">
        <w:rPr>
          <w:color w:val="0070C0"/>
        </w:rPr>
        <w:t>the</w:t>
      </w:r>
      <w:r w:rsidRPr="004B21CF">
        <w:rPr>
          <w:color w:val="0070C0"/>
          <w:spacing w:val="1"/>
        </w:rPr>
        <w:t xml:space="preserve"> </w:t>
      </w:r>
      <w:r w:rsidRPr="004B21CF">
        <w:rPr>
          <w:color w:val="0070C0"/>
        </w:rPr>
        <w:t>terms</w:t>
      </w:r>
      <w:r w:rsidRPr="004B21CF">
        <w:rPr>
          <w:color w:val="0070C0"/>
          <w:spacing w:val="3"/>
        </w:rPr>
        <w:t xml:space="preserve"> </w:t>
      </w:r>
      <w:r w:rsidRPr="004B21CF">
        <w:rPr>
          <w:color w:val="0070C0"/>
        </w:rPr>
        <w:t>“mother”</w:t>
      </w:r>
      <w:r w:rsidRPr="004B21CF">
        <w:rPr>
          <w:color w:val="0070C0"/>
          <w:spacing w:val="1"/>
        </w:rPr>
        <w:t xml:space="preserve"> </w:t>
      </w:r>
      <w:r w:rsidRPr="004B21CF">
        <w:rPr>
          <w:color w:val="0070C0"/>
        </w:rPr>
        <w:t>and</w:t>
      </w:r>
      <w:r w:rsidRPr="004B21CF">
        <w:rPr>
          <w:color w:val="0070C0"/>
          <w:spacing w:val="2"/>
        </w:rPr>
        <w:t xml:space="preserve"> </w:t>
      </w:r>
      <w:r w:rsidRPr="004B21CF">
        <w:rPr>
          <w:color w:val="0070C0"/>
        </w:rPr>
        <w:t>“</w:t>
      </w:r>
      <w:r w:rsidRPr="004B21CF">
        <w:rPr>
          <w:i/>
          <w:color w:val="0070C0"/>
        </w:rPr>
        <w:t>oni</w:t>
      </w:r>
      <w:r w:rsidRPr="004B21CF">
        <w:rPr>
          <w:i/>
          <w:color w:val="0070C0"/>
          <w:spacing w:val="3"/>
        </w:rPr>
        <w:t xml:space="preserve"> </w:t>
      </w:r>
      <w:r w:rsidRPr="004B21CF">
        <w:rPr>
          <w:color w:val="0070C0"/>
        </w:rPr>
        <w:t>(demon)”.</w:t>
      </w:r>
      <w:r w:rsidRPr="004B21CF">
        <w:rPr>
          <w:color w:val="0070C0"/>
          <w:spacing w:val="2"/>
        </w:rPr>
        <w:t xml:space="preserve"> </w:t>
      </w:r>
      <w:r w:rsidRPr="004B21CF">
        <w:rPr>
          <w:color w:val="0070C0"/>
        </w:rPr>
        <w:t>Her</w:t>
      </w:r>
      <w:r w:rsidRPr="004B21CF">
        <w:rPr>
          <w:color w:val="0070C0"/>
          <w:spacing w:val="1"/>
        </w:rPr>
        <w:t xml:space="preserve"> </w:t>
      </w:r>
      <w:r w:rsidRPr="004B21CF">
        <w:rPr>
          <w:color w:val="0070C0"/>
        </w:rPr>
        <w:t>story goes that Hariti kidnapped and ate children. Many concerned parents visited the Sakyamuni</w:t>
      </w:r>
      <w:r w:rsidRPr="004B21CF">
        <w:rPr>
          <w:color w:val="0070C0"/>
          <w:spacing w:val="-58"/>
        </w:rPr>
        <w:t xml:space="preserve"> </w:t>
      </w:r>
      <w:r w:rsidRPr="004B21CF">
        <w:rPr>
          <w:color w:val="0070C0"/>
        </w:rPr>
        <w:t>Buddha</w:t>
      </w:r>
      <w:r w:rsidRPr="004B21CF">
        <w:rPr>
          <w:color w:val="0070C0"/>
          <w:spacing w:val="-2"/>
        </w:rPr>
        <w:t xml:space="preserve"> </w:t>
      </w:r>
      <w:r w:rsidRPr="004B21CF">
        <w:rPr>
          <w:color w:val="0070C0"/>
        </w:rPr>
        <w:t>and asked</w:t>
      </w:r>
      <w:r w:rsidRPr="004B21CF">
        <w:rPr>
          <w:color w:val="0070C0"/>
          <w:spacing w:val="-1"/>
        </w:rPr>
        <w:t xml:space="preserve"> </w:t>
      </w:r>
      <w:r w:rsidRPr="004B21CF">
        <w:rPr>
          <w:color w:val="0070C0"/>
        </w:rPr>
        <w:t>for his</w:t>
      </w:r>
      <w:r w:rsidRPr="004B21CF">
        <w:rPr>
          <w:color w:val="0070C0"/>
          <w:spacing w:val="-1"/>
        </w:rPr>
        <w:t xml:space="preserve"> </w:t>
      </w:r>
      <w:r w:rsidRPr="004B21CF">
        <w:rPr>
          <w:color w:val="0070C0"/>
        </w:rPr>
        <w:t>help in preventing</w:t>
      </w:r>
      <w:r w:rsidRPr="004B21CF">
        <w:rPr>
          <w:color w:val="0070C0"/>
          <w:spacing w:val="-1"/>
        </w:rPr>
        <w:t xml:space="preserve"> </w:t>
      </w:r>
      <w:r w:rsidRPr="004B21CF">
        <w:rPr>
          <w:color w:val="0070C0"/>
        </w:rPr>
        <w:t>her from</w:t>
      </w:r>
      <w:r w:rsidRPr="004B21CF">
        <w:rPr>
          <w:color w:val="0070C0"/>
          <w:spacing w:val="-2"/>
        </w:rPr>
        <w:t xml:space="preserve"> </w:t>
      </w:r>
      <w:r w:rsidRPr="004B21CF">
        <w:rPr>
          <w:color w:val="0070C0"/>
        </w:rPr>
        <w:t>taking any</w:t>
      </w:r>
      <w:r w:rsidRPr="004B21CF">
        <w:rPr>
          <w:color w:val="0070C0"/>
          <w:spacing w:val="-1"/>
        </w:rPr>
        <w:t xml:space="preserve"> </w:t>
      </w:r>
      <w:r w:rsidRPr="004B21CF">
        <w:rPr>
          <w:color w:val="0070C0"/>
        </w:rPr>
        <w:t>more</w:t>
      </w:r>
      <w:r w:rsidRPr="004B21CF">
        <w:rPr>
          <w:color w:val="0070C0"/>
          <w:spacing w:val="-1"/>
        </w:rPr>
        <w:t xml:space="preserve"> </w:t>
      </w:r>
      <w:r w:rsidRPr="004B21CF">
        <w:rPr>
          <w:color w:val="0070C0"/>
        </w:rPr>
        <w:t>and causing</w:t>
      </w:r>
      <w:r w:rsidRPr="004B21CF">
        <w:rPr>
          <w:color w:val="0070C0"/>
          <w:spacing w:val="-1"/>
        </w:rPr>
        <w:t xml:space="preserve"> </w:t>
      </w:r>
      <w:r w:rsidRPr="004B21CF">
        <w:rPr>
          <w:color w:val="0070C0"/>
        </w:rPr>
        <w:t>more</w:t>
      </w:r>
      <w:r w:rsidRPr="004B21CF">
        <w:rPr>
          <w:color w:val="0070C0"/>
          <w:spacing w:val="-1"/>
        </w:rPr>
        <w:t xml:space="preserve"> </w:t>
      </w:r>
      <w:r w:rsidRPr="004B21CF">
        <w:rPr>
          <w:color w:val="0070C0"/>
        </w:rPr>
        <w:t>pain.</w:t>
      </w:r>
    </w:p>
    <w:p w:rsidR="00311354" w:rsidRPr="004B21CF" w:rsidRDefault="00311354" w:rsidP="004669C4">
      <w:pPr>
        <w:pStyle w:val="Corpsdetexte"/>
        <w:ind w:right="585"/>
        <w:jc w:val="both"/>
        <w:rPr>
          <w:color w:val="0070C0"/>
        </w:rPr>
      </w:pPr>
      <w:r w:rsidRPr="004B21CF">
        <w:rPr>
          <w:color w:val="0070C0"/>
        </w:rPr>
        <w:t>Thus, the Buddha decided that he would hide one of Hariti’s 500 children named Priyankara.</w:t>
      </w:r>
      <w:r w:rsidRPr="004B21CF">
        <w:rPr>
          <w:color w:val="0070C0"/>
          <w:spacing w:val="-58"/>
        </w:rPr>
        <w:t xml:space="preserve"> </w:t>
      </w:r>
      <w:r w:rsidRPr="004B21CF">
        <w:rPr>
          <w:color w:val="0070C0"/>
        </w:rPr>
        <w:t>The Buddha placed his alms-bowl over Priyankara and he became invisible to everyone else,</w:t>
      </w:r>
      <w:r w:rsidRPr="004B21CF">
        <w:rPr>
          <w:color w:val="0070C0"/>
          <w:spacing w:val="-57"/>
        </w:rPr>
        <w:t xml:space="preserve"> </w:t>
      </w:r>
      <w:r w:rsidRPr="004B21CF">
        <w:rPr>
          <w:color w:val="0070C0"/>
        </w:rPr>
        <w:t>even</w:t>
      </w:r>
      <w:r w:rsidRPr="004B21CF">
        <w:rPr>
          <w:color w:val="0070C0"/>
          <w:spacing w:val="-1"/>
        </w:rPr>
        <w:t xml:space="preserve"> </w:t>
      </w:r>
      <w:r w:rsidRPr="004B21CF">
        <w:rPr>
          <w:color w:val="0070C0"/>
        </w:rPr>
        <w:t>though</w:t>
      </w:r>
      <w:r w:rsidRPr="004B21CF">
        <w:rPr>
          <w:color w:val="0070C0"/>
          <w:spacing w:val="-1"/>
        </w:rPr>
        <w:t xml:space="preserve"> </w:t>
      </w:r>
      <w:r w:rsidRPr="004B21CF">
        <w:rPr>
          <w:color w:val="0070C0"/>
        </w:rPr>
        <w:t>he</w:t>
      </w:r>
      <w:r w:rsidRPr="004B21CF">
        <w:rPr>
          <w:color w:val="0070C0"/>
          <w:spacing w:val="-1"/>
        </w:rPr>
        <w:t xml:space="preserve"> </w:t>
      </w:r>
      <w:r w:rsidRPr="004B21CF">
        <w:rPr>
          <w:color w:val="0070C0"/>
        </w:rPr>
        <w:t>himself</w:t>
      </w:r>
      <w:r w:rsidRPr="004B21CF">
        <w:rPr>
          <w:color w:val="0070C0"/>
          <w:spacing w:val="-1"/>
        </w:rPr>
        <w:t xml:space="preserve"> </w:t>
      </w:r>
      <w:r w:rsidRPr="004B21CF">
        <w:rPr>
          <w:color w:val="0070C0"/>
        </w:rPr>
        <w:t>could see</w:t>
      </w:r>
      <w:r w:rsidRPr="004B21CF">
        <w:rPr>
          <w:color w:val="0070C0"/>
          <w:spacing w:val="-1"/>
        </w:rPr>
        <w:t xml:space="preserve"> </w:t>
      </w:r>
      <w:r w:rsidRPr="004B21CF">
        <w:rPr>
          <w:color w:val="0070C0"/>
        </w:rPr>
        <w:t>everyone</w:t>
      </w:r>
      <w:r w:rsidRPr="004B21CF">
        <w:rPr>
          <w:color w:val="0070C0"/>
          <w:spacing w:val="-2"/>
        </w:rPr>
        <w:t xml:space="preserve"> </w:t>
      </w:r>
      <w:r w:rsidRPr="004B21CF">
        <w:rPr>
          <w:color w:val="0070C0"/>
        </w:rPr>
        <w:t>else. Hariti</w:t>
      </w:r>
      <w:r w:rsidRPr="004B21CF">
        <w:rPr>
          <w:color w:val="0070C0"/>
          <w:spacing w:val="-1"/>
        </w:rPr>
        <w:t xml:space="preserve"> </w:t>
      </w:r>
      <w:r w:rsidRPr="004B21CF">
        <w:rPr>
          <w:color w:val="0070C0"/>
        </w:rPr>
        <w:t>was extremely</w:t>
      </w:r>
      <w:r w:rsidRPr="004B21CF">
        <w:rPr>
          <w:color w:val="0070C0"/>
          <w:spacing w:val="-1"/>
        </w:rPr>
        <w:t xml:space="preserve"> </w:t>
      </w:r>
      <w:r w:rsidRPr="004B21CF">
        <w:rPr>
          <w:color w:val="0070C0"/>
        </w:rPr>
        <w:t>upset</w:t>
      </w:r>
      <w:r w:rsidRPr="004B21CF">
        <w:rPr>
          <w:color w:val="0070C0"/>
          <w:spacing w:val="-1"/>
        </w:rPr>
        <w:t xml:space="preserve"> </w:t>
      </w:r>
      <w:r w:rsidRPr="004B21CF">
        <w:rPr>
          <w:color w:val="0070C0"/>
        </w:rPr>
        <w:t>and searched</w:t>
      </w:r>
      <w:r w:rsidRPr="004B21CF">
        <w:rPr>
          <w:color w:val="0070C0"/>
          <w:spacing w:val="-1"/>
        </w:rPr>
        <w:t xml:space="preserve"> </w:t>
      </w:r>
      <w:r w:rsidRPr="004B21CF">
        <w:rPr>
          <w:color w:val="0070C0"/>
        </w:rPr>
        <w:t>all</w:t>
      </w:r>
      <w:r w:rsidR="004669C4" w:rsidRPr="004B21CF">
        <w:rPr>
          <w:color w:val="0070C0"/>
        </w:rPr>
        <w:t xml:space="preserve"> </w:t>
      </w:r>
      <w:r w:rsidRPr="004B21CF">
        <w:rPr>
          <w:color w:val="0070C0"/>
        </w:rPr>
        <w:t>over the world in tears for seven days, but was unable to find the child. She visited Vaisravana</w:t>
      </w:r>
      <w:r w:rsidRPr="004B21CF">
        <w:rPr>
          <w:color w:val="0070C0"/>
          <w:spacing w:val="-58"/>
        </w:rPr>
        <w:t xml:space="preserve"> </w:t>
      </w:r>
      <w:r w:rsidRPr="004B21CF">
        <w:rPr>
          <w:color w:val="0070C0"/>
        </w:rPr>
        <w:t>(</w:t>
      </w:r>
      <w:r w:rsidRPr="004B21CF">
        <w:rPr>
          <w:i/>
          <w:color w:val="0070C0"/>
        </w:rPr>
        <w:t>Japanese.</w:t>
      </w:r>
      <w:r w:rsidRPr="004B21CF">
        <w:rPr>
          <w:i/>
          <w:color w:val="0070C0"/>
          <w:spacing w:val="-1"/>
        </w:rPr>
        <w:t xml:space="preserve"> </w:t>
      </w:r>
      <w:proofErr w:type="gramStart"/>
      <w:r w:rsidRPr="004B21CF">
        <w:rPr>
          <w:i/>
          <w:color w:val="0070C0"/>
        </w:rPr>
        <w:t>Bishamonten</w:t>
      </w:r>
      <w:r w:rsidRPr="004B21CF">
        <w:rPr>
          <w:color w:val="0070C0"/>
        </w:rPr>
        <w:t>) to</w:t>
      </w:r>
      <w:r w:rsidRPr="004B21CF">
        <w:rPr>
          <w:color w:val="0070C0"/>
          <w:spacing w:val="-1"/>
        </w:rPr>
        <w:t xml:space="preserve"> </w:t>
      </w:r>
      <w:r w:rsidRPr="004B21CF">
        <w:rPr>
          <w:color w:val="0070C0"/>
        </w:rPr>
        <w:t>tell him</w:t>
      </w:r>
      <w:r w:rsidRPr="004B21CF">
        <w:rPr>
          <w:color w:val="0070C0"/>
          <w:spacing w:val="-1"/>
        </w:rPr>
        <w:t xml:space="preserve"> </w:t>
      </w:r>
      <w:r w:rsidRPr="004B21CF">
        <w:rPr>
          <w:color w:val="0070C0"/>
        </w:rPr>
        <w:t>that she</w:t>
      </w:r>
      <w:r w:rsidRPr="004B21CF">
        <w:rPr>
          <w:color w:val="0070C0"/>
          <w:spacing w:val="-1"/>
        </w:rPr>
        <w:t xml:space="preserve"> </w:t>
      </w:r>
      <w:r w:rsidRPr="004B21CF">
        <w:rPr>
          <w:color w:val="0070C0"/>
        </w:rPr>
        <w:t>was</w:t>
      </w:r>
      <w:r w:rsidRPr="004B21CF">
        <w:rPr>
          <w:color w:val="0070C0"/>
          <w:spacing w:val="-1"/>
        </w:rPr>
        <w:t xml:space="preserve"> </w:t>
      </w:r>
      <w:r w:rsidRPr="004B21CF">
        <w:rPr>
          <w:color w:val="0070C0"/>
        </w:rPr>
        <w:t>distraught</w:t>
      </w:r>
      <w:r w:rsidRPr="004B21CF">
        <w:rPr>
          <w:color w:val="0070C0"/>
          <w:spacing w:val="-1"/>
        </w:rPr>
        <w:t xml:space="preserve"> </w:t>
      </w:r>
      <w:r w:rsidRPr="004B21CF">
        <w:rPr>
          <w:color w:val="0070C0"/>
        </w:rPr>
        <w:t>and</w:t>
      </w:r>
      <w:r w:rsidRPr="004B21CF">
        <w:rPr>
          <w:color w:val="0070C0"/>
          <w:spacing w:val="-1"/>
        </w:rPr>
        <w:t xml:space="preserve"> </w:t>
      </w:r>
      <w:r w:rsidRPr="004B21CF">
        <w:rPr>
          <w:color w:val="0070C0"/>
        </w:rPr>
        <w:t>could not</w:t>
      </w:r>
      <w:r w:rsidRPr="004B21CF">
        <w:rPr>
          <w:color w:val="0070C0"/>
          <w:spacing w:val="-2"/>
        </w:rPr>
        <w:t xml:space="preserve"> </w:t>
      </w:r>
      <w:r w:rsidRPr="004B21CF">
        <w:rPr>
          <w:color w:val="0070C0"/>
        </w:rPr>
        <w:t>find her child.</w:t>
      </w:r>
      <w:proofErr w:type="gramEnd"/>
    </w:p>
    <w:p w:rsidR="004669C4" w:rsidRDefault="004669C4" w:rsidP="004669C4">
      <w:pPr>
        <w:pStyle w:val="Corpsdetexte"/>
        <w:ind w:right="585"/>
        <w:jc w:val="both"/>
      </w:pPr>
    </w:p>
    <w:p w:rsidR="00311354" w:rsidRPr="00DE678A" w:rsidRDefault="00311354" w:rsidP="00311354">
      <w:pPr>
        <w:pStyle w:val="Corpsdetexte"/>
        <w:ind w:right="246"/>
        <w:rPr>
          <w:color w:val="0070C0"/>
        </w:rPr>
      </w:pPr>
      <w:r w:rsidRPr="00DE678A">
        <w:rPr>
          <w:color w:val="0070C0"/>
        </w:rPr>
        <w:t>Vaisravana suggested that she visit the Buddha. She asked the Buddha to help her find the child,</w:t>
      </w:r>
      <w:r w:rsidRPr="00DE678A">
        <w:rPr>
          <w:color w:val="0070C0"/>
          <w:spacing w:val="-58"/>
        </w:rPr>
        <w:t xml:space="preserve"> </w:t>
      </w:r>
      <w:r w:rsidRPr="00DE678A">
        <w:rPr>
          <w:color w:val="0070C0"/>
        </w:rPr>
        <w:t>not knowing that he had hidden Priyankara. The Buddha asked her that if she felt such sadness</w:t>
      </w:r>
      <w:r w:rsidRPr="00DE678A">
        <w:rPr>
          <w:color w:val="0070C0"/>
          <w:spacing w:val="1"/>
        </w:rPr>
        <w:t xml:space="preserve"> </w:t>
      </w:r>
      <w:r w:rsidRPr="00DE678A">
        <w:rPr>
          <w:color w:val="0070C0"/>
        </w:rPr>
        <w:t>and pain from losing only one out of her 500 children, how she thought the parents of the</w:t>
      </w:r>
      <w:r w:rsidRPr="00DE678A">
        <w:rPr>
          <w:color w:val="0070C0"/>
          <w:spacing w:val="1"/>
        </w:rPr>
        <w:t xml:space="preserve"> </w:t>
      </w:r>
      <w:r w:rsidRPr="00DE678A">
        <w:rPr>
          <w:color w:val="0070C0"/>
        </w:rPr>
        <w:t>children she kidnapped felt. She promised the Buddha that she would adopt the Buddha’s</w:t>
      </w:r>
      <w:r w:rsidRPr="00DE678A">
        <w:rPr>
          <w:color w:val="0070C0"/>
          <w:spacing w:val="1"/>
        </w:rPr>
        <w:t xml:space="preserve"> </w:t>
      </w:r>
      <w:r w:rsidRPr="00DE678A">
        <w:rPr>
          <w:color w:val="0070C0"/>
        </w:rPr>
        <w:t>teachings and would never again kidnap anymore children and would instead protect children</w:t>
      </w:r>
      <w:r w:rsidRPr="00DE678A">
        <w:rPr>
          <w:color w:val="0070C0"/>
          <w:spacing w:val="1"/>
        </w:rPr>
        <w:t xml:space="preserve"> </w:t>
      </w:r>
      <w:r w:rsidRPr="00DE678A">
        <w:rPr>
          <w:color w:val="0070C0"/>
        </w:rPr>
        <w:t>from evil. Therefore, Hariti has been worshipped by many in relation to childbirth and</w:t>
      </w:r>
      <w:r w:rsidRPr="00DE678A">
        <w:rPr>
          <w:color w:val="0070C0"/>
          <w:spacing w:val="1"/>
        </w:rPr>
        <w:t xml:space="preserve"> </w:t>
      </w:r>
      <w:r w:rsidRPr="00DE678A">
        <w:rPr>
          <w:color w:val="0070C0"/>
        </w:rPr>
        <w:t>concerning</w:t>
      </w:r>
      <w:r w:rsidRPr="00DE678A">
        <w:rPr>
          <w:color w:val="0070C0"/>
          <w:spacing w:val="-1"/>
        </w:rPr>
        <w:t xml:space="preserve"> </w:t>
      </w:r>
      <w:r w:rsidRPr="00DE678A">
        <w:rPr>
          <w:color w:val="0070C0"/>
        </w:rPr>
        <w:t>the</w:t>
      </w:r>
      <w:r w:rsidRPr="00DE678A">
        <w:rPr>
          <w:color w:val="0070C0"/>
          <w:spacing w:val="-1"/>
        </w:rPr>
        <w:t xml:space="preserve"> </w:t>
      </w:r>
      <w:r w:rsidRPr="00DE678A">
        <w:rPr>
          <w:color w:val="0070C0"/>
        </w:rPr>
        <w:t>well-being of children (Illes 2009:</w:t>
      </w:r>
      <w:r w:rsidRPr="00DE678A">
        <w:rPr>
          <w:color w:val="0070C0"/>
          <w:spacing w:val="-1"/>
        </w:rPr>
        <w:t xml:space="preserve"> </w:t>
      </w:r>
      <w:r w:rsidRPr="00DE678A">
        <w:rPr>
          <w:color w:val="0070C0"/>
        </w:rPr>
        <w:t>464)</w:t>
      </w:r>
    </w:p>
    <w:p w:rsidR="00311354" w:rsidRPr="00B81EE3" w:rsidRDefault="00311354" w:rsidP="00311354">
      <w:pPr>
        <w:pStyle w:val="Corpsdetexte"/>
        <w:ind w:right="164" w:firstLine="720"/>
        <w:rPr>
          <w:color w:val="0070C0"/>
        </w:rPr>
      </w:pPr>
      <w:r w:rsidRPr="00B81EE3">
        <w:rPr>
          <w:color w:val="0070C0"/>
        </w:rPr>
        <w:t>Both Hariti and Pancika were considered local deities of the Gandhara reigion in India as</w:t>
      </w:r>
      <w:r w:rsidRPr="00B81EE3">
        <w:rPr>
          <w:color w:val="0070C0"/>
          <w:spacing w:val="1"/>
        </w:rPr>
        <w:t xml:space="preserve"> </w:t>
      </w:r>
      <w:r w:rsidRPr="00B81EE3">
        <w:rPr>
          <w:color w:val="0070C0"/>
        </w:rPr>
        <w:t>evidenced by the several idols found within the region. Many worshipped her in the hopes of</w:t>
      </w:r>
      <w:r w:rsidRPr="00B81EE3">
        <w:rPr>
          <w:color w:val="0070C0"/>
          <w:spacing w:val="1"/>
        </w:rPr>
        <w:t xml:space="preserve"> </w:t>
      </w:r>
      <w:r w:rsidRPr="00B81EE3">
        <w:rPr>
          <w:color w:val="0070C0"/>
        </w:rPr>
        <w:t>being blessed with a child followed by safe delivery of the child. Although Hariti was not</w:t>
      </w:r>
      <w:r w:rsidRPr="00B81EE3">
        <w:rPr>
          <w:color w:val="0070C0"/>
          <w:spacing w:val="1"/>
        </w:rPr>
        <w:t xml:space="preserve"> </w:t>
      </w:r>
      <w:r w:rsidRPr="00B81EE3">
        <w:rPr>
          <w:color w:val="0070C0"/>
        </w:rPr>
        <w:t>included within the divine status of Hindu gods and goddesses, she was worshipped in several</w:t>
      </w:r>
      <w:r w:rsidRPr="00B81EE3">
        <w:rPr>
          <w:color w:val="0070C0"/>
          <w:spacing w:val="1"/>
        </w:rPr>
        <w:t xml:space="preserve"> </w:t>
      </w:r>
      <w:r w:rsidRPr="00B81EE3">
        <w:rPr>
          <w:color w:val="0070C0"/>
        </w:rPr>
        <w:t>monasteries</w:t>
      </w:r>
      <w:r w:rsidRPr="00B81EE3">
        <w:rPr>
          <w:color w:val="0070C0"/>
          <w:spacing w:val="1"/>
        </w:rPr>
        <w:t xml:space="preserve"> </w:t>
      </w:r>
      <w:r w:rsidRPr="00B81EE3">
        <w:rPr>
          <w:color w:val="0070C0"/>
        </w:rPr>
        <w:t>as</w:t>
      </w:r>
      <w:r w:rsidRPr="00B81EE3">
        <w:rPr>
          <w:color w:val="0070C0"/>
          <w:spacing w:val="1"/>
        </w:rPr>
        <w:t xml:space="preserve"> </w:t>
      </w:r>
      <w:r w:rsidRPr="00B81EE3">
        <w:rPr>
          <w:color w:val="0070C0"/>
        </w:rPr>
        <w:t>a</w:t>
      </w:r>
      <w:r w:rsidRPr="00B81EE3">
        <w:rPr>
          <w:color w:val="0070C0"/>
          <w:spacing w:val="1"/>
        </w:rPr>
        <w:t xml:space="preserve"> </w:t>
      </w:r>
      <w:r w:rsidRPr="00B81EE3">
        <w:rPr>
          <w:color w:val="0070C0"/>
        </w:rPr>
        <w:t>cloth</w:t>
      </w:r>
      <w:r w:rsidRPr="00B81EE3">
        <w:rPr>
          <w:color w:val="0070C0"/>
          <w:spacing w:val="1"/>
        </w:rPr>
        <w:t xml:space="preserve"> </w:t>
      </w:r>
      <w:r w:rsidRPr="00B81EE3">
        <w:rPr>
          <w:color w:val="0070C0"/>
        </w:rPr>
        <w:t>idol in</w:t>
      </w:r>
      <w:r w:rsidRPr="00B81EE3">
        <w:rPr>
          <w:color w:val="0070C0"/>
          <w:spacing w:val="1"/>
        </w:rPr>
        <w:t xml:space="preserve"> </w:t>
      </w:r>
      <w:r w:rsidRPr="00B81EE3">
        <w:rPr>
          <w:color w:val="0070C0"/>
        </w:rPr>
        <w:t>Turfan,</w:t>
      </w:r>
      <w:r w:rsidRPr="00B81EE3">
        <w:rPr>
          <w:color w:val="0070C0"/>
          <w:spacing w:val="1"/>
        </w:rPr>
        <w:t xml:space="preserve"> </w:t>
      </w:r>
      <w:r w:rsidRPr="00B81EE3">
        <w:rPr>
          <w:color w:val="0070C0"/>
        </w:rPr>
        <w:t>a</w:t>
      </w:r>
      <w:r w:rsidRPr="00B81EE3">
        <w:rPr>
          <w:color w:val="0070C0"/>
          <w:spacing w:val="1"/>
        </w:rPr>
        <w:t xml:space="preserve"> </w:t>
      </w:r>
      <w:r w:rsidRPr="00B81EE3">
        <w:rPr>
          <w:color w:val="0070C0"/>
        </w:rPr>
        <w:t>northern</w:t>
      </w:r>
      <w:r w:rsidRPr="00B81EE3">
        <w:rPr>
          <w:color w:val="0070C0"/>
          <w:spacing w:val="1"/>
        </w:rPr>
        <w:t xml:space="preserve"> </w:t>
      </w:r>
      <w:r w:rsidRPr="00B81EE3">
        <w:rPr>
          <w:color w:val="0070C0"/>
        </w:rPr>
        <w:t>city</w:t>
      </w:r>
      <w:r w:rsidRPr="00B81EE3">
        <w:rPr>
          <w:color w:val="0070C0"/>
          <w:spacing w:val="1"/>
        </w:rPr>
        <w:t xml:space="preserve"> </w:t>
      </w:r>
      <w:r w:rsidRPr="00B81EE3">
        <w:rPr>
          <w:color w:val="0070C0"/>
        </w:rPr>
        <w:t>on</w:t>
      </w:r>
      <w:r w:rsidRPr="00B81EE3">
        <w:rPr>
          <w:color w:val="0070C0"/>
          <w:spacing w:val="1"/>
        </w:rPr>
        <w:t xml:space="preserve"> </w:t>
      </w:r>
      <w:r w:rsidRPr="00B81EE3">
        <w:rPr>
          <w:color w:val="0070C0"/>
        </w:rPr>
        <w:t>the Silk</w:t>
      </w:r>
      <w:r w:rsidRPr="00B81EE3">
        <w:rPr>
          <w:color w:val="0070C0"/>
          <w:spacing w:val="1"/>
        </w:rPr>
        <w:t xml:space="preserve"> </w:t>
      </w:r>
      <w:r w:rsidRPr="00B81EE3">
        <w:rPr>
          <w:color w:val="0070C0"/>
        </w:rPr>
        <w:t>Road,</w:t>
      </w:r>
      <w:r w:rsidRPr="00B81EE3">
        <w:rPr>
          <w:color w:val="0070C0"/>
          <w:spacing w:val="1"/>
        </w:rPr>
        <w:t xml:space="preserve"> </w:t>
      </w:r>
      <w:r w:rsidRPr="00B81EE3">
        <w:rPr>
          <w:color w:val="0070C0"/>
        </w:rPr>
        <w:t>and</w:t>
      </w:r>
      <w:r w:rsidRPr="00B81EE3">
        <w:rPr>
          <w:color w:val="0070C0"/>
          <w:spacing w:val="1"/>
        </w:rPr>
        <w:t xml:space="preserve"> </w:t>
      </w:r>
      <w:r w:rsidRPr="00B81EE3">
        <w:rPr>
          <w:color w:val="0070C0"/>
        </w:rPr>
        <w:t>thus</w:t>
      </w:r>
      <w:r w:rsidRPr="00B81EE3">
        <w:rPr>
          <w:color w:val="0070C0"/>
          <w:spacing w:val="1"/>
        </w:rPr>
        <w:t xml:space="preserve"> </w:t>
      </w:r>
      <w:r w:rsidRPr="00B81EE3">
        <w:rPr>
          <w:color w:val="0070C0"/>
        </w:rPr>
        <w:t>showing</w:t>
      </w:r>
      <w:r w:rsidRPr="00B81EE3">
        <w:rPr>
          <w:color w:val="0070C0"/>
          <w:spacing w:val="1"/>
        </w:rPr>
        <w:t xml:space="preserve"> </w:t>
      </w:r>
      <w:r w:rsidRPr="00B81EE3">
        <w:rPr>
          <w:color w:val="0070C0"/>
        </w:rPr>
        <w:t>the</w:t>
      </w:r>
      <w:r w:rsidRPr="00B81EE3">
        <w:rPr>
          <w:color w:val="0070C0"/>
          <w:spacing w:val="1"/>
        </w:rPr>
        <w:t xml:space="preserve"> </w:t>
      </w:r>
      <w:r w:rsidRPr="00B81EE3">
        <w:rPr>
          <w:color w:val="0070C0"/>
        </w:rPr>
        <w:t xml:space="preserve">ways in which Hariti was initially introduced to China. In </w:t>
      </w:r>
      <w:r w:rsidRPr="00B81EE3">
        <w:rPr>
          <w:i/>
          <w:color w:val="0070C0"/>
        </w:rPr>
        <w:lastRenderedPageBreak/>
        <w:t>Keiso Saijiki</w:t>
      </w:r>
      <w:r w:rsidRPr="00B81EE3">
        <w:rPr>
          <w:color w:val="0070C0"/>
        </w:rPr>
        <w:t>, written during the Liang</w:t>
      </w:r>
      <w:r w:rsidRPr="00B81EE3">
        <w:rPr>
          <w:color w:val="0070C0"/>
          <w:spacing w:val="1"/>
        </w:rPr>
        <w:t xml:space="preserve"> </w:t>
      </w:r>
      <w:r w:rsidRPr="00B81EE3">
        <w:rPr>
          <w:color w:val="0070C0"/>
        </w:rPr>
        <w:t>Dynasty (502-587), we see that Hariti was worshipped on the “eighth day of the fourth month” in</w:t>
      </w:r>
      <w:r w:rsidRPr="00B81EE3">
        <w:rPr>
          <w:color w:val="0070C0"/>
          <w:spacing w:val="-58"/>
        </w:rPr>
        <w:t xml:space="preserve"> </w:t>
      </w:r>
      <w:r w:rsidRPr="00B81EE3">
        <w:rPr>
          <w:color w:val="0070C0"/>
        </w:rPr>
        <w:t>the</w:t>
      </w:r>
      <w:r w:rsidRPr="00B81EE3">
        <w:rPr>
          <w:color w:val="0070C0"/>
          <w:spacing w:val="-2"/>
        </w:rPr>
        <w:t xml:space="preserve"> </w:t>
      </w:r>
      <w:r w:rsidRPr="00B81EE3">
        <w:rPr>
          <w:color w:val="0070C0"/>
        </w:rPr>
        <w:t>Choshaji Temple (Chaudhuri</w:t>
      </w:r>
      <w:r w:rsidRPr="00B81EE3">
        <w:rPr>
          <w:color w:val="0070C0"/>
          <w:spacing w:val="-1"/>
        </w:rPr>
        <w:t xml:space="preserve"> </w:t>
      </w:r>
      <w:r w:rsidRPr="00B81EE3">
        <w:rPr>
          <w:color w:val="0070C0"/>
        </w:rPr>
        <w:t>2003:</w:t>
      </w:r>
      <w:r w:rsidRPr="00B81EE3">
        <w:rPr>
          <w:color w:val="0070C0"/>
          <w:spacing w:val="-1"/>
        </w:rPr>
        <w:t xml:space="preserve"> </w:t>
      </w:r>
      <w:r w:rsidRPr="00B81EE3">
        <w:rPr>
          <w:color w:val="0070C0"/>
        </w:rPr>
        <w:t>79).</w:t>
      </w:r>
    </w:p>
    <w:p w:rsidR="00311354" w:rsidRPr="00FD661F" w:rsidRDefault="00311354" w:rsidP="00311354">
      <w:pPr>
        <w:pStyle w:val="Corpsdetexte"/>
        <w:spacing w:before="1"/>
        <w:ind w:right="181" w:firstLine="719"/>
        <w:rPr>
          <w:color w:val="0070C0"/>
        </w:rPr>
      </w:pPr>
      <w:r w:rsidRPr="00FD661F">
        <w:rPr>
          <w:color w:val="0070C0"/>
        </w:rPr>
        <w:t xml:space="preserve">Hariti was first referenced in Japanese literature in the </w:t>
      </w:r>
      <w:r w:rsidRPr="00FD661F">
        <w:rPr>
          <w:i/>
          <w:color w:val="0070C0"/>
        </w:rPr>
        <w:t xml:space="preserve">Konko myo kyo </w:t>
      </w:r>
      <w:r w:rsidRPr="00FD661F">
        <w:rPr>
          <w:color w:val="0070C0"/>
        </w:rPr>
        <w:t>sutra, which</w:t>
      </w:r>
      <w:r w:rsidRPr="00FD661F">
        <w:rPr>
          <w:color w:val="0070C0"/>
          <w:spacing w:val="1"/>
        </w:rPr>
        <w:t xml:space="preserve"> </w:t>
      </w:r>
      <w:r w:rsidRPr="00FD661F">
        <w:rPr>
          <w:color w:val="0070C0"/>
        </w:rPr>
        <w:t>mentions her first visit to the Four Heavenly Kings along with Pancika and her 500 children.</w:t>
      </w:r>
      <w:r w:rsidRPr="00FD661F">
        <w:rPr>
          <w:color w:val="0070C0"/>
          <w:spacing w:val="1"/>
        </w:rPr>
        <w:t xml:space="preserve"> </w:t>
      </w:r>
      <w:r w:rsidRPr="00FD661F">
        <w:rPr>
          <w:color w:val="0070C0"/>
        </w:rPr>
        <w:t>More importantly, Saicho suggested that Hariti was the savior of Japan, a notion that Nichiren</w:t>
      </w:r>
      <w:r w:rsidRPr="00FD661F">
        <w:rPr>
          <w:color w:val="0070C0"/>
          <w:spacing w:val="1"/>
        </w:rPr>
        <w:t xml:space="preserve"> </w:t>
      </w:r>
      <w:r w:rsidRPr="00FD661F">
        <w:rPr>
          <w:color w:val="0070C0"/>
        </w:rPr>
        <w:t>himself probably also accepted. By 1154, records indicate the emergence of mandalas containing</w:t>
      </w:r>
      <w:r w:rsidRPr="00FD661F">
        <w:rPr>
          <w:color w:val="0070C0"/>
          <w:spacing w:val="-58"/>
        </w:rPr>
        <w:t xml:space="preserve"> </w:t>
      </w:r>
      <w:r w:rsidRPr="00FD661F">
        <w:rPr>
          <w:color w:val="0070C0"/>
        </w:rPr>
        <w:t>Hariti’s</w:t>
      </w:r>
      <w:r w:rsidRPr="00FD661F">
        <w:rPr>
          <w:color w:val="0070C0"/>
          <w:spacing w:val="-1"/>
        </w:rPr>
        <w:t xml:space="preserve"> </w:t>
      </w:r>
      <w:r w:rsidRPr="00FD661F">
        <w:rPr>
          <w:color w:val="0070C0"/>
        </w:rPr>
        <w:t>name as</w:t>
      </w:r>
      <w:r w:rsidRPr="00FD661F">
        <w:rPr>
          <w:color w:val="0070C0"/>
          <w:spacing w:val="-1"/>
        </w:rPr>
        <w:t xml:space="preserve"> </w:t>
      </w:r>
      <w:r w:rsidRPr="00FD661F">
        <w:rPr>
          <w:color w:val="0070C0"/>
        </w:rPr>
        <w:t>well as information</w:t>
      </w:r>
      <w:r w:rsidRPr="00FD661F">
        <w:rPr>
          <w:color w:val="0070C0"/>
          <w:spacing w:val="-1"/>
        </w:rPr>
        <w:t xml:space="preserve"> </w:t>
      </w:r>
      <w:r w:rsidRPr="00FD661F">
        <w:rPr>
          <w:color w:val="0070C0"/>
        </w:rPr>
        <w:t>regarding specific methods</w:t>
      </w:r>
      <w:r w:rsidRPr="00FD661F">
        <w:rPr>
          <w:color w:val="0070C0"/>
          <w:spacing w:val="-1"/>
        </w:rPr>
        <w:t xml:space="preserve"> </w:t>
      </w:r>
      <w:r w:rsidRPr="00FD661F">
        <w:rPr>
          <w:color w:val="0070C0"/>
        </w:rPr>
        <w:t>of worshipping</w:t>
      </w:r>
      <w:r w:rsidRPr="00FD661F">
        <w:rPr>
          <w:color w:val="0070C0"/>
          <w:spacing w:val="-1"/>
        </w:rPr>
        <w:t xml:space="preserve"> </w:t>
      </w:r>
      <w:r w:rsidRPr="00FD661F">
        <w:rPr>
          <w:color w:val="0070C0"/>
        </w:rPr>
        <w:t>Hariti.</w:t>
      </w:r>
    </w:p>
    <w:p w:rsidR="00311354" w:rsidRPr="00FD661F" w:rsidRDefault="00311354" w:rsidP="00B81EE3">
      <w:pPr>
        <w:pStyle w:val="Corpsdetexte"/>
        <w:rPr>
          <w:color w:val="0070C0"/>
        </w:rPr>
      </w:pPr>
      <w:r w:rsidRPr="00FD661F">
        <w:rPr>
          <w:color w:val="0070C0"/>
        </w:rPr>
        <w:t>Explanations</w:t>
      </w:r>
      <w:r w:rsidRPr="00FD661F">
        <w:rPr>
          <w:color w:val="0070C0"/>
          <w:spacing w:val="-1"/>
        </w:rPr>
        <w:t xml:space="preserve"> </w:t>
      </w:r>
      <w:r w:rsidRPr="00FD661F">
        <w:rPr>
          <w:color w:val="0070C0"/>
        </w:rPr>
        <w:t>of</w:t>
      </w:r>
      <w:r w:rsidRPr="00FD661F">
        <w:rPr>
          <w:color w:val="0070C0"/>
          <w:spacing w:val="-1"/>
        </w:rPr>
        <w:t xml:space="preserve"> </w:t>
      </w:r>
      <w:r w:rsidRPr="00FD661F">
        <w:rPr>
          <w:color w:val="0070C0"/>
        </w:rPr>
        <w:t>physical</w:t>
      </w:r>
      <w:r w:rsidRPr="00FD661F">
        <w:rPr>
          <w:color w:val="0070C0"/>
          <w:spacing w:val="-1"/>
        </w:rPr>
        <w:t xml:space="preserve"> </w:t>
      </w:r>
      <w:r w:rsidRPr="00FD661F">
        <w:rPr>
          <w:color w:val="0070C0"/>
        </w:rPr>
        <w:t>characteristics</w:t>
      </w:r>
      <w:r w:rsidRPr="00FD661F">
        <w:rPr>
          <w:color w:val="0070C0"/>
          <w:spacing w:val="-1"/>
        </w:rPr>
        <w:t xml:space="preserve"> </w:t>
      </w:r>
      <w:r w:rsidRPr="00FD661F">
        <w:rPr>
          <w:color w:val="0070C0"/>
        </w:rPr>
        <w:t>and</w:t>
      </w:r>
      <w:r w:rsidRPr="00FD661F">
        <w:rPr>
          <w:color w:val="0070C0"/>
          <w:spacing w:val="-1"/>
        </w:rPr>
        <w:t xml:space="preserve"> </w:t>
      </w:r>
      <w:r w:rsidRPr="00FD661F">
        <w:rPr>
          <w:color w:val="0070C0"/>
        </w:rPr>
        <w:t>hand</w:t>
      </w:r>
      <w:r w:rsidRPr="00FD661F">
        <w:rPr>
          <w:color w:val="0070C0"/>
          <w:spacing w:val="-1"/>
        </w:rPr>
        <w:t xml:space="preserve"> </w:t>
      </w:r>
      <w:r w:rsidRPr="00FD661F">
        <w:rPr>
          <w:color w:val="0070C0"/>
        </w:rPr>
        <w:t>gestures</w:t>
      </w:r>
      <w:r w:rsidRPr="00FD661F">
        <w:rPr>
          <w:color w:val="0070C0"/>
          <w:spacing w:val="-1"/>
        </w:rPr>
        <w:t xml:space="preserve"> </w:t>
      </w:r>
      <w:r w:rsidRPr="00FD661F">
        <w:rPr>
          <w:color w:val="0070C0"/>
        </w:rPr>
        <w:t>were</w:t>
      </w:r>
      <w:r w:rsidRPr="00FD661F">
        <w:rPr>
          <w:color w:val="0070C0"/>
          <w:spacing w:val="-2"/>
        </w:rPr>
        <w:t xml:space="preserve"> </w:t>
      </w:r>
      <w:r w:rsidRPr="00FD661F">
        <w:rPr>
          <w:color w:val="0070C0"/>
        </w:rPr>
        <w:t>also</w:t>
      </w:r>
      <w:r w:rsidRPr="00FD661F">
        <w:rPr>
          <w:color w:val="0070C0"/>
          <w:spacing w:val="-1"/>
        </w:rPr>
        <w:t xml:space="preserve"> </w:t>
      </w:r>
      <w:r w:rsidRPr="00FD661F">
        <w:rPr>
          <w:color w:val="0070C0"/>
        </w:rPr>
        <w:t>provided within</w:t>
      </w:r>
      <w:r w:rsidRPr="00FD661F">
        <w:rPr>
          <w:color w:val="0070C0"/>
          <w:spacing w:val="-1"/>
        </w:rPr>
        <w:t xml:space="preserve"> </w:t>
      </w:r>
      <w:r w:rsidRPr="00FD661F">
        <w:rPr>
          <w:color w:val="0070C0"/>
        </w:rPr>
        <w:t>these</w:t>
      </w:r>
      <w:r w:rsidRPr="00FD661F">
        <w:rPr>
          <w:color w:val="0070C0"/>
          <w:spacing w:val="-1"/>
        </w:rPr>
        <w:t xml:space="preserve"> </w:t>
      </w:r>
      <w:r w:rsidRPr="00FD661F">
        <w:rPr>
          <w:color w:val="0070C0"/>
        </w:rPr>
        <w:t>texts</w:t>
      </w:r>
      <w:r w:rsidR="00B81EE3" w:rsidRPr="00FD661F">
        <w:rPr>
          <w:color w:val="0070C0"/>
        </w:rPr>
        <w:t xml:space="preserve"> </w:t>
      </w:r>
      <w:r w:rsidRPr="00FD661F">
        <w:rPr>
          <w:color w:val="0070C0"/>
        </w:rPr>
        <w:t>to create accurate statues of Hariti. One example in particular includes the positioning of the left</w:t>
      </w:r>
      <w:r w:rsidRPr="00FD661F">
        <w:rPr>
          <w:color w:val="0070C0"/>
          <w:spacing w:val="-57"/>
        </w:rPr>
        <w:t xml:space="preserve"> </w:t>
      </w:r>
      <w:r w:rsidRPr="00FD661F">
        <w:rPr>
          <w:color w:val="0070C0"/>
        </w:rPr>
        <w:t>hand, which symbolizes the granting of wishes—the palm faces up while the fingers point down</w:t>
      </w:r>
      <w:r w:rsidRPr="00FD661F">
        <w:rPr>
          <w:color w:val="0070C0"/>
          <w:spacing w:val="-58"/>
        </w:rPr>
        <w:t xml:space="preserve"> </w:t>
      </w:r>
      <w:r w:rsidRPr="00FD661F">
        <w:rPr>
          <w:color w:val="0070C0"/>
        </w:rPr>
        <w:t>(Chaudhuri</w:t>
      </w:r>
      <w:r w:rsidRPr="00FD661F">
        <w:rPr>
          <w:color w:val="0070C0"/>
          <w:spacing w:val="-1"/>
        </w:rPr>
        <w:t xml:space="preserve"> </w:t>
      </w:r>
      <w:r w:rsidRPr="00FD661F">
        <w:rPr>
          <w:color w:val="0070C0"/>
        </w:rPr>
        <w:t>2003:</w:t>
      </w:r>
      <w:r w:rsidRPr="00FD661F">
        <w:rPr>
          <w:color w:val="0070C0"/>
          <w:spacing w:val="-2"/>
        </w:rPr>
        <w:t xml:space="preserve"> </w:t>
      </w:r>
      <w:r w:rsidRPr="00FD661F">
        <w:rPr>
          <w:color w:val="0070C0"/>
        </w:rPr>
        <w:t>86).</w:t>
      </w:r>
    </w:p>
    <w:p w:rsidR="00311354" w:rsidRPr="002171FF" w:rsidRDefault="00311354" w:rsidP="00311354">
      <w:pPr>
        <w:pStyle w:val="Corpsdetexte"/>
        <w:ind w:right="190" w:firstLine="720"/>
        <w:rPr>
          <w:color w:val="0070C0"/>
        </w:rPr>
      </w:pPr>
      <w:r w:rsidRPr="002171FF">
        <w:rPr>
          <w:color w:val="0070C0"/>
        </w:rPr>
        <w:t>Both the Shingon and Tendai schools worshipped Hariti throughout the Kamakura Period</w:t>
      </w:r>
      <w:r w:rsidRPr="002171FF">
        <w:rPr>
          <w:color w:val="0070C0"/>
          <w:spacing w:val="-58"/>
        </w:rPr>
        <w:t xml:space="preserve"> </w:t>
      </w:r>
      <w:r w:rsidRPr="002171FF">
        <w:rPr>
          <w:color w:val="0070C0"/>
        </w:rPr>
        <w:t xml:space="preserve">as suggested in the provided explanations of her rituals in </w:t>
      </w:r>
      <w:r w:rsidRPr="002171FF">
        <w:rPr>
          <w:i/>
          <w:color w:val="0070C0"/>
        </w:rPr>
        <w:t xml:space="preserve">Asabasho </w:t>
      </w:r>
      <w:r w:rsidRPr="002171FF">
        <w:rPr>
          <w:color w:val="0070C0"/>
        </w:rPr>
        <w:t xml:space="preserve">and </w:t>
      </w:r>
      <w:r w:rsidRPr="002171FF">
        <w:rPr>
          <w:i/>
          <w:color w:val="0070C0"/>
        </w:rPr>
        <w:t>Kakuzensho</w:t>
      </w:r>
      <w:r w:rsidRPr="002171FF">
        <w:rPr>
          <w:color w:val="0070C0"/>
        </w:rPr>
        <w:t>. Although</w:t>
      </w:r>
      <w:r w:rsidRPr="002171FF">
        <w:rPr>
          <w:color w:val="0070C0"/>
          <w:spacing w:val="1"/>
        </w:rPr>
        <w:t xml:space="preserve"> </w:t>
      </w:r>
      <w:r w:rsidRPr="002171FF">
        <w:rPr>
          <w:color w:val="0070C0"/>
        </w:rPr>
        <w:t>Hariti</w:t>
      </w:r>
      <w:r w:rsidRPr="002171FF">
        <w:rPr>
          <w:color w:val="0070C0"/>
          <w:spacing w:val="1"/>
        </w:rPr>
        <w:t xml:space="preserve"> </w:t>
      </w:r>
      <w:r w:rsidRPr="002171FF">
        <w:rPr>
          <w:color w:val="0070C0"/>
        </w:rPr>
        <w:t>continued</w:t>
      </w:r>
      <w:r w:rsidRPr="002171FF">
        <w:rPr>
          <w:color w:val="0070C0"/>
          <w:spacing w:val="1"/>
        </w:rPr>
        <w:t xml:space="preserve"> </w:t>
      </w:r>
      <w:r w:rsidRPr="002171FF">
        <w:rPr>
          <w:color w:val="0070C0"/>
        </w:rPr>
        <w:t>to</w:t>
      </w:r>
      <w:r w:rsidRPr="002171FF">
        <w:rPr>
          <w:color w:val="0070C0"/>
          <w:spacing w:val="2"/>
        </w:rPr>
        <w:t xml:space="preserve"> </w:t>
      </w:r>
      <w:r w:rsidRPr="002171FF">
        <w:rPr>
          <w:color w:val="0070C0"/>
        </w:rPr>
        <w:t>be worshipped</w:t>
      </w:r>
      <w:r w:rsidRPr="002171FF">
        <w:rPr>
          <w:color w:val="0070C0"/>
          <w:spacing w:val="1"/>
        </w:rPr>
        <w:t xml:space="preserve"> </w:t>
      </w:r>
      <w:r w:rsidRPr="002171FF">
        <w:rPr>
          <w:color w:val="0070C0"/>
        </w:rPr>
        <w:t>primarily</w:t>
      </w:r>
      <w:r w:rsidRPr="002171FF">
        <w:rPr>
          <w:color w:val="0070C0"/>
          <w:spacing w:val="2"/>
        </w:rPr>
        <w:t xml:space="preserve"> </w:t>
      </w:r>
      <w:r w:rsidRPr="002171FF">
        <w:rPr>
          <w:color w:val="0070C0"/>
        </w:rPr>
        <w:t>in</w:t>
      </w:r>
      <w:r w:rsidRPr="002171FF">
        <w:rPr>
          <w:color w:val="0070C0"/>
          <w:spacing w:val="1"/>
        </w:rPr>
        <w:t xml:space="preserve"> </w:t>
      </w:r>
      <w:r w:rsidRPr="002171FF">
        <w:rPr>
          <w:color w:val="0070C0"/>
        </w:rPr>
        <w:t>the</w:t>
      </w:r>
      <w:r w:rsidRPr="002171FF">
        <w:rPr>
          <w:color w:val="0070C0"/>
          <w:spacing w:val="1"/>
        </w:rPr>
        <w:t xml:space="preserve"> </w:t>
      </w:r>
      <w:r w:rsidRPr="002171FF">
        <w:rPr>
          <w:color w:val="0070C0"/>
        </w:rPr>
        <w:t>hopes</w:t>
      </w:r>
      <w:r w:rsidRPr="002171FF">
        <w:rPr>
          <w:color w:val="0070C0"/>
          <w:spacing w:val="1"/>
        </w:rPr>
        <w:t xml:space="preserve"> </w:t>
      </w:r>
      <w:r w:rsidRPr="002171FF">
        <w:rPr>
          <w:color w:val="0070C0"/>
        </w:rPr>
        <w:t>of</w:t>
      </w:r>
      <w:r w:rsidRPr="002171FF">
        <w:rPr>
          <w:color w:val="0070C0"/>
          <w:spacing w:val="1"/>
        </w:rPr>
        <w:t xml:space="preserve"> </w:t>
      </w:r>
      <w:r w:rsidRPr="002171FF">
        <w:rPr>
          <w:color w:val="0070C0"/>
        </w:rPr>
        <w:t>safe</w:t>
      </w:r>
      <w:r w:rsidRPr="002171FF">
        <w:rPr>
          <w:color w:val="0070C0"/>
          <w:spacing w:val="2"/>
        </w:rPr>
        <w:t xml:space="preserve"> </w:t>
      </w:r>
      <w:r w:rsidRPr="002171FF">
        <w:rPr>
          <w:color w:val="0070C0"/>
        </w:rPr>
        <w:t>delivery,</w:t>
      </w:r>
      <w:r w:rsidRPr="002171FF">
        <w:rPr>
          <w:color w:val="0070C0"/>
          <w:spacing w:val="1"/>
        </w:rPr>
        <w:t xml:space="preserve"> </w:t>
      </w:r>
      <w:r w:rsidRPr="002171FF">
        <w:rPr>
          <w:color w:val="0070C0"/>
        </w:rPr>
        <w:t>other</w:t>
      </w:r>
      <w:r w:rsidRPr="002171FF">
        <w:rPr>
          <w:color w:val="0070C0"/>
          <w:spacing w:val="2"/>
        </w:rPr>
        <w:t xml:space="preserve"> </w:t>
      </w:r>
      <w:r w:rsidRPr="002171FF">
        <w:rPr>
          <w:color w:val="0070C0"/>
        </w:rPr>
        <w:t>reasons</w:t>
      </w:r>
      <w:r w:rsidRPr="002171FF">
        <w:rPr>
          <w:color w:val="0070C0"/>
          <w:spacing w:val="1"/>
        </w:rPr>
        <w:t xml:space="preserve"> </w:t>
      </w:r>
      <w:r w:rsidRPr="002171FF">
        <w:rPr>
          <w:color w:val="0070C0"/>
        </w:rPr>
        <w:t>were</w:t>
      </w:r>
      <w:r w:rsidRPr="002171FF">
        <w:rPr>
          <w:color w:val="0070C0"/>
          <w:spacing w:val="1"/>
        </w:rPr>
        <w:t xml:space="preserve"> </w:t>
      </w:r>
      <w:r w:rsidRPr="002171FF">
        <w:rPr>
          <w:color w:val="0070C0"/>
        </w:rPr>
        <w:t>also incorporated, including the welfare of one’s children and recovery from illnesses. A record</w:t>
      </w:r>
      <w:r w:rsidRPr="002171FF">
        <w:rPr>
          <w:color w:val="0070C0"/>
          <w:spacing w:val="1"/>
        </w:rPr>
        <w:t xml:space="preserve"> </w:t>
      </w:r>
      <w:r w:rsidRPr="002171FF">
        <w:rPr>
          <w:color w:val="0070C0"/>
        </w:rPr>
        <w:t>from 1247 states that statues of Hariti and fifteen of her children were installed in the location of</w:t>
      </w:r>
      <w:r w:rsidRPr="002171FF">
        <w:rPr>
          <w:color w:val="0070C0"/>
          <w:spacing w:val="-57"/>
        </w:rPr>
        <w:t xml:space="preserve"> </w:t>
      </w:r>
      <w:r w:rsidRPr="002171FF">
        <w:rPr>
          <w:color w:val="0070C0"/>
        </w:rPr>
        <w:t>successful</w:t>
      </w:r>
      <w:r w:rsidRPr="002171FF">
        <w:rPr>
          <w:color w:val="0070C0"/>
          <w:spacing w:val="-2"/>
        </w:rPr>
        <w:t xml:space="preserve"> </w:t>
      </w:r>
      <w:r w:rsidRPr="002171FF">
        <w:rPr>
          <w:color w:val="0070C0"/>
        </w:rPr>
        <w:t>child delivery to show appreciation for Hariti.</w:t>
      </w:r>
    </w:p>
    <w:p w:rsidR="00311354" w:rsidRPr="002171FF" w:rsidRDefault="00311354" w:rsidP="00311354">
      <w:pPr>
        <w:pStyle w:val="Corpsdetexte"/>
        <w:ind w:right="200" w:firstLine="720"/>
        <w:rPr>
          <w:color w:val="0070C0"/>
        </w:rPr>
      </w:pPr>
      <w:r w:rsidRPr="002171FF">
        <w:rPr>
          <w:color w:val="0070C0"/>
        </w:rPr>
        <w:t>Some suggest that Nichiren himself carved Hariti idols, one of which is located at the</w:t>
      </w:r>
      <w:r w:rsidRPr="002171FF">
        <w:rPr>
          <w:color w:val="0070C0"/>
          <w:spacing w:val="1"/>
        </w:rPr>
        <w:t xml:space="preserve"> </w:t>
      </w:r>
      <w:r w:rsidRPr="002171FF">
        <w:rPr>
          <w:color w:val="0070C0"/>
        </w:rPr>
        <w:t>Kakuzoji Temple in present-day Tokyo. Legend has it that Nichiren carved a Hariti idol on the</w:t>
      </w:r>
      <w:r w:rsidRPr="002171FF">
        <w:rPr>
          <w:color w:val="0070C0"/>
          <w:spacing w:val="1"/>
        </w:rPr>
        <w:t xml:space="preserve"> </w:t>
      </w:r>
      <w:r w:rsidRPr="002171FF">
        <w:rPr>
          <w:color w:val="0070C0"/>
        </w:rPr>
        <w:t>“eighth day of the eighth month” of 1253 that would protect him on his journey to promoting the</w:t>
      </w:r>
      <w:r w:rsidRPr="002171FF">
        <w:rPr>
          <w:color w:val="0070C0"/>
          <w:spacing w:val="-58"/>
        </w:rPr>
        <w:t xml:space="preserve"> </w:t>
      </w:r>
      <w:r w:rsidRPr="002171FF">
        <w:rPr>
          <w:i/>
          <w:color w:val="0070C0"/>
        </w:rPr>
        <w:t>Lotus Sutra</w:t>
      </w:r>
      <w:r w:rsidRPr="002171FF">
        <w:rPr>
          <w:color w:val="0070C0"/>
        </w:rPr>
        <w:t>. In 1271, right before Nichiren was to be executed, an old woman presented him</w:t>
      </w:r>
      <w:r w:rsidRPr="002171FF">
        <w:rPr>
          <w:color w:val="0070C0"/>
          <w:spacing w:val="1"/>
        </w:rPr>
        <w:t xml:space="preserve"> </w:t>
      </w:r>
      <w:r w:rsidRPr="002171FF">
        <w:rPr>
          <w:color w:val="0070C0"/>
        </w:rPr>
        <w:t>with sesame cakes and in return, Nichiren gave her the Hariti idol. The idol was kept as a family</w:t>
      </w:r>
      <w:r w:rsidRPr="002171FF">
        <w:rPr>
          <w:color w:val="0070C0"/>
          <w:spacing w:val="-57"/>
        </w:rPr>
        <w:t xml:space="preserve"> </w:t>
      </w:r>
      <w:r w:rsidRPr="002171FF">
        <w:rPr>
          <w:color w:val="0070C0"/>
        </w:rPr>
        <w:t>treasure for generations to come, until in 1733 when the Hariti idol was given to the monk</w:t>
      </w:r>
      <w:r w:rsidRPr="002171FF">
        <w:rPr>
          <w:color w:val="0070C0"/>
          <w:spacing w:val="1"/>
        </w:rPr>
        <w:t xml:space="preserve"> </w:t>
      </w:r>
      <w:r w:rsidRPr="002171FF">
        <w:rPr>
          <w:color w:val="0070C0"/>
        </w:rPr>
        <w:t>Nichiyo,</w:t>
      </w:r>
      <w:r w:rsidRPr="002171FF">
        <w:rPr>
          <w:color w:val="0070C0"/>
          <w:spacing w:val="-1"/>
        </w:rPr>
        <w:t xml:space="preserve"> </w:t>
      </w:r>
      <w:r w:rsidRPr="002171FF">
        <w:rPr>
          <w:color w:val="0070C0"/>
        </w:rPr>
        <w:t>who installed it in the</w:t>
      </w:r>
      <w:r w:rsidRPr="002171FF">
        <w:rPr>
          <w:color w:val="0070C0"/>
          <w:spacing w:val="-1"/>
        </w:rPr>
        <w:t xml:space="preserve"> </w:t>
      </w:r>
      <w:r w:rsidRPr="002171FF">
        <w:rPr>
          <w:color w:val="0070C0"/>
        </w:rPr>
        <w:t>Kakuzoji Temple (Chaudhuri</w:t>
      </w:r>
      <w:r w:rsidRPr="002171FF">
        <w:rPr>
          <w:color w:val="0070C0"/>
          <w:spacing w:val="-1"/>
        </w:rPr>
        <w:t xml:space="preserve"> </w:t>
      </w:r>
      <w:r w:rsidRPr="002171FF">
        <w:rPr>
          <w:color w:val="0070C0"/>
        </w:rPr>
        <w:t>2003:</w:t>
      </w:r>
      <w:r w:rsidRPr="002171FF">
        <w:rPr>
          <w:color w:val="0070C0"/>
          <w:spacing w:val="-1"/>
        </w:rPr>
        <w:t xml:space="preserve"> </w:t>
      </w:r>
      <w:r w:rsidRPr="002171FF">
        <w:rPr>
          <w:color w:val="0070C0"/>
        </w:rPr>
        <w:t>83).</w:t>
      </w:r>
    </w:p>
    <w:p w:rsidR="00311354" w:rsidRPr="00046CAB" w:rsidRDefault="00311354" w:rsidP="00311354">
      <w:pPr>
        <w:pStyle w:val="Corpsdetexte"/>
        <w:spacing w:before="1"/>
        <w:ind w:right="193" w:firstLine="720"/>
        <w:rPr>
          <w:color w:val="0070C0"/>
        </w:rPr>
      </w:pPr>
      <w:r w:rsidRPr="00046CAB">
        <w:rPr>
          <w:color w:val="0070C0"/>
        </w:rPr>
        <w:t>Many more sources indicate the popular worship of Hariti during the Edo Period</w:t>
      </w:r>
      <w:r w:rsidRPr="00046CAB">
        <w:rPr>
          <w:color w:val="0070C0"/>
          <w:spacing w:val="1"/>
        </w:rPr>
        <w:t xml:space="preserve"> </w:t>
      </w:r>
      <w:r w:rsidRPr="00046CAB">
        <w:rPr>
          <w:color w:val="0070C0"/>
        </w:rPr>
        <w:t>(Nishiyama 2007: 256), primarily in Edo at a Hariti sanctuary consisting of a wooden idol</w:t>
      </w:r>
      <w:r w:rsidRPr="00046CAB">
        <w:rPr>
          <w:color w:val="0070C0"/>
          <w:spacing w:val="1"/>
        </w:rPr>
        <w:t xml:space="preserve"> </w:t>
      </w:r>
      <w:r w:rsidRPr="00046CAB">
        <w:rPr>
          <w:color w:val="0070C0"/>
        </w:rPr>
        <w:t>brought by a monk by the name of Nisshobo in 1578. The idol gained popularity and became</w:t>
      </w:r>
      <w:r w:rsidRPr="00046CAB">
        <w:rPr>
          <w:color w:val="0070C0"/>
          <w:spacing w:val="1"/>
        </w:rPr>
        <w:t xml:space="preserve"> </w:t>
      </w:r>
      <w:r w:rsidRPr="00046CAB">
        <w:rPr>
          <w:color w:val="0070C0"/>
        </w:rPr>
        <w:t>known as the deity that successfully fulfilled wishes of all individuals, making the sanctuary one</w:t>
      </w:r>
      <w:r w:rsidRPr="00046CAB">
        <w:rPr>
          <w:color w:val="0070C0"/>
          <w:spacing w:val="-57"/>
        </w:rPr>
        <w:t xml:space="preserve"> </w:t>
      </w:r>
      <w:r w:rsidRPr="00046CAB">
        <w:rPr>
          <w:color w:val="0070C0"/>
        </w:rPr>
        <w:t>of the major sightseeing locations within Edo. The sanctuary consists of a temple of the Nichiren</w:t>
      </w:r>
      <w:r w:rsidRPr="00046CAB">
        <w:rPr>
          <w:color w:val="0070C0"/>
          <w:spacing w:val="-58"/>
        </w:rPr>
        <w:t xml:space="preserve"> </w:t>
      </w:r>
      <w:r w:rsidRPr="00046CAB">
        <w:rPr>
          <w:color w:val="0070C0"/>
        </w:rPr>
        <w:t>sect</w:t>
      </w:r>
      <w:r w:rsidRPr="00046CAB">
        <w:rPr>
          <w:color w:val="0070C0"/>
          <w:spacing w:val="-1"/>
        </w:rPr>
        <w:t xml:space="preserve"> </w:t>
      </w:r>
      <w:r w:rsidRPr="00046CAB">
        <w:rPr>
          <w:color w:val="0070C0"/>
        </w:rPr>
        <w:t>that continues to worship</w:t>
      </w:r>
      <w:r w:rsidRPr="00046CAB">
        <w:rPr>
          <w:color w:val="0070C0"/>
          <w:spacing w:val="-1"/>
        </w:rPr>
        <w:t xml:space="preserve"> </w:t>
      </w:r>
      <w:r w:rsidRPr="00046CAB">
        <w:rPr>
          <w:color w:val="0070C0"/>
        </w:rPr>
        <w:t>and hold rituals relating</w:t>
      </w:r>
      <w:r w:rsidRPr="00046CAB">
        <w:rPr>
          <w:color w:val="0070C0"/>
          <w:spacing w:val="-1"/>
        </w:rPr>
        <w:t xml:space="preserve"> </w:t>
      </w:r>
      <w:r w:rsidRPr="00046CAB">
        <w:rPr>
          <w:color w:val="0070C0"/>
        </w:rPr>
        <w:t>to Hariti to this day.</w:t>
      </w:r>
    </w:p>
    <w:p w:rsidR="004669C4" w:rsidRDefault="004669C4" w:rsidP="00311354">
      <w:pPr>
        <w:pStyle w:val="Corpsdetexte"/>
        <w:spacing w:before="1"/>
        <w:ind w:right="193" w:firstLine="720"/>
      </w:pPr>
    </w:p>
    <w:p w:rsidR="00311354" w:rsidRPr="009375E2" w:rsidRDefault="00311354" w:rsidP="00311354">
      <w:pPr>
        <w:pStyle w:val="Corpsdetexte"/>
        <w:spacing w:before="60"/>
        <w:ind w:right="258" w:firstLine="720"/>
        <w:rPr>
          <w:color w:val="0070C0"/>
        </w:rPr>
      </w:pPr>
      <w:r w:rsidRPr="009375E2">
        <w:rPr>
          <w:color w:val="0070C0"/>
        </w:rPr>
        <w:t xml:space="preserve">When many try to characterize Nichiren Shu </w:t>
      </w:r>
      <w:r w:rsidRPr="009375E2">
        <w:rPr>
          <w:i/>
          <w:color w:val="0070C0"/>
        </w:rPr>
        <w:t>kaji kito</w:t>
      </w:r>
      <w:r w:rsidRPr="009375E2">
        <w:rPr>
          <w:color w:val="0070C0"/>
        </w:rPr>
        <w:t>, Hariti is quickly considered as the</w:t>
      </w:r>
      <w:r w:rsidRPr="009375E2">
        <w:rPr>
          <w:color w:val="0070C0"/>
          <w:spacing w:val="-57"/>
        </w:rPr>
        <w:t xml:space="preserve"> </w:t>
      </w:r>
      <w:r w:rsidRPr="009375E2">
        <w:rPr>
          <w:color w:val="0070C0"/>
        </w:rPr>
        <w:t>most signficiant deity within the practice. However, this is not the case. Since Nichiren’s time,</w:t>
      </w:r>
      <w:r w:rsidRPr="009375E2">
        <w:rPr>
          <w:color w:val="0070C0"/>
          <w:spacing w:val="1"/>
        </w:rPr>
        <w:t xml:space="preserve"> </w:t>
      </w:r>
      <w:r w:rsidRPr="009375E2">
        <w:rPr>
          <w:color w:val="0070C0"/>
        </w:rPr>
        <w:t>many of his disciples maintained their faith in the ten raksasis, yet this changed to faith in the</w:t>
      </w:r>
      <w:r w:rsidRPr="009375E2">
        <w:rPr>
          <w:color w:val="0070C0"/>
          <w:spacing w:val="1"/>
        </w:rPr>
        <w:t xml:space="preserve"> </w:t>
      </w:r>
      <w:r w:rsidRPr="009375E2">
        <w:rPr>
          <w:color w:val="0070C0"/>
        </w:rPr>
        <w:t>“</w:t>
      </w:r>
      <w:r w:rsidRPr="009375E2">
        <w:rPr>
          <w:i/>
          <w:color w:val="0070C0"/>
        </w:rPr>
        <w:t>Go banjin</w:t>
      </w:r>
      <w:r w:rsidRPr="009375E2">
        <w:rPr>
          <w:color w:val="0070C0"/>
        </w:rPr>
        <w:t xml:space="preserve">”, who were the five deities that appear in Chapter 26 (Dharani) of the </w:t>
      </w:r>
      <w:r w:rsidRPr="009375E2">
        <w:rPr>
          <w:i/>
          <w:color w:val="0070C0"/>
        </w:rPr>
        <w:t>Lotus Sutra</w:t>
      </w:r>
      <w:r w:rsidRPr="009375E2">
        <w:rPr>
          <w:i/>
          <w:color w:val="0070C0"/>
          <w:spacing w:val="1"/>
        </w:rPr>
        <w:t xml:space="preserve"> </w:t>
      </w:r>
      <w:r w:rsidRPr="009375E2">
        <w:rPr>
          <w:color w:val="0070C0"/>
        </w:rPr>
        <w:t xml:space="preserve">that each offer specific spells that compose parts of the whole </w:t>
      </w:r>
      <w:r w:rsidRPr="009375E2">
        <w:rPr>
          <w:i/>
          <w:color w:val="0070C0"/>
        </w:rPr>
        <w:t xml:space="preserve">dharani </w:t>
      </w:r>
      <w:r w:rsidRPr="009375E2">
        <w:rPr>
          <w:color w:val="0070C0"/>
        </w:rPr>
        <w:t>(Miyazaki 1969: 112-</w:t>
      </w:r>
      <w:r w:rsidRPr="009375E2">
        <w:rPr>
          <w:color w:val="0070C0"/>
          <w:spacing w:val="1"/>
        </w:rPr>
        <w:t xml:space="preserve"> </w:t>
      </w:r>
      <w:r w:rsidRPr="009375E2">
        <w:rPr>
          <w:color w:val="0070C0"/>
        </w:rPr>
        <w:t>141). These five deities include the Medicine-King Bodhisattva (</w:t>
      </w:r>
      <w:r w:rsidRPr="009375E2">
        <w:rPr>
          <w:i/>
          <w:color w:val="0070C0"/>
        </w:rPr>
        <w:t xml:space="preserve">Japanese. </w:t>
      </w:r>
      <w:proofErr w:type="gramStart"/>
      <w:r w:rsidRPr="009375E2">
        <w:rPr>
          <w:i/>
          <w:color w:val="0070C0"/>
        </w:rPr>
        <w:t>Yakou Bosatsu</w:t>
      </w:r>
      <w:r w:rsidRPr="009375E2">
        <w:rPr>
          <w:color w:val="0070C0"/>
        </w:rPr>
        <w:t>), the</w:t>
      </w:r>
      <w:r w:rsidRPr="009375E2">
        <w:rPr>
          <w:color w:val="0070C0"/>
          <w:spacing w:val="1"/>
        </w:rPr>
        <w:t xml:space="preserve"> </w:t>
      </w:r>
      <w:r w:rsidRPr="009375E2">
        <w:rPr>
          <w:color w:val="0070C0"/>
        </w:rPr>
        <w:t>Brave-in-Giving Bodhisattva (</w:t>
      </w:r>
      <w:r w:rsidRPr="009375E2">
        <w:rPr>
          <w:i/>
          <w:color w:val="0070C0"/>
        </w:rPr>
        <w:t>Japanese.</w:t>
      </w:r>
      <w:proofErr w:type="gramEnd"/>
      <w:r w:rsidRPr="009375E2">
        <w:rPr>
          <w:i/>
          <w:color w:val="0070C0"/>
        </w:rPr>
        <w:t xml:space="preserve"> </w:t>
      </w:r>
      <w:proofErr w:type="gramStart"/>
      <w:r w:rsidRPr="009375E2">
        <w:rPr>
          <w:i/>
          <w:color w:val="0070C0"/>
        </w:rPr>
        <w:t>Yuuze Bosatsu</w:t>
      </w:r>
      <w:r w:rsidRPr="009375E2">
        <w:rPr>
          <w:color w:val="0070C0"/>
        </w:rPr>
        <w:t>), Vaisravana (</w:t>
      </w:r>
      <w:r w:rsidRPr="009375E2">
        <w:rPr>
          <w:i/>
          <w:color w:val="0070C0"/>
        </w:rPr>
        <w:t>Japanese.</w:t>
      </w:r>
      <w:proofErr w:type="gramEnd"/>
      <w:r w:rsidRPr="009375E2">
        <w:rPr>
          <w:i/>
          <w:color w:val="0070C0"/>
        </w:rPr>
        <w:t xml:space="preserve"> </w:t>
      </w:r>
      <w:proofErr w:type="gramStart"/>
      <w:r w:rsidRPr="009375E2">
        <w:rPr>
          <w:i/>
          <w:color w:val="0070C0"/>
        </w:rPr>
        <w:t>Bishamonten</w:t>
      </w:r>
      <w:r w:rsidRPr="009375E2">
        <w:rPr>
          <w:color w:val="0070C0"/>
        </w:rPr>
        <w:t>),</w:t>
      </w:r>
      <w:r w:rsidRPr="009375E2">
        <w:rPr>
          <w:color w:val="0070C0"/>
          <w:spacing w:val="1"/>
        </w:rPr>
        <w:t xml:space="preserve"> </w:t>
      </w:r>
      <w:r w:rsidRPr="009375E2">
        <w:rPr>
          <w:color w:val="0070C0"/>
        </w:rPr>
        <w:t>Dhrtarastra (</w:t>
      </w:r>
      <w:r w:rsidRPr="009375E2">
        <w:rPr>
          <w:i/>
          <w:color w:val="0070C0"/>
        </w:rPr>
        <w:t>Japanese.</w:t>
      </w:r>
      <w:proofErr w:type="gramEnd"/>
      <w:r w:rsidRPr="009375E2">
        <w:rPr>
          <w:i/>
          <w:color w:val="0070C0"/>
        </w:rPr>
        <w:t xml:space="preserve"> </w:t>
      </w:r>
      <w:proofErr w:type="gramStart"/>
      <w:r w:rsidRPr="009375E2">
        <w:rPr>
          <w:i/>
          <w:color w:val="0070C0"/>
        </w:rPr>
        <w:t>Jikokuten</w:t>
      </w:r>
      <w:r w:rsidRPr="009375E2">
        <w:rPr>
          <w:color w:val="0070C0"/>
        </w:rPr>
        <w:t>) and the ten raksasis.</w:t>
      </w:r>
      <w:proofErr w:type="gramEnd"/>
      <w:r w:rsidRPr="009375E2">
        <w:rPr>
          <w:color w:val="0070C0"/>
        </w:rPr>
        <w:t xml:space="preserve"> Depending on the translation of the text,</w:t>
      </w:r>
      <w:r w:rsidRPr="009375E2">
        <w:rPr>
          <w:color w:val="0070C0"/>
          <w:spacing w:val="1"/>
        </w:rPr>
        <w:t xml:space="preserve"> </w:t>
      </w:r>
      <w:proofErr w:type="gramStart"/>
      <w:r w:rsidRPr="009375E2">
        <w:rPr>
          <w:color w:val="0070C0"/>
        </w:rPr>
        <w:t>often times</w:t>
      </w:r>
      <w:proofErr w:type="gramEnd"/>
      <w:r w:rsidRPr="009375E2">
        <w:rPr>
          <w:color w:val="0070C0"/>
        </w:rPr>
        <w:t xml:space="preserve"> Hariti is combined with the ten raksasis, yet more interestingly, Chapter 26 is the</w:t>
      </w:r>
      <w:r w:rsidRPr="009375E2">
        <w:rPr>
          <w:color w:val="0070C0"/>
          <w:spacing w:val="1"/>
        </w:rPr>
        <w:t xml:space="preserve"> </w:t>
      </w:r>
      <w:r w:rsidRPr="009375E2">
        <w:rPr>
          <w:color w:val="0070C0"/>
        </w:rPr>
        <w:t>only chapter mentioning both Hariti and the ten raksasis. However, Hariti, who does not directly</w:t>
      </w:r>
      <w:r w:rsidRPr="009375E2">
        <w:rPr>
          <w:color w:val="0070C0"/>
          <w:spacing w:val="-58"/>
        </w:rPr>
        <w:t xml:space="preserve"> </w:t>
      </w:r>
      <w:r w:rsidRPr="009375E2">
        <w:rPr>
          <w:color w:val="0070C0"/>
        </w:rPr>
        <w:t xml:space="preserve">provide a spell, becomes the most important deity within the </w:t>
      </w:r>
      <w:r w:rsidRPr="009375E2">
        <w:rPr>
          <w:i/>
          <w:color w:val="0070C0"/>
        </w:rPr>
        <w:t xml:space="preserve">kaji kito </w:t>
      </w:r>
      <w:r w:rsidRPr="009375E2">
        <w:rPr>
          <w:color w:val="0070C0"/>
        </w:rPr>
        <w:t>tradition of Nichiren</w:t>
      </w:r>
      <w:r w:rsidRPr="009375E2">
        <w:rPr>
          <w:color w:val="0070C0"/>
          <w:spacing w:val="1"/>
        </w:rPr>
        <w:t xml:space="preserve"> </w:t>
      </w:r>
      <w:r w:rsidRPr="009375E2">
        <w:rPr>
          <w:color w:val="0070C0"/>
        </w:rPr>
        <w:t xml:space="preserve">Buddhism. This is because when </w:t>
      </w:r>
      <w:r w:rsidRPr="009375E2">
        <w:rPr>
          <w:i/>
          <w:color w:val="0070C0"/>
        </w:rPr>
        <w:t xml:space="preserve">kaji kito </w:t>
      </w:r>
      <w:r w:rsidRPr="009375E2">
        <w:rPr>
          <w:color w:val="0070C0"/>
        </w:rPr>
        <w:t>of Nichiren Buddhism became famous during the Edo</w:t>
      </w:r>
      <w:r w:rsidRPr="009375E2">
        <w:rPr>
          <w:color w:val="0070C0"/>
          <w:spacing w:val="-57"/>
        </w:rPr>
        <w:t xml:space="preserve"> </w:t>
      </w:r>
      <w:r w:rsidRPr="009375E2">
        <w:rPr>
          <w:color w:val="0070C0"/>
        </w:rPr>
        <w:t xml:space="preserve">period, reading the names of all of the five deities and all of the individual names </w:t>
      </w:r>
      <w:r w:rsidRPr="009375E2">
        <w:rPr>
          <w:color w:val="0070C0"/>
        </w:rPr>
        <w:lastRenderedPageBreak/>
        <w:t>of the ten</w:t>
      </w:r>
      <w:r w:rsidRPr="009375E2">
        <w:rPr>
          <w:color w:val="0070C0"/>
          <w:spacing w:val="1"/>
        </w:rPr>
        <w:t xml:space="preserve"> </w:t>
      </w:r>
      <w:r w:rsidRPr="009375E2">
        <w:rPr>
          <w:color w:val="0070C0"/>
        </w:rPr>
        <w:t>raksasis became a difficult task and instead, people decided to shorten this to worshipping just</w:t>
      </w:r>
      <w:r w:rsidRPr="009375E2">
        <w:rPr>
          <w:color w:val="0070C0"/>
          <w:spacing w:val="1"/>
        </w:rPr>
        <w:t xml:space="preserve"> </w:t>
      </w:r>
      <w:r w:rsidRPr="009375E2">
        <w:rPr>
          <w:color w:val="0070C0"/>
        </w:rPr>
        <w:t>Hariti (Miyagawa 2011: 16). The specific reasons for choosing Hariti remain unclear although</w:t>
      </w:r>
      <w:r w:rsidRPr="009375E2">
        <w:rPr>
          <w:color w:val="0070C0"/>
          <w:spacing w:val="1"/>
        </w:rPr>
        <w:t xml:space="preserve"> </w:t>
      </w:r>
      <w:r w:rsidRPr="009375E2">
        <w:rPr>
          <w:color w:val="0070C0"/>
        </w:rPr>
        <w:t>my</w:t>
      </w:r>
      <w:r w:rsidRPr="009375E2">
        <w:rPr>
          <w:color w:val="0070C0"/>
          <w:spacing w:val="-1"/>
        </w:rPr>
        <w:t xml:space="preserve"> </w:t>
      </w:r>
      <w:r w:rsidRPr="009375E2">
        <w:rPr>
          <w:color w:val="0070C0"/>
        </w:rPr>
        <w:t>own</w:t>
      </w:r>
      <w:r w:rsidRPr="009375E2">
        <w:rPr>
          <w:color w:val="0070C0"/>
          <w:spacing w:val="-1"/>
        </w:rPr>
        <w:t xml:space="preserve"> </w:t>
      </w:r>
      <w:r w:rsidRPr="009375E2">
        <w:rPr>
          <w:color w:val="0070C0"/>
        </w:rPr>
        <w:t>possible interpretation</w:t>
      </w:r>
      <w:r w:rsidRPr="009375E2">
        <w:rPr>
          <w:color w:val="0070C0"/>
          <w:spacing w:val="-1"/>
        </w:rPr>
        <w:t xml:space="preserve"> </w:t>
      </w:r>
      <w:r w:rsidRPr="009375E2">
        <w:rPr>
          <w:color w:val="0070C0"/>
        </w:rPr>
        <w:t>is</w:t>
      </w:r>
      <w:r w:rsidRPr="009375E2">
        <w:rPr>
          <w:color w:val="0070C0"/>
          <w:spacing w:val="-1"/>
        </w:rPr>
        <w:t xml:space="preserve"> </w:t>
      </w:r>
      <w:r w:rsidRPr="009375E2">
        <w:rPr>
          <w:color w:val="0070C0"/>
        </w:rPr>
        <w:t>related to</w:t>
      </w:r>
      <w:r w:rsidRPr="009375E2">
        <w:rPr>
          <w:color w:val="0070C0"/>
          <w:spacing w:val="-1"/>
        </w:rPr>
        <w:t xml:space="preserve"> </w:t>
      </w:r>
      <w:r w:rsidRPr="009375E2">
        <w:rPr>
          <w:color w:val="0070C0"/>
        </w:rPr>
        <w:t>Nichiren’s</w:t>
      </w:r>
      <w:r w:rsidRPr="009375E2">
        <w:rPr>
          <w:color w:val="0070C0"/>
          <w:spacing w:val="-1"/>
        </w:rPr>
        <w:t xml:space="preserve"> </w:t>
      </w:r>
      <w:r w:rsidRPr="009375E2">
        <w:rPr>
          <w:color w:val="0070C0"/>
        </w:rPr>
        <w:t>own devotion</w:t>
      </w:r>
      <w:r w:rsidRPr="009375E2">
        <w:rPr>
          <w:color w:val="0070C0"/>
          <w:spacing w:val="-1"/>
        </w:rPr>
        <w:t xml:space="preserve"> </w:t>
      </w:r>
      <w:r w:rsidRPr="009375E2">
        <w:rPr>
          <w:color w:val="0070C0"/>
        </w:rPr>
        <w:t>towards</w:t>
      </w:r>
      <w:r w:rsidRPr="009375E2">
        <w:rPr>
          <w:color w:val="0070C0"/>
          <w:spacing w:val="-1"/>
        </w:rPr>
        <w:t xml:space="preserve"> </w:t>
      </w:r>
      <w:r w:rsidRPr="009375E2">
        <w:rPr>
          <w:color w:val="0070C0"/>
        </w:rPr>
        <w:t>his own</w:t>
      </w:r>
      <w:r w:rsidRPr="009375E2">
        <w:rPr>
          <w:color w:val="0070C0"/>
          <w:spacing w:val="-1"/>
        </w:rPr>
        <w:t xml:space="preserve"> </w:t>
      </w:r>
      <w:r w:rsidRPr="009375E2">
        <w:rPr>
          <w:color w:val="0070C0"/>
        </w:rPr>
        <w:t>mother.</w:t>
      </w:r>
    </w:p>
    <w:p w:rsidR="00311354" w:rsidRPr="009375E2" w:rsidRDefault="00311354" w:rsidP="00311354">
      <w:pPr>
        <w:pStyle w:val="Corpsdetexte"/>
        <w:spacing w:before="1"/>
        <w:rPr>
          <w:color w:val="0070C0"/>
        </w:rPr>
      </w:pPr>
      <w:r w:rsidRPr="009375E2">
        <w:rPr>
          <w:color w:val="0070C0"/>
        </w:rPr>
        <w:t>This</w:t>
      </w:r>
      <w:r w:rsidRPr="009375E2">
        <w:rPr>
          <w:color w:val="0070C0"/>
          <w:spacing w:val="-1"/>
        </w:rPr>
        <w:t xml:space="preserve"> </w:t>
      </w:r>
      <w:r w:rsidRPr="009375E2">
        <w:rPr>
          <w:color w:val="0070C0"/>
        </w:rPr>
        <w:t>suggestion</w:t>
      </w:r>
      <w:r w:rsidRPr="009375E2">
        <w:rPr>
          <w:color w:val="0070C0"/>
          <w:spacing w:val="-1"/>
        </w:rPr>
        <w:t xml:space="preserve"> </w:t>
      </w:r>
      <w:r w:rsidRPr="009375E2">
        <w:rPr>
          <w:color w:val="0070C0"/>
        </w:rPr>
        <w:t>will</w:t>
      </w:r>
      <w:r w:rsidRPr="009375E2">
        <w:rPr>
          <w:color w:val="0070C0"/>
          <w:spacing w:val="-1"/>
        </w:rPr>
        <w:t xml:space="preserve"> </w:t>
      </w:r>
      <w:r w:rsidRPr="009375E2">
        <w:rPr>
          <w:color w:val="0070C0"/>
        </w:rPr>
        <w:t>be</w:t>
      </w:r>
      <w:r w:rsidRPr="009375E2">
        <w:rPr>
          <w:color w:val="0070C0"/>
          <w:spacing w:val="-1"/>
        </w:rPr>
        <w:t xml:space="preserve"> </w:t>
      </w:r>
      <w:r w:rsidRPr="009375E2">
        <w:rPr>
          <w:color w:val="0070C0"/>
        </w:rPr>
        <w:t>further</w:t>
      </w:r>
      <w:r w:rsidRPr="009375E2">
        <w:rPr>
          <w:color w:val="0070C0"/>
          <w:spacing w:val="-1"/>
        </w:rPr>
        <w:t xml:space="preserve"> </w:t>
      </w:r>
      <w:r w:rsidRPr="009375E2">
        <w:rPr>
          <w:color w:val="0070C0"/>
        </w:rPr>
        <w:t>elaborated</w:t>
      </w:r>
      <w:r w:rsidRPr="009375E2">
        <w:rPr>
          <w:color w:val="0070C0"/>
          <w:spacing w:val="-1"/>
        </w:rPr>
        <w:t xml:space="preserve"> </w:t>
      </w:r>
      <w:r w:rsidRPr="009375E2">
        <w:rPr>
          <w:color w:val="0070C0"/>
        </w:rPr>
        <w:t>in the</w:t>
      </w:r>
      <w:r w:rsidRPr="009375E2">
        <w:rPr>
          <w:color w:val="0070C0"/>
          <w:spacing w:val="-2"/>
        </w:rPr>
        <w:t xml:space="preserve"> </w:t>
      </w:r>
      <w:r w:rsidRPr="009375E2">
        <w:rPr>
          <w:color w:val="0070C0"/>
        </w:rPr>
        <w:t>next</w:t>
      </w:r>
      <w:r w:rsidRPr="009375E2">
        <w:rPr>
          <w:color w:val="0070C0"/>
          <w:spacing w:val="-2"/>
        </w:rPr>
        <w:t xml:space="preserve"> </w:t>
      </w:r>
      <w:r w:rsidRPr="009375E2">
        <w:rPr>
          <w:color w:val="0070C0"/>
        </w:rPr>
        <w:t>subsection.</w:t>
      </w:r>
    </w:p>
    <w:p w:rsidR="00311354" w:rsidRDefault="00311354" w:rsidP="00311354">
      <w:pPr>
        <w:pStyle w:val="Corpsdetexte"/>
        <w:ind w:left="0"/>
      </w:pPr>
    </w:p>
    <w:p w:rsidR="00311354" w:rsidRPr="00502A01" w:rsidRDefault="00311354" w:rsidP="009375E2">
      <w:pPr>
        <w:pStyle w:val="Corpsdetexte"/>
        <w:ind w:right="320" w:firstLine="720"/>
        <w:rPr>
          <w:color w:val="0070C0"/>
        </w:rPr>
      </w:pPr>
      <w:r w:rsidRPr="00502A01">
        <w:rPr>
          <w:color w:val="0070C0"/>
        </w:rPr>
        <w:t>Nichiren himself only mentioned Hariti in his writings for a total of six times (Chanduri</w:t>
      </w:r>
      <w:r w:rsidRPr="00502A01">
        <w:rPr>
          <w:color w:val="0070C0"/>
          <w:spacing w:val="-57"/>
        </w:rPr>
        <w:t xml:space="preserve"> </w:t>
      </w:r>
      <w:r w:rsidRPr="00502A01">
        <w:rPr>
          <w:color w:val="0070C0"/>
        </w:rPr>
        <w:t>2003: 81) and seems to maintain a stronger faith in the ten raksasis. Nichiren’s reason for</w:t>
      </w:r>
      <w:r w:rsidRPr="00502A01">
        <w:rPr>
          <w:color w:val="0070C0"/>
          <w:spacing w:val="1"/>
        </w:rPr>
        <w:t xml:space="preserve"> </w:t>
      </w:r>
      <w:r w:rsidRPr="00502A01">
        <w:rPr>
          <w:color w:val="0070C0"/>
        </w:rPr>
        <w:t>revering the ten raksasis is because out of the five deities that appear in the Dharani Chapter,</w:t>
      </w:r>
      <w:r w:rsidRPr="00502A01">
        <w:rPr>
          <w:color w:val="0070C0"/>
          <w:spacing w:val="1"/>
        </w:rPr>
        <w:t xml:space="preserve"> </w:t>
      </w:r>
      <w:r w:rsidRPr="00502A01">
        <w:rPr>
          <w:color w:val="0070C0"/>
        </w:rPr>
        <w:t xml:space="preserve">they are the only deities that vow to specifically protect those that uphold the name of the </w:t>
      </w:r>
      <w:r w:rsidRPr="00502A01">
        <w:rPr>
          <w:i/>
          <w:color w:val="0070C0"/>
        </w:rPr>
        <w:t>Lotus</w:t>
      </w:r>
      <w:r w:rsidRPr="00502A01">
        <w:rPr>
          <w:i/>
          <w:color w:val="0070C0"/>
          <w:spacing w:val="-57"/>
        </w:rPr>
        <w:t xml:space="preserve"> </w:t>
      </w:r>
      <w:r w:rsidRPr="00502A01">
        <w:rPr>
          <w:i/>
          <w:color w:val="0070C0"/>
        </w:rPr>
        <w:t>Sutra</w:t>
      </w:r>
      <w:r w:rsidRPr="00502A01">
        <w:rPr>
          <w:color w:val="0070C0"/>
        </w:rPr>
        <w:t>. Thus, they state to the Buddha, “World-Honored One, we will use our own bodies to</w:t>
      </w:r>
      <w:r w:rsidRPr="00502A01">
        <w:rPr>
          <w:color w:val="0070C0"/>
          <w:spacing w:val="1"/>
        </w:rPr>
        <w:t xml:space="preserve"> </w:t>
      </w:r>
      <w:r w:rsidRPr="00502A01">
        <w:rPr>
          <w:color w:val="0070C0"/>
        </w:rPr>
        <w:t>shield</w:t>
      </w:r>
      <w:r w:rsidRPr="00502A01">
        <w:rPr>
          <w:color w:val="0070C0"/>
          <w:spacing w:val="-1"/>
        </w:rPr>
        <w:t xml:space="preserve"> </w:t>
      </w:r>
      <w:r w:rsidRPr="00502A01">
        <w:rPr>
          <w:color w:val="0070C0"/>
        </w:rPr>
        <w:t>and</w:t>
      </w:r>
      <w:r w:rsidRPr="00502A01">
        <w:rPr>
          <w:color w:val="0070C0"/>
          <w:spacing w:val="-1"/>
        </w:rPr>
        <w:t xml:space="preserve"> </w:t>
      </w:r>
      <w:r w:rsidRPr="00502A01">
        <w:rPr>
          <w:color w:val="0070C0"/>
        </w:rPr>
        <w:t>guard those</w:t>
      </w:r>
      <w:r w:rsidRPr="00502A01">
        <w:rPr>
          <w:color w:val="0070C0"/>
          <w:spacing w:val="-1"/>
        </w:rPr>
        <w:t xml:space="preserve"> </w:t>
      </w:r>
      <w:r w:rsidRPr="00502A01">
        <w:rPr>
          <w:color w:val="0070C0"/>
        </w:rPr>
        <w:t>who</w:t>
      </w:r>
      <w:r w:rsidRPr="00502A01">
        <w:rPr>
          <w:color w:val="0070C0"/>
          <w:spacing w:val="-1"/>
        </w:rPr>
        <w:t xml:space="preserve"> </w:t>
      </w:r>
      <w:r w:rsidRPr="00502A01">
        <w:rPr>
          <w:color w:val="0070C0"/>
        </w:rPr>
        <w:t>accept, uphold,</w:t>
      </w:r>
      <w:r w:rsidRPr="00502A01">
        <w:rPr>
          <w:color w:val="0070C0"/>
          <w:spacing w:val="-1"/>
        </w:rPr>
        <w:t xml:space="preserve"> </w:t>
      </w:r>
      <w:r w:rsidRPr="00502A01">
        <w:rPr>
          <w:color w:val="0070C0"/>
        </w:rPr>
        <w:t>read,</w:t>
      </w:r>
      <w:r w:rsidRPr="00502A01">
        <w:rPr>
          <w:color w:val="0070C0"/>
          <w:spacing w:val="-1"/>
        </w:rPr>
        <w:t xml:space="preserve"> </w:t>
      </w:r>
      <w:r w:rsidRPr="00502A01">
        <w:rPr>
          <w:color w:val="0070C0"/>
        </w:rPr>
        <w:t>recite, and</w:t>
      </w:r>
      <w:r w:rsidRPr="00502A01">
        <w:rPr>
          <w:color w:val="0070C0"/>
          <w:spacing w:val="-1"/>
        </w:rPr>
        <w:t xml:space="preserve"> </w:t>
      </w:r>
      <w:r w:rsidRPr="00502A01">
        <w:rPr>
          <w:color w:val="0070C0"/>
        </w:rPr>
        <w:t>practice</w:t>
      </w:r>
      <w:r w:rsidRPr="00502A01">
        <w:rPr>
          <w:color w:val="0070C0"/>
          <w:spacing w:val="-1"/>
        </w:rPr>
        <w:t xml:space="preserve"> </w:t>
      </w:r>
      <w:r w:rsidRPr="00502A01">
        <w:rPr>
          <w:color w:val="0070C0"/>
        </w:rPr>
        <w:t>this</w:t>
      </w:r>
      <w:r w:rsidRPr="00502A01">
        <w:rPr>
          <w:color w:val="0070C0"/>
          <w:spacing w:val="-1"/>
        </w:rPr>
        <w:t xml:space="preserve"> </w:t>
      </w:r>
      <w:r w:rsidRPr="00502A01">
        <w:rPr>
          <w:color w:val="0070C0"/>
        </w:rPr>
        <w:t xml:space="preserve">sutra. </w:t>
      </w:r>
      <w:proofErr w:type="gramStart"/>
      <w:r w:rsidRPr="00502A01">
        <w:rPr>
          <w:color w:val="0070C0"/>
        </w:rPr>
        <w:t>We</w:t>
      </w:r>
      <w:r w:rsidRPr="00502A01">
        <w:rPr>
          <w:color w:val="0070C0"/>
          <w:spacing w:val="-1"/>
        </w:rPr>
        <w:t xml:space="preserve"> </w:t>
      </w:r>
      <w:r w:rsidRPr="00502A01">
        <w:rPr>
          <w:color w:val="0070C0"/>
        </w:rPr>
        <w:t>will</w:t>
      </w:r>
      <w:r w:rsidRPr="00502A01">
        <w:rPr>
          <w:color w:val="0070C0"/>
          <w:spacing w:val="-1"/>
        </w:rPr>
        <w:t xml:space="preserve"> </w:t>
      </w:r>
      <w:r w:rsidRPr="00502A01">
        <w:rPr>
          <w:color w:val="0070C0"/>
        </w:rPr>
        <w:t>see that</w:t>
      </w:r>
      <w:r w:rsidR="009375E2" w:rsidRPr="00502A01">
        <w:rPr>
          <w:color w:val="0070C0"/>
        </w:rPr>
        <w:t xml:space="preserve"> </w:t>
      </w:r>
      <w:r w:rsidRPr="00502A01">
        <w:rPr>
          <w:color w:val="0070C0"/>
        </w:rPr>
        <w:t>they gain peace and tranquility, freeing them from decline and harm and nulling the effect of all</w:t>
      </w:r>
      <w:r w:rsidRPr="00502A01">
        <w:rPr>
          <w:color w:val="0070C0"/>
          <w:spacing w:val="-57"/>
        </w:rPr>
        <w:t xml:space="preserve"> </w:t>
      </w:r>
      <w:r w:rsidRPr="00502A01">
        <w:rPr>
          <w:color w:val="0070C0"/>
        </w:rPr>
        <w:t>poison herbs” (Watson 1993: 310).</w:t>
      </w:r>
      <w:proofErr w:type="gramEnd"/>
      <w:r w:rsidRPr="00502A01">
        <w:rPr>
          <w:color w:val="0070C0"/>
        </w:rPr>
        <w:t xml:space="preserve"> Therefore, Nichiren believed that those that maintain faith in</w:t>
      </w:r>
      <w:r w:rsidRPr="00502A01">
        <w:rPr>
          <w:color w:val="0070C0"/>
          <w:spacing w:val="-58"/>
        </w:rPr>
        <w:t xml:space="preserve"> </w:t>
      </w:r>
      <w:r w:rsidRPr="00502A01">
        <w:rPr>
          <w:color w:val="0070C0"/>
        </w:rPr>
        <w:t xml:space="preserve">the </w:t>
      </w:r>
      <w:r w:rsidRPr="00502A01">
        <w:rPr>
          <w:i/>
          <w:color w:val="0070C0"/>
        </w:rPr>
        <w:t xml:space="preserve">Lotus Sutra </w:t>
      </w:r>
      <w:r w:rsidRPr="00502A01">
        <w:rPr>
          <w:color w:val="0070C0"/>
        </w:rPr>
        <w:t xml:space="preserve">will be protected by the ten raksasis as well as the other deities mentioned in </w:t>
      </w:r>
      <w:proofErr w:type="gramStart"/>
      <w:r w:rsidRPr="00502A01">
        <w:rPr>
          <w:color w:val="0070C0"/>
        </w:rPr>
        <w:t>the</w:t>
      </w:r>
      <w:r w:rsidR="00876C59">
        <w:rPr>
          <w:color w:val="0070C0"/>
        </w:rPr>
        <w:t xml:space="preserve"> </w:t>
      </w:r>
      <w:r w:rsidRPr="00502A01">
        <w:rPr>
          <w:color w:val="0070C0"/>
          <w:spacing w:val="-57"/>
        </w:rPr>
        <w:t xml:space="preserve"> </w:t>
      </w:r>
      <w:r w:rsidRPr="00502A01">
        <w:rPr>
          <w:color w:val="0070C0"/>
        </w:rPr>
        <w:t>Dharani</w:t>
      </w:r>
      <w:proofErr w:type="gramEnd"/>
      <w:r w:rsidRPr="00502A01">
        <w:rPr>
          <w:color w:val="0070C0"/>
          <w:spacing w:val="-2"/>
        </w:rPr>
        <w:t xml:space="preserve"> </w:t>
      </w:r>
      <w:r w:rsidRPr="00502A01">
        <w:rPr>
          <w:color w:val="0070C0"/>
        </w:rPr>
        <w:t>chapter.</w:t>
      </w:r>
    </w:p>
    <w:p w:rsidR="00311354" w:rsidRPr="00876C59" w:rsidRDefault="00311354" w:rsidP="00311354">
      <w:pPr>
        <w:pStyle w:val="Corpsdetexte"/>
        <w:ind w:right="214" w:firstLine="720"/>
        <w:rPr>
          <w:color w:val="0070C0"/>
        </w:rPr>
      </w:pPr>
      <w:r w:rsidRPr="00876C59">
        <w:rPr>
          <w:color w:val="0070C0"/>
        </w:rPr>
        <w:t>Miyazaki states that faith in the ten raksasis was not as important within the society as</w:t>
      </w:r>
      <w:r w:rsidRPr="00876C59">
        <w:rPr>
          <w:color w:val="0070C0"/>
          <w:spacing w:val="1"/>
        </w:rPr>
        <w:t xml:space="preserve"> </w:t>
      </w:r>
      <w:r w:rsidRPr="00876C59">
        <w:rPr>
          <w:color w:val="0070C0"/>
        </w:rPr>
        <w:t>opposed to the worship of Hariti because the significance of the ten raksasis was based primarily</w:t>
      </w:r>
      <w:r w:rsidRPr="00876C59">
        <w:rPr>
          <w:color w:val="0070C0"/>
          <w:spacing w:val="-57"/>
        </w:rPr>
        <w:t xml:space="preserve"> </w:t>
      </w:r>
      <w:r w:rsidRPr="00876C59">
        <w:rPr>
          <w:color w:val="0070C0"/>
        </w:rPr>
        <w:t xml:space="preserve">on faith with respect to the </w:t>
      </w:r>
      <w:r w:rsidRPr="00876C59">
        <w:rPr>
          <w:i/>
          <w:color w:val="0070C0"/>
        </w:rPr>
        <w:t xml:space="preserve">Lotus Sutra </w:t>
      </w:r>
      <w:r w:rsidRPr="00876C59">
        <w:rPr>
          <w:color w:val="0070C0"/>
        </w:rPr>
        <w:t>(1969: 3-27). Yet, sanctuaries of the Shingon sect,</w:t>
      </w:r>
      <w:r w:rsidRPr="00876C59">
        <w:rPr>
          <w:color w:val="0070C0"/>
          <w:spacing w:val="1"/>
        </w:rPr>
        <w:t xml:space="preserve"> </w:t>
      </w:r>
      <w:r w:rsidRPr="00876C59">
        <w:rPr>
          <w:color w:val="0070C0"/>
        </w:rPr>
        <w:t>including the Juryasetsunoyodo and Jurasetsunyo no Miya, both located in present-day Tokyo</w:t>
      </w:r>
      <w:r w:rsidRPr="00876C59">
        <w:rPr>
          <w:color w:val="0070C0"/>
          <w:spacing w:val="1"/>
        </w:rPr>
        <w:t xml:space="preserve"> </w:t>
      </w:r>
      <w:r w:rsidRPr="00876C59">
        <w:rPr>
          <w:color w:val="0070C0"/>
        </w:rPr>
        <w:t>are dedicated solely to the ten raksasis (Chaudhuri 2003: 84). Further research should be done in</w:t>
      </w:r>
      <w:r w:rsidRPr="00876C59">
        <w:rPr>
          <w:color w:val="0070C0"/>
          <w:spacing w:val="-57"/>
        </w:rPr>
        <w:t xml:space="preserve"> </w:t>
      </w:r>
      <w:r w:rsidRPr="00876C59">
        <w:rPr>
          <w:color w:val="0070C0"/>
        </w:rPr>
        <w:t xml:space="preserve">order to understand the importance of the ten raksasis within the Shingon tradition. </w:t>
      </w:r>
      <w:proofErr w:type="gramStart"/>
      <w:r w:rsidRPr="00876C59">
        <w:rPr>
          <w:color w:val="0070C0"/>
        </w:rPr>
        <w:t>As</w:t>
      </w:r>
      <w:r w:rsidRPr="00876C59">
        <w:rPr>
          <w:color w:val="0070C0"/>
          <w:spacing w:val="1"/>
        </w:rPr>
        <w:t xml:space="preserve"> </w:t>
      </w:r>
      <w:r w:rsidRPr="00876C59">
        <w:rPr>
          <w:color w:val="0070C0"/>
        </w:rPr>
        <w:t xml:space="preserve">previously noted, </w:t>
      </w:r>
      <w:r w:rsidRPr="00876C59">
        <w:rPr>
          <w:i/>
          <w:color w:val="0070C0"/>
        </w:rPr>
        <w:t xml:space="preserve">Asabasho </w:t>
      </w:r>
      <w:r w:rsidRPr="00876C59">
        <w:rPr>
          <w:color w:val="0070C0"/>
        </w:rPr>
        <w:t xml:space="preserve">(consisting of Tendai </w:t>
      </w:r>
      <w:r w:rsidRPr="00876C59">
        <w:rPr>
          <w:i/>
          <w:color w:val="0070C0"/>
        </w:rPr>
        <w:t xml:space="preserve">mikkyo </w:t>
      </w:r>
      <w:r w:rsidRPr="00876C59">
        <w:rPr>
          <w:color w:val="0070C0"/>
        </w:rPr>
        <w:t>teachings and rituals) as well as</w:t>
      </w:r>
      <w:r w:rsidRPr="00876C59">
        <w:rPr>
          <w:color w:val="0070C0"/>
          <w:spacing w:val="1"/>
        </w:rPr>
        <w:t xml:space="preserve"> </w:t>
      </w:r>
      <w:r w:rsidRPr="00876C59">
        <w:rPr>
          <w:i/>
          <w:color w:val="0070C0"/>
        </w:rPr>
        <w:t xml:space="preserve">Kakuzensho </w:t>
      </w:r>
      <w:r w:rsidRPr="00876C59">
        <w:rPr>
          <w:color w:val="0070C0"/>
        </w:rPr>
        <w:t xml:space="preserve">(consisting of Shingon </w:t>
      </w:r>
      <w:r w:rsidRPr="00876C59">
        <w:rPr>
          <w:i/>
          <w:color w:val="0070C0"/>
        </w:rPr>
        <w:t xml:space="preserve">mikkyo </w:t>
      </w:r>
      <w:r w:rsidRPr="00876C59">
        <w:rPr>
          <w:color w:val="0070C0"/>
        </w:rPr>
        <w:t>teachings and rituals) were published during</w:t>
      </w:r>
      <w:r w:rsidRPr="00876C59">
        <w:rPr>
          <w:color w:val="0070C0"/>
          <w:spacing w:val="1"/>
        </w:rPr>
        <w:t xml:space="preserve"> </w:t>
      </w:r>
      <w:r w:rsidRPr="00876C59">
        <w:rPr>
          <w:color w:val="0070C0"/>
        </w:rPr>
        <w:t>Nichiren’s time.</w:t>
      </w:r>
      <w:proofErr w:type="gramEnd"/>
      <w:r w:rsidRPr="00876C59">
        <w:rPr>
          <w:color w:val="0070C0"/>
        </w:rPr>
        <w:t xml:space="preserve"> </w:t>
      </w:r>
      <w:r w:rsidRPr="00876C59">
        <w:rPr>
          <w:i/>
          <w:color w:val="0070C0"/>
        </w:rPr>
        <w:t xml:space="preserve">Asabasho </w:t>
      </w:r>
      <w:r w:rsidRPr="00876C59">
        <w:rPr>
          <w:color w:val="0070C0"/>
        </w:rPr>
        <w:t>mentions the ten raksasis and therefore we see the relationship</w:t>
      </w:r>
      <w:r w:rsidRPr="00876C59">
        <w:rPr>
          <w:color w:val="0070C0"/>
          <w:spacing w:val="1"/>
        </w:rPr>
        <w:t xml:space="preserve"> </w:t>
      </w:r>
      <w:r w:rsidRPr="00876C59">
        <w:rPr>
          <w:color w:val="0070C0"/>
        </w:rPr>
        <w:t xml:space="preserve">between faith in the </w:t>
      </w:r>
      <w:r w:rsidRPr="00876C59">
        <w:rPr>
          <w:i/>
          <w:color w:val="0070C0"/>
        </w:rPr>
        <w:t xml:space="preserve">Lotus Sutra </w:t>
      </w:r>
      <w:r w:rsidRPr="00876C59">
        <w:rPr>
          <w:color w:val="0070C0"/>
        </w:rPr>
        <w:t>and the ten raksasis that are in parallel with Nichiren’s view on</w:t>
      </w:r>
      <w:r w:rsidRPr="00876C59">
        <w:rPr>
          <w:color w:val="0070C0"/>
          <w:spacing w:val="1"/>
        </w:rPr>
        <w:t xml:space="preserve"> </w:t>
      </w:r>
      <w:r w:rsidRPr="00876C59">
        <w:rPr>
          <w:color w:val="0070C0"/>
        </w:rPr>
        <w:t xml:space="preserve">the importance of the ten raksasis. Although </w:t>
      </w:r>
      <w:r w:rsidRPr="00876C59">
        <w:rPr>
          <w:i/>
          <w:color w:val="0070C0"/>
        </w:rPr>
        <w:t xml:space="preserve">Kakuzensho </w:t>
      </w:r>
      <w:r w:rsidRPr="00876C59">
        <w:rPr>
          <w:color w:val="0070C0"/>
        </w:rPr>
        <w:t xml:space="preserve">includes the rituals of the </w:t>
      </w:r>
      <w:r w:rsidRPr="00876C59">
        <w:rPr>
          <w:i/>
          <w:color w:val="0070C0"/>
        </w:rPr>
        <w:t>Lotus Sutra</w:t>
      </w:r>
      <w:r w:rsidRPr="00876C59">
        <w:rPr>
          <w:i/>
          <w:color w:val="0070C0"/>
          <w:spacing w:val="1"/>
        </w:rPr>
        <w:t xml:space="preserve"> </w:t>
      </w:r>
      <w:r w:rsidRPr="00876C59">
        <w:rPr>
          <w:color w:val="0070C0"/>
        </w:rPr>
        <w:t>as</w:t>
      </w:r>
      <w:r w:rsidRPr="00876C59">
        <w:rPr>
          <w:color w:val="0070C0"/>
          <w:spacing w:val="-1"/>
        </w:rPr>
        <w:t xml:space="preserve"> </w:t>
      </w:r>
      <w:r w:rsidRPr="00876C59">
        <w:rPr>
          <w:color w:val="0070C0"/>
        </w:rPr>
        <w:t>mentioned in the</w:t>
      </w:r>
      <w:r w:rsidRPr="00876C59">
        <w:rPr>
          <w:color w:val="0070C0"/>
          <w:spacing w:val="-1"/>
        </w:rPr>
        <w:t xml:space="preserve"> </w:t>
      </w:r>
      <w:r w:rsidRPr="00876C59">
        <w:rPr>
          <w:color w:val="0070C0"/>
        </w:rPr>
        <w:t>second section of this</w:t>
      </w:r>
      <w:r w:rsidRPr="00876C59">
        <w:rPr>
          <w:color w:val="0070C0"/>
          <w:spacing w:val="-1"/>
        </w:rPr>
        <w:t xml:space="preserve"> </w:t>
      </w:r>
      <w:r w:rsidRPr="00876C59">
        <w:rPr>
          <w:color w:val="0070C0"/>
        </w:rPr>
        <w:t>paper, the</w:t>
      </w:r>
      <w:r w:rsidRPr="00876C59">
        <w:rPr>
          <w:color w:val="0070C0"/>
          <w:spacing w:val="-1"/>
        </w:rPr>
        <w:t xml:space="preserve"> </w:t>
      </w:r>
      <w:r w:rsidRPr="00876C59">
        <w:rPr>
          <w:color w:val="0070C0"/>
        </w:rPr>
        <w:t>ten raksasis are</w:t>
      </w:r>
      <w:r w:rsidRPr="00876C59">
        <w:rPr>
          <w:color w:val="0070C0"/>
          <w:spacing w:val="-1"/>
        </w:rPr>
        <w:t xml:space="preserve"> </w:t>
      </w:r>
      <w:r w:rsidRPr="00876C59">
        <w:rPr>
          <w:color w:val="0070C0"/>
        </w:rPr>
        <w:t>missing.</w:t>
      </w:r>
    </w:p>
    <w:p w:rsidR="00311354" w:rsidRDefault="00311354" w:rsidP="00311354">
      <w:pPr>
        <w:pStyle w:val="Corpsdetexte"/>
        <w:spacing w:before="1"/>
        <w:ind w:right="179" w:firstLine="720"/>
      </w:pPr>
      <w:r w:rsidRPr="008E5439">
        <w:rPr>
          <w:color w:val="0070C0"/>
        </w:rPr>
        <w:t xml:space="preserve">In </w:t>
      </w:r>
      <w:r w:rsidRPr="008E5439">
        <w:rPr>
          <w:i/>
          <w:color w:val="0070C0"/>
        </w:rPr>
        <w:t>Nichinyo honpon kuyo</w:t>
      </w:r>
      <w:r w:rsidRPr="008E5439">
        <w:rPr>
          <w:color w:val="0070C0"/>
        </w:rPr>
        <w:t>, we see the first mention that Hariti is the mother of the ten</w:t>
      </w:r>
      <w:r w:rsidRPr="008E5439">
        <w:rPr>
          <w:color w:val="0070C0"/>
          <w:spacing w:val="1"/>
        </w:rPr>
        <w:t xml:space="preserve"> </w:t>
      </w:r>
      <w:r w:rsidRPr="008E5439">
        <w:rPr>
          <w:i/>
          <w:color w:val="0070C0"/>
        </w:rPr>
        <w:t>raksasis</w:t>
      </w:r>
      <w:r w:rsidRPr="008E5439">
        <w:rPr>
          <w:color w:val="0070C0"/>
        </w:rPr>
        <w:t xml:space="preserve">, a relationship that was not mentioned in the original </w:t>
      </w:r>
      <w:r w:rsidRPr="008E5439">
        <w:rPr>
          <w:i/>
          <w:color w:val="0070C0"/>
        </w:rPr>
        <w:t>Lotus Sutra</w:t>
      </w:r>
      <w:r w:rsidRPr="008E5439">
        <w:rPr>
          <w:color w:val="0070C0"/>
        </w:rPr>
        <w:t>. This was probably</w:t>
      </w:r>
      <w:r w:rsidRPr="008E5439">
        <w:rPr>
          <w:color w:val="0070C0"/>
          <w:spacing w:val="1"/>
        </w:rPr>
        <w:t xml:space="preserve"> </w:t>
      </w:r>
      <w:r w:rsidRPr="008E5439">
        <w:rPr>
          <w:color w:val="0070C0"/>
        </w:rPr>
        <w:t>adapted because Hariti’s name written in Chinese characters suggests that she is the mother of</w:t>
      </w:r>
      <w:r w:rsidRPr="008E5439">
        <w:rPr>
          <w:color w:val="0070C0"/>
          <w:spacing w:val="1"/>
        </w:rPr>
        <w:t xml:space="preserve"> </w:t>
      </w:r>
      <w:r w:rsidRPr="008E5439">
        <w:rPr>
          <w:color w:val="0070C0"/>
        </w:rPr>
        <w:t xml:space="preserve">demons (Miyazaki 1969: 112-141). Deciding on whether the ten </w:t>
      </w:r>
      <w:r w:rsidRPr="008E5439">
        <w:rPr>
          <w:i/>
          <w:color w:val="0070C0"/>
        </w:rPr>
        <w:t xml:space="preserve">raksasis </w:t>
      </w:r>
      <w:r w:rsidRPr="008E5439">
        <w:rPr>
          <w:color w:val="0070C0"/>
        </w:rPr>
        <w:t>or Hariti should be of a</w:t>
      </w:r>
      <w:r w:rsidRPr="008E5439">
        <w:rPr>
          <w:color w:val="0070C0"/>
          <w:spacing w:val="-58"/>
        </w:rPr>
        <w:t xml:space="preserve"> </w:t>
      </w:r>
      <w:r w:rsidRPr="008E5439">
        <w:rPr>
          <w:color w:val="0070C0"/>
        </w:rPr>
        <w:t>higher status was debated both before and during Nichiren’s time, even though Hariti’s role as</w:t>
      </w:r>
      <w:r w:rsidRPr="008E5439">
        <w:rPr>
          <w:color w:val="0070C0"/>
          <w:spacing w:val="1"/>
        </w:rPr>
        <w:t xml:space="preserve"> </w:t>
      </w:r>
      <w:r w:rsidRPr="008E5439">
        <w:rPr>
          <w:color w:val="0070C0"/>
        </w:rPr>
        <w:t>the</w:t>
      </w:r>
      <w:r w:rsidRPr="008E5439">
        <w:rPr>
          <w:color w:val="0070C0"/>
          <w:spacing w:val="-2"/>
        </w:rPr>
        <w:t xml:space="preserve"> </w:t>
      </w:r>
      <w:r w:rsidRPr="008E5439">
        <w:rPr>
          <w:color w:val="0070C0"/>
        </w:rPr>
        <w:t>mother to the</w:t>
      </w:r>
      <w:r w:rsidRPr="008E5439">
        <w:rPr>
          <w:color w:val="0070C0"/>
          <w:spacing w:val="-1"/>
        </w:rPr>
        <w:t xml:space="preserve"> </w:t>
      </w:r>
      <w:r w:rsidRPr="008E5439">
        <w:rPr>
          <w:color w:val="0070C0"/>
        </w:rPr>
        <w:t xml:space="preserve">ten </w:t>
      </w:r>
      <w:r w:rsidRPr="008E5439">
        <w:rPr>
          <w:i/>
          <w:color w:val="0070C0"/>
        </w:rPr>
        <w:t>raksasis</w:t>
      </w:r>
      <w:r w:rsidRPr="008E5439">
        <w:rPr>
          <w:i/>
          <w:color w:val="0070C0"/>
          <w:spacing w:val="-1"/>
        </w:rPr>
        <w:t xml:space="preserve"> </w:t>
      </w:r>
      <w:r w:rsidRPr="008E5439">
        <w:rPr>
          <w:color w:val="0070C0"/>
        </w:rPr>
        <w:t>had already been</w:t>
      </w:r>
      <w:r w:rsidRPr="008E5439">
        <w:rPr>
          <w:color w:val="0070C0"/>
          <w:spacing w:val="-1"/>
        </w:rPr>
        <w:t xml:space="preserve"> </w:t>
      </w:r>
      <w:r w:rsidRPr="008E5439">
        <w:rPr>
          <w:color w:val="0070C0"/>
        </w:rPr>
        <w:t>established</w:t>
      </w:r>
      <w:r>
        <w:t>.</w:t>
      </w:r>
    </w:p>
    <w:p w:rsidR="00311354" w:rsidRDefault="00311354" w:rsidP="00311354">
      <w:pPr>
        <w:pStyle w:val="Corpsdetexte"/>
        <w:spacing w:before="60"/>
        <w:ind w:right="201" w:firstLine="720"/>
      </w:pPr>
      <w:r w:rsidRPr="008E5439">
        <w:rPr>
          <w:color w:val="0070C0"/>
        </w:rPr>
        <w:t>The Hariti idols within Japan show two separate depictions of Hariti (see Appendix,</w:t>
      </w:r>
      <w:r w:rsidRPr="008E5439">
        <w:rPr>
          <w:color w:val="0070C0"/>
          <w:spacing w:val="1"/>
        </w:rPr>
        <w:t xml:space="preserve"> </w:t>
      </w:r>
      <w:r w:rsidRPr="008E5439">
        <w:rPr>
          <w:color w:val="0070C0"/>
        </w:rPr>
        <w:t xml:space="preserve">Figure 9). </w:t>
      </w:r>
      <w:r w:rsidRPr="008E5439">
        <w:rPr>
          <w:i/>
          <w:color w:val="0070C0"/>
        </w:rPr>
        <w:t xml:space="preserve">Kankimoho </w:t>
      </w:r>
      <w:r w:rsidRPr="008E5439">
        <w:rPr>
          <w:color w:val="0070C0"/>
        </w:rPr>
        <w:t>states that Hariti is in the form of a heavy maiden of white complexion</w:t>
      </w:r>
      <w:r w:rsidRPr="008E5439">
        <w:rPr>
          <w:color w:val="0070C0"/>
          <w:spacing w:val="1"/>
        </w:rPr>
        <w:t xml:space="preserve"> </w:t>
      </w:r>
      <w:r w:rsidRPr="008E5439">
        <w:rPr>
          <w:color w:val="0070C0"/>
        </w:rPr>
        <w:t>covered in jewelry, holding a pomegranate in her right hand with Priyankara in the other</w:t>
      </w:r>
      <w:r w:rsidRPr="008E5439">
        <w:rPr>
          <w:color w:val="0070C0"/>
          <w:spacing w:val="1"/>
        </w:rPr>
        <w:t xml:space="preserve"> </w:t>
      </w:r>
      <w:r w:rsidRPr="008E5439">
        <w:rPr>
          <w:color w:val="0070C0"/>
        </w:rPr>
        <w:t>(Chanduri 2003: 85). The other form is the most common depiction of Hariti, which is a picture</w:t>
      </w:r>
      <w:r w:rsidRPr="008E5439">
        <w:rPr>
          <w:color w:val="0070C0"/>
          <w:spacing w:val="1"/>
        </w:rPr>
        <w:t xml:space="preserve"> </w:t>
      </w:r>
      <w:r w:rsidRPr="008E5439">
        <w:rPr>
          <w:color w:val="0070C0"/>
        </w:rPr>
        <w:t>of her having the face of an “</w:t>
      </w:r>
      <w:r w:rsidRPr="008E5439">
        <w:rPr>
          <w:i/>
          <w:color w:val="0070C0"/>
        </w:rPr>
        <w:t>oni</w:t>
      </w:r>
      <w:r w:rsidRPr="008E5439">
        <w:rPr>
          <w:color w:val="0070C0"/>
        </w:rPr>
        <w:t>” (demon). This is probably because during the Tokugawa</w:t>
      </w:r>
      <w:r w:rsidRPr="008E5439">
        <w:rPr>
          <w:color w:val="0070C0"/>
          <w:spacing w:val="1"/>
        </w:rPr>
        <w:t xml:space="preserve"> </w:t>
      </w:r>
      <w:r w:rsidRPr="008E5439">
        <w:rPr>
          <w:color w:val="0070C0"/>
        </w:rPr>
        <w:t>Period, they focused more on the fact that her name had the Chinese character of “</w:t>
      </w:r>
      <w:r w:rsidRPr="008E5439">
        <w:rPr>
          <w:i/>
          <w:color w:val="0070C0"/>
        </w:rPr>
        <w:t>oni</w:t>
      </w:r>
      <w:r w:rsidRPr="008E5439">
        <w:rPr>
          <w:color w:val="0070C0"/>
        </w:rPr>
        <w:t>”</w:t>
      </w:r>
      <w:r w:rsidRPr="008E5439">
        <w:rPr>
          <w:color w:val="0070C0"/>
          <w:spacing w:val="1"/>
        </w:rPr>
        <w:t xml:space="preserve"> </w:t>
      </w:r>
      <w:r w:rsidRPr="008E5439">
        <w:rPr>
          <w:color w:val="0070C0"/>
        </w:rPr>
        <w:t xml:space="preserve">(Miyazaki 1969: 28-112). Especially in </w:t>
      </w:r>
      <w:r w:rsidRPr="008E5439">
        <w:rPr>
          <w:i/>
          <w:color w:val="0070C0"/>
        </w:rPr>
        <w:t xml:space="preserve">kaji kito </w:t>
      </w:r>
      <w:r w:rsidRPr="008E5439">
        <w:rPr>
          <w:color w:val="0070C0"/>
        </w:rPr>
        <w:t>practice where one of the main objectives is to</w:t>
      </w:r>
      <w:r w:rsidRPr="008E5439">
        <w:rPr>
          <w:color w:val="0070C0"/>
          <w:spacing w:val="1"/>
        </w:rPr>
        <w:t xml:space="preserve"> </w:t>
      </w:r>
      <w:r w:rsidRPr="008E5439">
        <w:rPr>
          <w:color w:val="0070C0"/>
        </w:rPr>
        <w:t>drive away evil spirits, having a gentle-faced Hariti would not serve the purpose of scaring the</w:t>
      </w:r>
      <w:r w:rsidRPr="008E5439">
        <w:rPr>
          <w:color w:val="0070C0"/>
          <w:spacing w:val="1"/>
        </w:rPr>
        <w:t xml:space="preserve"> </w:t>
      </w:r>
      <w:r w:rsidRPr="008E5439">
        <w:rPr>
          <w:color w:val="0070C0"/>
        </w:rPr>
        <w:t>evil spirits away. This can be equated to the role of Acala within the Shingon tradition, who</w:t>
      </w:r>
      <w:r w:rsidRPr="008E5439">
        <w:rPr>
          <w:color w:val="0070C0"/>
          <w:spacing w:val="1"/>
        </w:rPr>
        <w:t xml:space="preserve"> </w:t>
      </w:r>
      <w:r w:rsidRPr="008E5439">
        <w:rPr>
          <w:color w:val="0070C0"/>
        </w:rPr>
        <w:t>maintains an angry face and composure. However a direct correlation between the two has not</w:t>
      </w:r>
      <w:r w:rsidRPr="008E5439">
        <w:rPr>
          <w:color w:val="0070C0"/>
          <w:spacing w:val="1"/>
        </w:rPr>
        <w:t xml:space="preserve"> </w:t>
      </w:r>
      <w:r w:rsidRPr="008E5439">
        <w:rPr>
          <w:color w:val="0070C0"/>
        </w:rPr>
        <w:t>been noted in any sources and requires further analysis. However, some records mention that</w:t>
      </w:r>
      <w:r w:rsidRPr="008E5439">
        <w:rPr>
          <w:color w:val="0070C0"/>
          <w:spacing w:val="1"/>
        </w:rPr>
        <w:t xml:space="preserve"> </w:t>
      </w:r>
      <w:r w:rsidRPr="008E5439">
        <w:rPr>
          <w:color w:val="0070C0"/>
        </w:rPr>
        <w:t>some Hariti statues in the temples of the Nichiren Sect stood with a pomegranate in her hand and</w:t>
      </w:r>
      <w:r w:rsidRPr="008E5439">
        <w:rPr>
          <w:color w:val="0070C0"/>
          <w:spacing w:val="-57"/>
        </w:rPr>
        <w:t xml:space="preserve"> </w:t>
      </w:r>
      <w:r w:rsidRPr="008E5439">
        <w:rPr>
          <w:color w:val="0070C0"/>
        </w:rPr>
        <w:t>embracing a child in the other (Amano 1977: 158). Hariti idols with the face of the maiden were</w:t>
      </w:r>
      <w:r w:rsidRPr="008E5439">
        <w:rPr>
          <w:color w:val="0070C0"/>
          <w:spacing w:val="1"/>
        </w:rPr>
        <w:t xml:space="preserve"> </w:t>
      </w:r>
      <w:r w:rsidRPr="008E5439">
        <w:rPr>
          <w:color w:val="0070C0"/>
        </w:rPr>
        <w:t xml:space="preserve">often worshipped for </w:t>
      </w:r>
      <w:r w:rsidRPr="008E5439">
        <w:rPr>
          <w:color w:val="0070C0"/>
        </w:rPr>
        <w:lastRenderedPageBreak/>
        <w:t>safe delivery and for the well being of the child, while the demon-faced</w:t>
      </w:r>
      <w:r w:rsidRPr="008E5439">
        <w:rPr>
          <w:color w:val="0070C0"/>
          <w:spacing w:val="1"/>
        </w:rPr>
        <w:t xml:space="preserve"> </w:t>
      </w:r>
      <w:r w:rsidRPr="008E5439">
        <w:rPr>
          <w:color w:val="0070C0"/>
        </w:rPr>
        <w:t>Hariti became associated with driving away evil spirits. Almost all of the Hariti idols in the</w:t>
      </w:r>
      <w:r w:rsidRPr="008E5439">
        <w:rPr>
          <w:color w:val="0070C0"/>
          <w:spacing w:val="1"/>
        </w:rPr>
        <w:t xml:space="preserve"> </w:t>
      </w:r>
      <w:r w:rsidRPr="008E5439">
        <w:rPr>
          <w:color w:val="0070C0"/>
        </w:rPr>
        <w:t>Nichiren School now have the face of the demon and are worshipped for all of the reasons that</w:t>
      </w:r>
      <w:r w:rsidRPr="008E5439">
        <w:rPr>
          <w:color w:val="0070C0"/>
          <w:spacing w:val="1"/>
        </w:rPr>
        <w:t xml:space="preserve"> </w:t>
      </w:r>
      <w:r w:rsidRPr="008E5439">
        <w:rPr>
          <w:color w:val="0070C0"/>
        </w:rPr>
        <w:t>were</w:t>
      </w:r>
      <w:r w:rsidRPr="008E5439">
        <w:rPr>
          <w:color w:val="0070C0"/>
          <w:spacing w:val="-2"/>
        </w:rPr>
        <w:t xml:space="preserve"> </w:t>
      </w:r>
      <w:r w:rsidRPr="008E5439">
        <w:rPr>
          <w:color w:val="0070C0"/>
        </w:rPr>
        <w:t>formerly divided depending on the</w:t>
      </w:r>
      <w:r w:rsidRPr="008E5439">
        <w:rPr>
          <w:color w:val="0070C0"/>
          <w:spacing w:val="-1"/>
        </w:rPr>
        <w:t xml:space="preserve"> </w:t>
      </w:r>
      <w:r w:rsidRPr="008E5439">
        <w:rPr>
          <w:color w:val="0070C0"/>
        </w:rPr>
        <w:t>face of Hariti</w:t>
      </w:r>
      <w:r>
        <w:t>.</w:t>
      </w:r>
    </w:p>
    <w:p w:rsidR="00311354" w:rsidRDefault="00311354" w:rsidP="00311354">
      <w:pPr>
        <w:pStyle w:val="Corpsdetexte"/>
        <w:ind w:left="0"/>
        <w:rPr>
          <w:sz w:val="26"/>
        </w:rPr>
      </w:pPr>
    </w:p>
    <w:p w:rsidR="00311354" w:rsidRPr="00AF5029" w:rsidRDefault="00311354" w:rsidP="00311354">
      <w:pPr>
        <w:pStyle w:val="Corpsdetexte"/>
        <w:spacing w:before="1"/>
        <w:ind w:left="0"/>
        <w:rPr>
          <w:color w:val="0070C0"/>
          <w:sz w:val="22"/>
        </w:rPr>
      </w:pPr>
    </w:p>
    <w:p w:rsidR="00311354" w:rsidRPr="00AF5029" w:rsidRDefault="00311354" w:rsidP="00311354">
      <w:pPr>
        <w:ind w:left="122"/>
        <w:rPr>
          <w:b/>
          <w:color w:val="0070C0"/>
          <w:sz w:val="24"/>
        </w:rPr>
      </w:pPr>
      <w:proofErr w:type="gramStart"/>
      <w:r w:rsidRPr="00AF5029">
        <w:rPr>
          <w:b/>
          <w:color w:val="0070C0"/>
          <w:sz w:val="24"/>
        </w:rPr>
        <w:t>Ten</w:t>
      </w:r>
      <w:r w:rsidRPr="00AF5029">
        <w:rPr>
          <w:b/>
          <w:color w:val="0070C0"/>
          <w:spacing w:val="-1"/>
          <w:sz w:val="24"/>
        </w:rPr>
        <w:t xml:space="preserve"> </w:t>
      </w:r>
      <w:r w:rsidRPr="00AF5029">
        <w:rPr>
          <w:b/>
          <w:color w:val="0070C0"/>
          <w:sz w:val="24"/>
        </w:rPr>
        <w:t>Raksasis</w:t>
      </w:r>
      <w:r w:rsidRPr="00AF5029">
        <w:rPr>
          <w:b/>
          <w:color w:val="0070C0"/>
          <w:spacing w:val="-1"/>
          <w:sz w:val="24"/>
        </w:rPr>
        <w:t xml:space="preserve"> </w:t>
      </w:r>
      <w:r w:rsidRPr="00AF5029">
        <w:rPr>
          <w:b/>
          <w:color w:val="0070C0"/>
          <w:sz w:val="24"/>
        </w:rPr>
        <w:t>(</w:t>
      </w:r>
      <w:r w:rsidRPr="00AF5029">
        <w:rPr>
          <w:b/>
          <w:i/>
          <w:color w:val="0070C0"/>
          <w:sz w:val="24"/>
        </w:rPr>
        <w:t>Japanese.</w:t>
      </w:r>
      <w:proofErr w:type="gramEnd"/>
      <w:r w:rsidRPr="00AF5029">
        <w:rPr>
          <w:b/>
          <w:i/>
          <w:color w:val="0070C0"/>
          <w:spacing w:val="-1"/>
          <w:sz w:val="24"/>
        </w:rPr>
        <w:t xml:space="preserve"> </w:t>
      </w:r>
      <w:r w:rsidRPr="00AF5029">
        <w:rPr>
          <w:b/>
          <w:i/>
          <w:color w:val="0070C0"/>
          <w:sz w:val="24"/>
        </w:rPr>
        <w:t>Juryasetsunyo</w:t>
      </w:r>
      <w:r w:rsidRPr="00AF5029">
        <w:rPr>
          <w:b/>
          <w:color w:val="0070C0"/>
          <w:sz w:val="24"/>
        </w:rPr>
        <w:t>)</w:t>
      </w:r>
    </w:p>
    <w:p w:rsidR="00311354" w:rsidRPr="00AF5029" w:rsidRDefault="00311354" w:rsidP="00311354">
      <w:pPr>
        <w:pStyle w:val="Corpsdetexte"/>
        <w:ind w:left="0"/>
        <w:rPr>
          <w:b/>
          <w:color w:val="0070C0"/>
        </w:rPr>
      </w:pPr>
    </w:p>
    <w:p w:rsidR="00311354" w:rsidRPr="00AF5029" w:rsidRDefault="00311354" w:rsidP="00311354">
      <w:pPr>
        <w:pStyle w:val="Corpsdetexte"/>
        <w:ind w:right="145" w:firstLine="720"/>
        <w:rPr>
          <w:color w:val="0070C0"/>
        </w:rPr>
      </w:pPr>
      <w:r w:rsidRPr="00AF5029">
        <w:rPr>
          <w:color w:val="0070C0"/>
        </w:rPr>
        <w:t xml:space="preserve">The ten raksasis are mentioned as the daughters of Hariti within the </w:t>
      </w:r>
      <w:r w:rsidRPr="00AF5029">
        <w:rPr>
          <w:i/>
          <w:color w:val="0070C0"/>
        </w:rPr>
        <w:t xml:space="preserve">Dharani </w:t>
      </w:r>
      <w:r w:rsidRPr="00AF5029">
        <w:rPr>
          <w:color w:val="0070C0"/>
        </w:rPr>
        <w:t>chapter of</w:t>
      </w:r>
      <w:r w:rsidRPr="00AF5029">
        <w:rPr>
          <w:color w:val="0070C0"/>
          <w:spacing w:val="1"/>
        </w:rPr>
        <w:t xml:space="preserve"> </w:t>
      </w:r>
      <w:r w:rsidRPr="00AF5029">
        <w:rPr>
          <w:color w:val="0070C0"/>
        </w:rPr>
        <w:t xml:space="preserve">the </w:t>
      </w:r>
      <w:r w:rsidRPr="00AF5029">
        <w:rPr>
          <w:i/>
          <w:color w:val="0070C0"/>
        </w:rPr>
        <w:t xml:space="preserve">Lotus Sutra. </w:t>
      </w:r>
      <w:r w:rsidRPr="00AF5029">
        <w:rPr>
          <w:color w:val="0070C0"/>
        </w:rPr>
        <w:t xml:space="preserve">Works such as </w:t>
      </w:r>
      <w:r w:rsidRPr="00AF5029">
        <w:rPr>
          <w:i/>
          <w:color w:val="0070C0"/>
        </w:rPr>
        <w:t xml:space="preserve">Asabasho </w:t>
      </w:r>
      <w:r w:rsidRPr="00AF5029">
        <w:rPr>
          <w:color w:val="0070C0"/>
        </w:rPr>
        <w:t>that mention Hariti do not include the ten raksasis, so it</w:t>
      </w:r>
      <w:r w:rsidRPr="00AF5029">
        <w:rPr>
          <w:color w:val="0070C0"/>
          <w:spacing w:val="-58"/>
        </w:rPr>
        <w:t xml:space="preserve"> </w:t>
      </w:r>
      <w:r w:rsidRPr="00AF5029">
        <w:rPr>
          <w:color w:val="0070C0"/>
        </w:rPr>
        <w:t xml:space="preserve">is within the context of the </w:t>
      </w:r>
      <w:r w:rsidRPr="00AF5029">
        <w:rPr>
          <w:i/>
          <w:color w:val="0070C0"/>
        </w:rPr>
        <w:t xml:space="preserve">Lotus Sutra </w:t>
      </w:r>
      <w:r w:rsidRPr="00AF5029">
        <w:rPr>
          <w:color w:val="0070C0"/>
        </w:rPr>
        <w:t xml:space="preserve">and as defenders of those that believe in the </w:t>
      </w:r>
      <w:r w:rsidRPr="00AF5029">
        <w:rPr>
          <w:i/>
          <w:color w:val="0070C0"/>
        </w:rPr>
        <w:t>Lotus Sutra</w:t>
      </w:r>
      <w:r w:rsidRPr="00AF5029">
        <w:rPr>
          <w:i/>
          <w:color w:val="0070C0"/>
          <w:spacing w:val="1"/>
        </w:rPr>
        <w:t xml:space="preserve"> </w:t>
      </w:r>
      <w:r w:rsidRPr="00AF5029">
        <w:rPr>
          <w:color w:val="0070C0"/>
        </w:rPr>
        <w:t>that</w:t>
      </w:r>
      <w:r w:rsidRPr="00AF5029">
        <w:rPr>
          <w:color w:val="0070C0"/>
          <w:spacing w:val="-1"/>
        </w:rPr>
        <w:t xml:space="preserve"> </w:t>
      </w:r>
      <w:r w:rsidRPr="00AF5029">
        <w:rPr>
          <w:color w:val="0070C0"/>
        </w:rPr>
        <w:t>Nichiren probably saw their importance.</w:t>
      </w:r>
    </w:p>
    <w:p w:rsidR="004669C4" w:rsidRPr="00AF5029" w:rsidRDefault="004669C4" w:rsidP="00311354">
      <w:pPr>
        <w:pStyle w:val="Corpsdetexte"/>
        <w:ind w:right="145" w:firstLine="720"/>
        <w:rPr>
          <w:color w:val="0070C0"/>
        </w:rPr>
      </w:pPr>
    </w:p>
    <w:p w:rsidR="00311354" w:rsidRPr="00AF5029" w:rsidRDefault="00311354" w:rsidP="00311354">
      <w:pPr>
        <w:pStyle w:val="Corpsdetexte"/>
        <w:spacing w:before="60"/>
        <w:ind w:right="167" w:firstLine="720"/>
        <w:rPr>
          <w:color w:val="0070C0"/>
        </w:rPr>
      </w:pPr>
      <w:r w:rsidRPr="00AF5029">
        <w:rPr>
          <w:color w:val="0070C0"/>
        </w:rPr>
        <w:t>Although Nichiren himself does not mention Hariti as much in comparison to the ten</w:t>
      </w:r>
      <w:r w:rsidRPr="00AF5029">
        <w:rPr>
          <w:color w:val="0070C0"/>
          <w:spacing w:val="1"/>
        </w:rPr>
        <w:t xml:space="preserve"> </w:t>
      </w:r>
      <w:r w:rsidRPr="00AF5029">
        <w:rPr>
          <w:color w:val="0070C0"/>
        </w:rPr>
        <w:t>raksasis, we see that in the mandala, Hariti was given a higher position on the mandala (on the</w:t>
      </w:r>
      <w:r w:rsidRPr="00AF5029">
        <w:rPr>
          <w:color w:val="0070C0"/>
          <w:spacing w:val="1"/>
        </w:rPr>
        <w:t xml:space="preserve"> </w:t>
      </w:r>
      <w:r w:rsidRPr="00AF5029">
        <w:rPr>
          <w:color w:val="0070C0"/>
        </w:rPr>
        <w:t xml:space="preserve">right side of the </w:t>
      </w:r>
      <w:r w:rsidRPr="00AF5029">
        <w:rPr>
          <w:i/>
          <w:color w:val="0070C0"/>
        </w:rPr>
        <w:t>odaimoku</w:t>
      </w:r>
      <w:r w:rsidRPr="00AF5029">
        <w:rPr>
          <w:color w:val="0070C0"/>
        </w:rPr>
        <w:t>) in comparison to the ten raksasis, which were written on the left hand</w:t>
      </w:r>
      <w:r w:rsidRPr="00AF5029">
        <w:rPr>
          <w:color w:val="0070C0"/>
          <w:spacing w:val="-57"/>
        </w:rPr>
        <w:t xml:space="preserve"> </w:t>
      </w:r>
      <w:r w:rsidRPr="00AF5029">
        <w:rPr>
          <w:color w:val="0070C0"/>
        </w:rPr>
        <w:t xml:space="preserve">side of the </w:t>
      </w:r>
      <w:r w:rsidRPr="00AF5029">
        <w:rPr>
          <w:i/>
          <w:color w:val="0070C0"/>
        </w:rPr>
        <w:t>odaimoku</w:t>
      </w:r>
      <w:r w:rsidRPr="00AF5029">
        <w:rPr>
          <w:color w:val="0070C0"/>
        </w:rPr>
        <w:t>. Although Nichiren gave priority to Hariti (Chanduri 2003: 81), there is no</w:t>
      </w:r>
      <w:r w:rsidRPr="00AF5029">
        <w:rPr>
          <w:color w:val="0070C0"/>
          <w:spacing w:val="1"/>
        </w:rPr>
        <w:t xml:space="preserve"> </w:t>
      </w:r>
      <w:r w:rsidRPr="00AF5029">
        <w:rPr>
          <w:color w:val="0070C0"/>
        </w:rPr>
        <w:t>clear evidence as to the reason behind this. Possibilities could include Nichiren’s own faith in the</w:t>
      </w:r>
      <w:r w:rsidRPr="00AF5029">
        <w:rPr>
          <w:color w:val="0070C0"/>
          <w:spacing w:val="-57"/>
        </w:rPr>
        <w:t xml:space="preserve"> </w:t>
      </w:r>
      <w:r w:rsidRPr="00AF5029">
        <w:rPr>
          <w:color w:val="0070C0"/>
        </w:rPr>
        <w:t xml:space="preserve">ten raksasis and the mentioned popularity of Hariti in contrast to the ten </w:t>
      </w:r>
      <w:r w:rsidRPr="00AF5029">
        <w:rPr>
          <w:i/>
          <w:color w:val="0070C0"/>
        </w:rPr>
        <w:t xml:space="preserve">raksasis </w:t>
      </w:r>
      <w:r w:rsidRPr="00AF5029">
        <w:rPr>
          <w:color w:val="0070C0"/>
        </w:rPr>
        <w:t>during the time</w:t>
      </w:r>
      <w:r w:rsidRPr="00AF5029">
        <w:rPr>
          <w:color w:val="0070C0"/>
          <w:spacing w:val="1"/>
        </w:rPr>
        <w:t xml:space="preserve"> </w:t>
      </w:r>
      <w:r w:rsidRPr="00AF5029">
        <w:rPr>
          <w:color w:val="0070C0"/>
        </w:rPr>
        <w:t>period.</w:t>
      </w:r>
    </w:p>
    <w:p w:rsidR="00311354" w:rsidRPr="00AF5029" w:rsidRDefault="00311354" w:rsidP="00311354">
      <w:pPr>
        <w:pStyle w:val="Corpsdetexte"/>
        <w:ind w:right="173" w:firstLine="720"/>
        <w:rPr>
          <w:color w:val="0070C0"/>
        </w:rPr>
      </w:pPr>
      <w:r w:rsidRPr="00AF5029">
        <w:rPr>
          <w:color w:val="0070C0"/>
        </w:rPr>
        <w:t>However, further analysis has allowed me to propose that this could correlate to</w:t>
      </w:r>
      <w:r w:rsidRPr="00AF5029">
        <w:rPr>
          <w:color w:val="0070C0"/>
          <w:spacing w:val="1"/>
        </w:rPr>
        <w:t xml:space="preserve"> </w:t>
      </w:r>
      <w:r w:rsidRPr="00AF5029">
        <w:rPr>
          <w:color w:val="0070C0"/>
        </w:rPr>
        <w:t>Nichiren’s own view of filial piety. As noted, throughout his life, Nichiren cared for his parents</w:t>
      </w:r>
      <w:r w:rsidRPr="00AF5029">
        <w:rPr>
          <w:color w:val="0070C0"/>
          <w:spacing w:val="1"/>
        </w:rPr>
        <w:t xml:space="preserve"> </w:t>
      </w:r>
      <w:r w:rsidRPr="00AF5029">
        <w:rPr>
          <w:color w:val="0070C0"/>
        </w:rPr>
        <w:t xml:space="preserve">even in exile. More importantly, one of his most famous </w:t>
      </w:r>
      <w:r w:rsidRPr="00AF5029">
        <w:rPr>
          <w:i/>
          <w:color w:val="0070C0"/>
        </w:rPr>
        <w:t>kaji kito</w:t>
      </w:r>
      <w:r w:rsidRPr="00AF5029">
        <w:rPr>
          <w:color w:val="0070C0"/>
        </w:rPr>
        <w:t>s that he performed included</w:t>
      </w:r>
      <w:r w:rsidRPr="00AF5029">
        <w:rPr>
          <w:color w:val="0070C0"/>
          <w:spacing w:val="1"/>
        </w:rPr>
        <w:t xml:space="preserve"> </w:t>
      </w:r>
      <w:r w:rsidRPr="00AF5029">
        <w:rPr>
          <w:color w:val="0070C0"/>
        </w:rPr>
        <w:t>that of reviving his mother. In many of his writings, Nichiren notes how without parents, there</w:t>
      </w:r>
      <w:r w:rsidRPr="00AF5029">
        <w:rPr>
          <w:color w:val="0070C0"/>
          <w:spacing w:val="1"/>
        </w:rPr>
        <w:t xml:space="preserve"> </w:t>
      </w:r>
      <w:r w:rsidRPr="00AF5029">
        <w:rPr>
          <w:color w:val="0070C0"/>
        </w:rPr>
        <w:t>would no child and therefore, it is the duty of the children to care for their parents (Yampolsky</w:t>
      </w:r>
      <w:r w:rsidRPr="00AF5029">
        <w:rPr>
          <w:color w:val="0070C0"/>
          <w:spacing w:val="1"/>
        </w:rPr>
        <w:t xml:space="preserve"> </w:t>
      </w:r>
      <w:r w:rsidRPr="00AF5029">
        <w:rPr>
          <w:color w:val="0070C0"/>
        </w:rPr>
        <w:t xml:space="preserve">1990: 63). In his </w:t>
      </w:r>
      <w:r w:rsidRPr="00AF5029">
        <w:rPr>
          <w:i/>
          <w:color w:val="0070C0"/>
        </w:rPr>
        <w:t>Myoichi Amagozen Gohenji</w:t>
      </w:r>
      <w:r w:rsidRPr="00AF5029">
        <w:rPr>
          <w:color w:val="0070C0"/>
        </w:rPr>
        <w:t>, Nichiren specifically refers to the important</w:t>
      </w:r>
      <w:r w:rsidRPr="00AF5029">
        <w:rPr>
          <w:color w:val="0070C0"/>
          <w:spacing w:val="1"/>
        </w:rPr>
        <w:t xml:space="preserve"> </w:t>
      </w:r>
      <w:r w:rsidRPr="00AF5029">
        <w:rPr>
          <w:color w:val="0070C0"/>
        </w:rPr>
        <w:t>connection established between mother and child—the child should never abandon their mother</w:t>
      </w:r>
      <w:r w:rsidRPr="00AF5029">
        <w:rPr>
          <w:color w:val="0070C0"/>
          <w:spacing w:val="1"/>
        </w:rPr>
        <w:t xml:space="preserve"> </w:t>
      </w:r>
      <w:r w:rsidRPr="00AF5029">
        <w:rPr>
          <w:color w:val="0070C0"/>
        </w:rPr>
        <w:t>and the mother will never abandon the child. He also refers to the handships that mothers face</w:t>
      </w:r>
      <w:r w:rsidRPr="00AF5029">
        <w:rPr>
          <w:color w:val="0070C0"/>
          <w:spacing w:val="1"/>
        </w:rPr>
        <w:t xml:space="preserve"> </w:t>
      </w:r>
      <w:r w:rsidRPr="00AF5029">
        <w:rPr>
          <w:color w:val="0070C0"/>
        </w:rPr>
        <w:t xml:space="preserve">both prior to and after the birth of the child in his </w:t>
      </w:r>
      <w:r w:rsidRPr="00AF5029">
        <w:rPr>
          <w:i/>
          <w:color w:val="0070C0"/>
        </w:rPr>
        <w:t>Juuoh Sandan Sho</w:t>
      </w:r>
      <w:r w:rsidRPr="00AF5029">
        <w:rPr>
          <w:color w:val="0070C0"/>
        </w:rPr>
        <w:t>, suggesting that children are</w:t>
      </w:r>
      <w:r w:rsidRPr="00AF5029">
        <w:rPr>
          <w:color w:val="0070C0"/>
          <w:spacing w:val="-57"/>
        </w:rPr>
        <w:t xml:space="preserve"> </w:t>
      </w:r>
      <w:r w:rsidRPr="00AF5029">
        <w:rPr>
          <w:color w:val="0070C0"/>
        </w:rPr>
        <w:t>forever in debt to their mother. Nichiren also held the view that the mother more than the father</w:t>
      </w:r>
      <w:r w:rsidRPr="00AF5029">
        <w:rPr>
          <w:color w:val="0070C0"/>
          <w:spacing w:val="1"/>
        </w:rPr>
        <w:t xml:space="preserve"> </w:t>
      </w:r>
      <w:r w:rsidRPr="00AF5029">
        <w:rPr>
          <w:color w:val="0070C0"/>
        </w:rPr>
        <w:t>played</w:t>
      </w:r>
      <w:r w:rsidRPr="00AF5029">
        <w:rPr>
          <w:color w:val="0070C0"/>
          <w:spacing w:val="-1"/>
        </w:rPr>
        <w:t xml:space="preserve"> </w:t>
      </w:r>
      <w:r w:rsidRPr="00AF5029">
        <w:rPr>
          <w:color w:val="0070C0"/>
        </w:rPr>
        <w:t>a more</w:t>
      </w:r>
      <w:r w:rsidRPr="00AF5029">
        <w:rPr>
          <w:color w:val="0070C0"/>
          <w:spacing w:val="-1"/>
        </w:rPr>
        <w:t xml:space="preserve"> </w:t>
      </w:r>
      <w:r w:rsidRPr="00AF5029">
        <w:rPr>
          <w:color w:val="0070C0"/>
        </w:rPr>
        <w:t>significant</w:t>
      </w:r>
      <w:r w:rsidRPr="00AF5029">
        <w:rPr>
          <w:color w:val="0070C0"/>
          <w:spacing w:val="-1"/>
        </w:rPr>
        <w:t xml:space="preserve"> </w:t>
      </w:r>
      <w:r w:rsidRPr="00AF5029">
        <w:rPr>
          <w:color w:val="0070C0"/>
        </w:rPr>
        <w:t>role in the</w:t>
      </w:r>
      <w:r w:rsidRPr="00AF5029">
        <w:rPr>
          <w:color w:val="0070C0"/>
          <w:spacing w:val="-1"/>
        </w:rPr>
        <w:t xml:space="preserve"> </w:t>
      </w:r>
      <w:r w:rsidRPr="00AF5029">
        <w:rPr>
          <w:color w:val="0070C0"/>
        </w:rPr>
        <w:t>household.</w:t>
      </w:r>
    </w:p>
    <w:p w:rsidR="00311354" w:rsidRPr="00AF5029" w:rsidRDefault="00311354" w:rsidP="00B00F85">
      <w:pPr>
        <w:pStyle w:val="Corpsdetexte"/>
        <w:spacing w:before="1"/>
        <w:ind w:right="318" w:firstLine="720"/>
        <w:rPr>
          <w:color w:val="0070C0"/>
        </w:rPr>
      </w:pPr>
      <w:r w:rsidRPr="00AF5029">
        <w:rPr>
          <w:color w:val="0070C0"/>
        </w:rPr>
        <w:t>Nichiren probably placed Hariti above the ten raksasis for this same reason—without</w:t>
      </w:r>
      <w:r w:rsidRPr="00AF5029">
        <w:rPr>
          <w:color w:val="0070C0"/>
          <w:spacing w:val="1"/>
        </w:rPr>
        <w:t xml:space="preserve"> </w:t>
      </w:r>
      <w:r w:rsidRPr="00AF5029">
        <w:rPr>
          <w:color w:val="0070C0"/>
        </w:rPr>
        <w:t>Hariti having raised and given birth to these ten raksasis, the last section of the Dharani chapter</w:t>
      </w:r>
      <w:r w:rsidRPr="00AF5029">
        <w:rPr>
          <w:color w:val="0070C0"/>
          <w:spacing w:val="-57"/>
        </w:rPr>
        <w:t xml:space="preserve"> </w:t>
      </w:r>
      <w:r w:rsidRPr="00AF5029">
        <w:rPr>
          <w:color w:val="0070C0"/>
        </w:rPr>
        <w:t>would not have been complete nor would there be protectors of individuals who believe in the</w:t>
      </w:r>
      <w:r w:rsidRPr="00AF5029">
        <w:rPr>
          <w:color w:val="0070C0"/>
          <w:spacing w:val="1"/>
        </w:rPr>
        <w:t xml:space="preserve"> </w:t>
      </w:r>
      <w:r w:rsidRPr="00AF5029">
        <w:rPr>
          <w:color w:val="0070C0"/>
        </w:rPr>
        <w:t xml:space="preserve">the </w:t>
      </w:r>
      <w:r w:rsidRPr="00AF5029">
        <w:rPr>
          <w:i/>
          <w:color w:val="0070C0"/>
        </w:rPr>
        <w:t>Lotus Sutra</w:t>
      </w:r>
      <w:r w:rsidRPr="00AF5029">
        <w:rPr>
          <w:color w:val="0070C0"/>
        </w:rPr>
        <w:t>. More interestingly, careful reading of the Dharani Chapter would show that the</w:t>
      </w:r>
      <w:r w:rsidRPr="00AF5029">
        <w:rPr>
          <w:color w:val="0070C0"/>
          <w:spacing w:val="-58"/>
        </w:rPr>
        <w:t xml:space="preserve"> </w:t>
      </w:r>
      <w:r w:rsidRPr="00AF5029">
        <w:rPr>
          <w:color w:val="0070C0"/>
        </w:rPr>
        <w:t>Brave-in-Giving</w:t>
      </w:r>
      <w:r w:rsidRPr="00AF5029">
        <w:rPr>
          <w:color w:val="0070C0"/>
          <w:spacing w:val="-1"/>
        </w:rPr>
        <w:t xml:space="preserve"> </w:t>
      </w:r>
      <w:r w:rsidRPr="00AF5029">
        <w:rPr>
          <w:color w:val="0070C0"/>
        </w:rPr>
        <w:t>Bodhisattva</w:t>
      </w:r>
      <w:r w:rsidRPr="00AF5029">
        <w:rPr>
          <w:color w:val="0070C0"/>
          <w:spacing w:val="-2"/>
        </w:rPr>
        <w:t xml:space="preserve"> </w:t>
      </w:r>
      <w:r w:rsidRPr="00AF5029">
        <w:rPr>
          <w:color w:val="0070C0"/>
        </w:rPr>
        <w:t>also</w:t>
      </w:r>
      <w:r w:rsidRPr="00AF5029">
        <w:rPr>
          <w:color w:val="0070C0"/>
          <w:spacing w:val="-1"/>
        </w:rPr>
        <w:t xml:space="preserve"> </w:t>
      </w:r>
      <w:r w:rsidRPr="00AF5029">
        <w:rPr>
          <w:color w:val="0070C0"/>
        </w:rPr>
        <w:t>told the</w:t>
      </w:r>
      <w:r w:rsidRPr="00AF5029">
        <w:rPr>
          <w:color w:val="0070C0"/>
          <w:spacing w:val="-2"/>
        </w:rPr>
        <w:t xml:space="preserve"> </w:t>
      </w:r>
      <w:r w:rsidRPr="00AF5029">
        <w:rPr>
          <w:color w:val="0070C0"/>
        </w:rPr>
        <w:t>Buddha</w:t>
      </w:r>
      <w:r w:rsidRPr="00AF5029">
        <w:rPr>
          <w:color w:val="0070C0"/>
          <w:spacing w:val="-2"/>
        </w:rPr>
        <w:t xml:space="preserve"> </w:t>
      </w:r>
      <w:r w:rsidRPr="00AF5029">
        <w:rPr>
          <w:color w:val="0070C0"/>
        </w:rPr>
        <w:t>that he</w:t>
      </w:r>
      <w:r w:rsidRPr="00AF5029">
        <w:rPr>
          <w:color w:val="0070C0"/>
          <w:spacing w:val="-2"/>
        </w:rPr>
        <w:t xml:space="preserve"> </w:t>
      </w:r>
      <w:r w:rsidRPr="00AF5029">
        <w:rPr>
          <w:color w:val="0070C0"/>
        </w:rPr>
        <w:t>would</w:t>
      </w:r>
      <w:r w:rsidRPr="00AF5029">
        <w:rPr>
          <w:color w:val="0070C0"/>
          <w:spacing w:val="-1"/>
        </w:rPr>
        <w:t xml:space="preserve"> </w:t>
      </w:r>
      <w:r w:rsidRPr="00AF5029">
        <w:rPr>
          <w:color w:val="0070C0"/>
        </w:rPr>
        <w:t>“guard those</w:t>
      </w:r>
      <w:r w:rsidRPr="00AF5029">
        <w:rPr>
          <w:color w:val="0070C0"/>
          <w:spacing w:val="-1"/>
        </w:rPr>
        <w:t xml:space="preserve"> </w:t>
      </w:r>
      <w:r w:rsidRPr="00AF5029">
        <w:rPr>
          <w:color w:val="0070C0"/>
        </w:rPr>
        <w:t>who</w:t>
      </w:r>
      <w:r w:rsidRPr="00AF5029">
        <w:rPr>
          <w:color w:val="0070C0"/>
          <w:spacing w:val="-1"/>
        </w:rPr>
        <w:t xml:space="preserve"> </w:t>
      </w:r>
      <w:r w:rsidRPr="00AF5029">
        <w:rPr>
          <w:color w:val="0070C0"/>
        </w:rPr>
        <w:t>read,</w:t>
      </w:r>
      <w:r w:rsidRPr="00AF5029">
        <w:rPr>
          <w:color w:val="0070C0"/>
          <w:spacing w:val="-1"/>
        </w:rPr>
        <w:t xml:space="preserve"> </w:t>
      </w:r>
      <w:r w:rsidRPr="00AF5029">
        <w:rPr>
          <w:color w:val="0070C0"/>
        </w:rPr>
        <w:t>recite,</w:t>
      </w:r>
      <w:r w:rsidR="00B00F85" w:rsidRPr="00AF5029">
        <w:rPr>
          <w:color w:val="0070C0"/>
        </w:rPr>
        <w:t xml:space="preserve"> </w:t>
      </w:r>
      <w:r w:rsidRPr="00AF5029">
        <w:rPr>
          <w:color w:val="0070C0"/>
        </w:rPr>
        <w:t xml:space="preserve">accept, and uphold the </w:t>
      </w:r>
      <w:r w:rsidRPr="00AF5029">
        <w:rPr>
          <w:i/>
          <w:color w:val="0070C0"/>
        </w:rPr>
        <w:t>Lotus Sutra</w:t>
      </w:r>
      <w:r w:rsidRPr="00AF5029">
        <w:rPr>
          <w:color w:val="0070C0"/>
        </w:rPr>
        <w:t>” (Watson 1993: 308-311). As noted, some believe that</w:t>
      </w:r>
      <w:r w:rsidRPr="00AF5029">
        <w:rPr>
          <w:color w:val="0070C0"/>
          <w:spacing w:val="1"/>
        </w:rPr>
        <w:t xml:space="preserve"> </w:t>
      </w:r>
      <w:r w:rsidRPr="00AF5029">
        <w:rPr>
          <w:color w:val="0070C0"/>
        </w:rPr>
        <w:t xml:space="preserve">Nichiren chose the ten raksasis because they vowed to protect the followers of the </w:t>
      </w:r>
      <w:r w:rsidRPr="00AF5029">
        <w:rPr>
          <w:i/>
          <w:color w:val="0070C0"/>
        </w:rPr>
        <w:t>Lotus Sutra</w:t>
      </w:r>
      <w:r w:rsidRPr="00AF5029">
        <w:rPr>
          <w:color w:val="0070C0"/>
        </w:rPr>
        <w:t>.</w:t>
      </w:r>
      <w:r w:rsidRPr="00AF5029">
        <w:rPr>
          <w:color w:val="0070C0"/>
          <w:spacing w:val="1"/>
        </w:rPr>
        <w:t xml:space="preserve"> </w:t>
      </w:r>
      <w:r w:rsidRPr="00AF5029">
        <w:rPr>
          <w:color w:val="0070C0"/>
        </w:rPr>
        <w:t>However, it seems as if Nichiren’s reason behind choosing the ten raksasis goes beyond solely</w:t>
      </w:r>
      <w:r w:rsidRPr="00AF5029">
        <w:rPr>
          <w:color w:val="0070C0"/>
          <w:spacing w:val="1"/>
        </w:rPr>
        <w:t xml:space="preserve"> </w:t>
      </w:r>
      <w:r w:rsidRPr="00AF5029">
        <w:rPr>
          <w:color w:val="0070C0"/>
        </w:rPr>
        <w:t xml:space="preserve">the notion of protecting the believers of the </w:t>
      </w:r>
      <w:r w:rsidRPr="00AF5029">
        <w:rPr>
          <w:i/>
          <w:color w:val="0070C0"/>
        </w:rPr>
        <w:t>Lotus Sutra</w:t>
      </w:r>
      <w:r w:rsidRPr="00AF5029">
        <w:rPr>
          <w:color w:val="0070C0"/>
        </w:rPr>
        <w:t>. Consequently and as also previously</w:t>
      </w:r>
      <w:r w:rsidRPr="00AF5029">
        <w:rPr>
          <w:color w:val="0070C0"/>
          <w:spacing w:val="1"/>
        </w:rPr>
        <w:t xml:space="preserve"> </w:t>
      </w:r>
      <w:r w:rsidRPr="00AF5029">
        <w:rPr>
          <w:color w:val="0070C0"/>
        </w:rPr>
        <w:t>noted, some believe that Nichiren chose Hariti because chanting all of the names five deities</w:t>
      </w:r>
      <w:r w:rsidRPr="00AF5029">
        <w:rPr>
          <w:color w:val="0070C0"/>
          <w:spacing w:val="1"/>
        </w:rPr>
        <w:t xml:space="preserve"> </w:t>
      </w:r>
      <w:r w:rsidRPr="00AF5029">
        <w:rPr>
          <w:color w:val="0070C0"/>
        </w:rPr>
        <w:t>including the ten raksasis would be a long task. However, if simplicity were the only reason why</w:t>
      </w:r>
      <w:r w:rsidRPr="00AF5029">
        <w:rPr>
          <w:color w:val="0070C0"/>
          <w:spacing w:val="-58"/>
        </w:rPr>
        <w:t xml:space="preserve"> </w:t>
      </w:r>
      <w:r w:rsidRPr="00AF5029">
        <w:rPr>
          <w:color w:val="0070C0"/>
        </w:rPr>
        <w:t>Nichiren</w:t>
      </w:r>
      <w:r w:rsidRPr="00AF5029">
        <w:rPr>
          <w:color w:val="0070C0"/>
          <w:spacing w:val="-1"/>
        </w:rPr>
        <w:t xml:space="preserve"> </w:t>
      </w:r>
      <w:r w:rsidRPr="00AF5029">
        <w:rPr>
          <w:color w:val="0070C0"/>
        </w:rPr>
        <w:t>chose</w:t>
      </w:r>
      <w:r w:rsidRPr="00AF5029">
        <w:rPr>
          <w:color w:val="0070C0"/>
          <w:spacing w:val="-1"/>
        </w:rPr>
        <w:t xml:space="preserve"> </w:t>
      </w:r>
      <w:r w:rsidRPr="00AF5029">
        <w:rPr>
          <w:color w:val="0070C0"/>
        </w:rPr>
        <w:t>Hariti,</w:t>
      </w:r>
      <w:r w:rsidRPr="00AF5029">
        <w:rPr>
          <w:color w:val="0070C0"/>
          <w:spacing w:val="-1"/>
        </w:rPr>
        <w:t xml:space="preserve"> </w:t>
      </w:r>
      <w:r w:rsidRPr="00AF5029">
        <w:rPr>
          <w:color w:val="0070C0"/>
        </w:rPr>
        <w:t>then he</w:t>
      </w:r>
      <w:r w:rsidRPr="00AF5029">
        <w:rPr>
          <w:color w:val="0070C0"/>
          <w:spacing w:val="-2"/>
        </w:rPr>
        <w:t xml:space="preserve"> </w:t>
      </w:r>
      <w:r w:rsidRPr="00AF5029">
        <w:rPr>
          <w:color w:val="0070C0"/>
        </w:rPr>
        <w:t>would</w:t>
      </w:r>
      <w:r w:rsidRPr="00AF5029">
        <w:rPr>
          <w:color w:val="0070C0"/>
          <w:spacing w:val="-1"/>
        </w:rPr>
        <w:t xml:space="preserve"> </w:t>
      </w:r>
      <w:r w:rsidRPr="00AF5029">
        <w:rPr>
          <w:color w:val="0070C0"/>
        </w:rPr>
        <w:t>probably</w:t>
      </w:r>
      <w:r w:rsidRPr="00AF5029">
        <w:rPr>
          <w:color w:val="0070C0"/>
          <w:spacing w:val="-1"/>
        </w:rPr>
        <w:t xml:space="preserve"> </w:t>
      </w:r>
      <w:r w:rsidRPr="00AF5029">
        <w:rPr>
          <w:color w:val="0070C0"/>
        </w:rPr>
        <w:t>have</w:t>
      </w:r>
      <w:r w:rsidRPr="00AF5029">
        <w:rPr>
          <w:color w:val="0070C0"/>
          <w:spacing w:val="-1"/>
        </w:rPr>
        <w:t xml:space="preserve"> </w:t>
      </w:r>
      <w:r w:rsidRPr="00AF5029">
        <w:rPr>
          <w:color w:val="0070C0"/>
        </w:rPr>
        <w:t>chosen</w:t>
      </w:r>
      <w:r w:rsidRPr="00AF5029">
        <w:rPr>
          <w:color w:val="0070C0"/>
          <w:spacing w:val="-1"/>
        </w:rPr>
        <w:t xml:space="preserve"> </w:t>
      </w:r>
      <w:r w:rsidRPr="00AF5029">
        <w:rPr>
          <w:color w:val="0070C0"/>
        </w:rPr>
        <w:t>the</w:t>
      </w:r>
      <w:r w:rsidRPr="00AF5029">
        <w:rPr>
          <w:color w:val="0070C0"/>
          <w:spacing w:val="-2"/>
        </w:rPr>
        <w:t xml:space="preserve"> </w:t>
      </w:r>
      <w:r w:rsidRPr="00AF5029">
        <w:rPr>
          <w:color w:val="0070C0"/>
        </w:rPr>
        <w:t>Brave-in-Giving Bodhisattva.</w:t>
      </w:r>
    </w:p>
    <w:p w:rsidR="00311354" w:rsidRPr="00AF5029" w:rsidRDefault="00311354" w:rsidP="00311354">
      <w:pPr>
        <w:pStyle w:val="Corpsdetexte"/>
        <w:ind w:right="233" w:firstLine="780"/>
        <w:rPr>
          <w:color w:val="0070C0"/>
        </w:rPr>
      </w:pPr>
      <w:r w:rsidRPr="00AF5029">
        <w:rPr>
          <w:color w:val="0070C0"/>
        </w:rPr>
        <w:t>Similarly, as suggested before, Nichiren’s own devotion toward his parents, rather his</w:t>
      </w:r>
      <w:r w:rsidRPr="00AF5029">
        <w:rPr>
          <w:color w:val="0070C0"/>
          <w:spacing w:val="1"/>
        </w:rPr>
        <w:t xml:space="preserve"> </w:t>
      </w:r>
      <w:r w:rsidRPr="00AF5029">
        <w:rPr>
          <w:color w:val="0070C0"/>
        </w:rPr>
        <w:t>mother in particular, could also have influenced Nichiren’s own belief that women could also</w:t>
      </w:r>
      <w:r w:rsidRPr="00AF5029">
        <w:rPr>
          <w:color w:val="0070C0"/>
          <w:spacing w:val="1"/>
        </w:rPr>
        <w:t xml:space="preserve"> </w:t>
      </w:r>
      <w:r w:rsidRPr="00AF5029">
        <w:rPr>
          <w:color w:val="0070C0"/>
        </w:rPr>
        <w:t>attain Enlightenment. The ten rakasis are also the only females mentioned within the Dharani</w:t>
      </w:r>
      <w:r w:rsidRPr="00AF5029">
        <w:rPr>
          <w:color w:val="0070C0"/>
          <w:spacing w:val="1"/>
        </w:rPr>
        <w:t xml:space="preserve"> </w:t>
      </w:r>
      <w:proofErr w:type="gramStart"/>
      <w:r w:rsidRPr="00AF5029">
        <w:rPr>
          <w:color w:val="0070C0"/>
        </w:rPr>
        <w:t>Chapter,</w:t>
      </w:r>
      <w:proofErr w:type="gramEnd"/>
      <w:r w:rsidRPr="00AF5029">
        <w:rPr>
          <w:color w:val="0070C0"/>
        </w:rPr>
        <w:t xml:space="preserve"> however, further analysis of this is required. One suggestion I propose is that daughters</w:t>
      </w:r>
      <w:r w:rsidRPr="00AF5029">
        <w:rPr>
          <w:color w:val="0070C0"/>
          <w:spacing w:val="-57"/>
        </w:rPr>
        <w:t xml:space="preserve"> </w:t>
      </w:r>
      <w:r w:rsidRPr="00AF5029">
        <w:rPr>
          <w:color w:val="0070C0"/>
        </w:rPr>
        <w:t xml:space="preserve">become mothers who give birth to daughters that also in turn </w:t>
      </w:r>
      <w:r w:rsidRPr="00AF5029">
        <w:rPr>
          <w:color w:val="0070C0"/>
        </w:rPr>
        <w:lastRenderedPageBreak/>
        <w:t>become mothers. Therefore, it is</w:t>
      </w:r>
      <w:r w:rsidRPr="00AF5029">
        <w:rPr>
          <w:color w:val="0070C0"/>
          <w:spacing w:val="1"/>
        </w:rPr>
        <w:t xml:space="preserve"> </w:t>
      </w:r>
      <w:r w:rsidRPr="00AF5029">
        <w:rPr>
          <w:color w:val="0070C0"/>
        </w:rPr>
        <w:t>possible that in choosing Hariti’s daughter’s he was also referring to the neverending cycle of</w:t>
      </w:r>
      <w:r w:rsidRPr="00AF5029">
        <w:rPr>
          <w:color w:val="0070C0"/>
          <w:spacing w:val="1"/>
        </w:rPr>
        <w:t xml:space="preserve"> </w:t>
      </w:r>
      <w:r w:rsidRPr="00AF5029">
        <w:rPr>
          <w:color w:val="0070C0"/>
        </w:rPr>
        <w:t>motherhood. Because it is motherly instinct to putting one’s life in risk to protect the child, there</w:t>
      </w:r>
      <w:r w:rsidRPr="00AF5029">
        <w:rPr>
          <w:color w:val="0070C0"/>
          <w:spacing w:val="-58"/>
        </w:rPr>
        <w:t xml:space="preserve"> </w:t>
      </w:r>
      <w:r w:rsidRPr="00AF5029">
        <w:rPr>
          <w:color w:val="0070C0"/>
        </w:rPr>
        <w:t xml:space="preserve">is also the notion of “motherly” protection of the followers of the </w:t>
      </w:r>
      <w:r w:rsidRPr="00AF5029">
        <w:rPr>
          <w:i/>
          <w:color w:val="0070C0"/>
        </w:rPr>
        <w:t xml:space="preserve">Lotus Sutra </w:t>
      </w:r>
      <w:r w:rsidRPr="00AF5029">
        <w:rPr>
          <w:color w:val="0070C0"/>
        </w:rPr>
        <w:t>that only the</w:t>
      </w:r>
      <w:r w:rsidRPr="00AF5029">
        <w:rPr>
          <w:color w:val="0070C0"/>
          <w:spacing w:val="1"/>
        </w:rPr>
        <w:t xml:space="preserve"> </w:t>
      </w:r>
      <w:r w:rsidRPr="00AF5029">
        <w:rPr>
          <w:color w:val="0070C0"/>
        </w:rPr>
        <w:t xml:space="preserve">female deities could provide. </w:t>
      </w:r>
      <w:proofErr w:type="gramStart"/>
      <w:r w:rsidRPr="00AF5029">
        <w:rPr>
          <w:color w:val="0070C0"/>
        </w:rPr>
        <w:t>In this sense, the ten raksasis who as “mothers” protect their</w:t>
      </w:r>
      <w:r w:rsidRPr="00AF5029">
        <w:rPr>
          <w:color w:val="0070C0"/>
          <w:spacing w:val="1"/>
        </w:rPr>
        <w:t xml:space="preserve"> </w:t>
      </w:r>
      <w:r w:rsidRPr="00AF5029">
        <w:rPr>
          <w:color w:val="0070C0"/>
        </w:rPr>
        <w:t>“children”,</w:t>
      </w:r>
      <w:r w:rsidRPr="00AF5029">
        <w:rPr>
          <w:color w:val="0070C0"/>
          <w:spacing w:val="-1"/>
        </w:rPr>
        <w:t xml:space="preserve"> </w:t>
      </w:r>
      <w:r w:rsidRPr="00AF5029">
        <w:rPr>
          <w:color w:val="0070C0"/>
        </w:rPr>
        <w:t>who are</w:t>
      </w:r>
      <w:r w:rsidRPr="00AF5029">
        <w:rPr>
          <w:color w:val="0070C0"/>
          <w:spacing w:val="-1"/>
        </w:rPr>
        <w:t xml:space="preserve"> </w:t>
      </w:r>
      <w:r w:rsidRPr="00AF5029">
        <w:rPr>
          <w:color w:val="0070C0"/>
        </w:rPr>
        <w:t>the</w:t>
      </w:r>
      <w:r w:rsidRPr="00AF5029">
        <w:rPr>
          <w:color w:val="0070C0"/>
          <w:spacing w:val="-1"/>
        </w:rPr>
        <w:t xml:space="preserve"> </w:t>
      </w:r>
      <w:r w:rsidRPr="00AF5029">
        <w:rPr>
          <w:color w:val="0070C0"/>
        </w:rPr>
        <w:t xml:space="preserve">followers of the </w:t>
      </w:r>
      <w:r w:rsidRPr="00AF5029">
        <w:rPr>
          <w:i/>
          <w:color w:val="0070C0"/>
        </w:rPr>
        <w:t>Lotus Sutra</w:t>
      </w:r>
      <w:r w:rsidRPr="00AF5029">
        <w:rPr>
          <w:color w:val="0070C0"/>
        </w:rPr>
        <w:t>.</w:t>
      </w:r>
      <w:proofErr w:type="gramEnd"/>
    </w:p>
    <w:p w:rsidR="00311354" w:rsidRDefault="00311354" w:rsidP="00311354">
      <w:pPr>
        <w:pStyle w:val="Corpsdetexte"/>
        <w:ind w:left="0"/>
        <w:rPr>
          <w:sz w:val="26"/>
        </w:rPr>
      </w:pPr>
    </w:p>
    <w:p w:rsidR="00311354" w:rsidRDefault="00311354" w:rsidP="00311354">
      <w:pPr>
        <w:pStyle w:val="Corpsdetexte"/>
        <w:spacing w:before="1"/>
        <w:ind w:left="0"/>
        <w:rPr>
          <w:sz w:val="22"/>
        </w:rPr>
      </w:pPr>
    </w:p>
    <w:p w:rsidR="00311354" w:rsidRDefault="00311354" w:rsidP="00311354">
      <w:pPr>
        <w:ind w:left="122"/>
        <w:rPr>
          <w:b/>
          <w:sz w:val="24"/>
        </w:rPr>
      </w:pPr>
      <w:r>
        <w:rPr>
          <w:b/>
          <w:sz w:val="24"/>
        </w:rPr>
        <w:t>Mahakala</w:t>
      </w:r>
      <w:r>
        <w:rPr>
          <w:b/>
          <w:spacing w:val="-2"/>
          <w:sz w:val="24"/>
        </w:rPr>
        <w:t xml:space="preserve"> </w:t>
      </w:r>
      <w:r>
        <w:rPr>
          <w:b/>
          <w:sz w:val="24"/>
        </w:rPr>
        <w:t>(</w:t>
      </w:r>
      <w:r>
        <w:rPr>
          <w:b/>
          <w:i/>
          <w:sz w:val="24"/>
        </w:rPr>
        <w:t>Japanese</w:t>
      </w:r>
      <w:r>
        <w:rPr>
          <w:b/>
          <w:sz w:val="24"/>
        </w:rPr>
        <w:t>.</w:t>
      </w:r>
      <w:r>
        <w:rPr>
          <w:b/>
          <w:spacing w:val="-1"/>
          <w:sz w:val="24"/>
        </w:rPr>
        <w:t xml:space="preserve"> </w:t>
      </w:r>
      <w:r>
        <w:rPr>
          <w:b/>
          <w:i/>
          <w:sz w:val="24"/>
        </w:rPr>
        <w:t>Daikokuten</w:t>
      </w:r>
      <w:r>
        <w:rPr>
          <w:b/>
          <w:sz w:val="24"/>
        </w:rPr>
        <w:t>)</w:t>
      </w:r>
    </w:p>
    <w:p w:rsidR="00311354" w:rsidRDefault="00311354" w:rsidP="00311354">
      <w:pPr>
        <w:pStyle w:val="Corpsdetexte"/>
        <w:ind w:left="0"/>
        <w:rPr>
          <w:b/>
        </w:rPr>
      </w:pPr>
    </w:p>
    <w:p w:rsidR="00311354" w:rsidRDefault="00311354" w:rsidP="00B00F85">
      <w:pPr>
        <w:pStyle w:val="Corpsdetexte"/>
        <w:ind w:right="343" w:firstLine="720"/>
      </w:pPr>
      <w:r>
        <w:t xml:space="preserve">A lesser-known, but important deity within </w:t>
      </w:r>
      <w:r>
        <w:rPr>
          <w:i/>
        </w:rPr>
        <w:t xml:space="preserve">kaji kito </w:t>
      </w:r>
      <w:r>
        <w:t>is that of Mahakala, primarily</w:t>
      </w:r>
      <w:r>
        <w:rPr>
          <w:spacing w:val="1"/>
        </w:rPr>
        <w:t xml:space="preserve"> </w:t>
      </w:r>
      <w:r>
        <w:t>understood within Japanese Buddhism as the deity that brings good luck and happiness. Even</w:t>
      </w:r>
      <w:r>
        <w:rPr>
          <w:spacing w:val="1"/>
        </w:rPr>
        <w:t xml:space="preserve"> </w:t>
      </w:r>
      <w:r>
        <w:t>within</w:t>
      </w:r>
      <w:r>
        <w:rPr>
          <w:spacing w:val="-1"/>
        </w:rPr>
        <w:t xml:space="preserve"> </w:t>
      </w:r>
      <w:r>
        <w:t>the</w:t>
      </w:r>
      <w:r>
        <w:rPr>
          <w:spacing w:val="-2"/>
        </w:rPr>
        <w:t xml:space="preserve"> </w:t>
      </w:r>
      <w:r>
        <w:t>Japanese</w:t>
      </w:r>
      <w:r>
        <w:rPr>
          <w:spacing w:val="-1"/>
        </w:rPr>
        <w:t xml:space="preserve"> </w:t>
      </w:r>
      <w:r>
        <w:t>tradition,</w:t>
      </w:r>
      <w:r>
        <w:rPr>
          <w:spacing w:val="-1"/>
        </w:rPr>
        <w:t xml:space="preserve"> </w:t>
      </w:r>
      <w:r>
        <w:t>the</w:t>
      </w:r>
      <w:r>
        <w:rPr>
          <w:spacing w:val="-2"/>
        </w:rPr>
        <w:t xml:space="preserve"> </w:t>
      </w:r>
      <w:r>
        <w:t>deity</w:t>
      </w:r>
      <w:r>
        <w:rPr>
          <w:spacing w:val="-1"/>
        </w:rPr>
        <w:t xml:space="preserve"> </w:t>
      </w:r>
      <w:r>
        <w:t>is included</w:t>
      </w:r>
      <w:r>
        <w:rPr>
          <w:spacing w:val="-1"/>
        </w:rPr>
        <w:t xml:space="preserve"> </w:t>
      </w:r>
      <w:r>
        <w:t>as</w:t>
      </w:r>
      <w:r>
        <w:rPr>
          <w:spacing w:val="-1"/>
        </w:rPr>
        <w:t xml:space="preserve"> </w:t>
      </w:r>
      <w:r>
        <w:t>one</w:t>
      </w:r>
      <w:r>
        <w:rPr>
          <w:spacing w:val="-2"/>
        </w:rPr>
        <w:t xml:space="preserve"> </w:t>
      </w:r>
      <w:r>
        <w:t>of</w:t>
      </w:r>
      <w:r>
        <w:rPr>
          <w:spacing w:val="-1"/>
        </w:rPr>
        <w:t xml:space="preserve"> </w:t>
      </w:r>
      <w:r>
        <w:t>the</w:t>
      </w:r>
      <w:r>
        <w:rPr>
          <w:spacing w:val="-1"/>
        </w:rPr>
        <w:t xml:space="preserve"> </w:t>
      </w:r>
      <w:r>
        <w:rPr>
          <w:i/>
        </w:rPr>
        <w:t>Shichifukujin</w:t>
      </w:r>
      <w:r>
        <w:rPr>
          <w:i/>
          <w:spacing w:val="-1"/>
        </w:rPr>
        <w:t xml:space="preserve"> </w:t>
      </w:r>
      <w:r>
        <w:t>or “Seven</w:t>
      </w:r>
      <w:r>
        <w:rPr>
          <w:spacing w:val="-1"/>
        </w:rPr>
        <w:t xml:space="preserve"> </w:t>
      </w:r>
      <w:r>
        <w:t>Deities</w:t>
      </w:r>
      <w:r w:rsidR="00B00F85">
        <w:t xml:space="preserve"> </w:t>
      </w:r>
      <w:r>
        <w:t>of</w:t>
      </w:r>
      <w:r>
        <w:rPr>
          <w:spacing w:val="-1"/>
        </w:rPr>
        <w:t xml:space="preserve"> </w:t>
      </w:r>
      <w:r>
        <w:t>Fortune”.</w:t>
      </w:r>
      <w:r>
        <w:rPr>
          <w:spacing w:val="-1"/>
        </w:rPr>
        <w:t xml:space="preserve"> </w:t>
      </w:r>
      <w:r>
        <w:t>As already</w:t>
      </w:r>
      <w:r>
        <w:rPr>
          <w:spacing w:val="-1"/>
        </w:rPr>
        <w:t xml:space="preserve"> </w:t>
      </w:r>
      <w:r>
        <w:t>mentioned,</w:t>
      </w:r>
      <w:r>
        <w:rPr>
          <w:spacing w:val="-1"/>
        </w:rPr>
        <w:t xml:space="preserve"> </w:t>
      </w:r>
      <w:r>
        <w:t>worship of</w:t>
      </w:r>
      <w:r>
        <w:rPr>
          <w:spacing w:val="-1"/>
        </w:rPr>
        <w:t xml:space="preserve"> </w:t>
      </w:r>
      <w:r>
        <w:t>Mahakala is</w:t>
      </w:r>
      <w:r>
        <w:rPr>
          <w:spacing w:val="-1"/>
        </w:rPr>
        <w:t xml:space="preserve"> </w:t>
      </w:r>
      <w:r>
        <w:t>one</w:t>
      </w:r>
      <w:r>
        <w:rPr>
          <w:spacing w:val="-2"/>
        </w:rPr>
        <w:t xml:space="preserve"> </w:t>
      </w:r>
      <w:r>
        <w:t>of the</w:t>
      </w:r>
      <w:r>
        <w:rPr>
          <w:spacing w:val="-2"/>
        </w:rPr>
        <w:t xml:space="preserve"> </w:t>
      </w:r>
      <w:r>
        <w:t>main topics</w:t>
      </w:r>
      <w:r>
        <w:rPr>
          <w:spacing w:val="-1"/>
        </w:rPr>
        <w:t xml:space="preserve"> </w:t>
      </w:r>
      <w:r>
        <w:t>studied</w:t>
      </w:r>
      <w:r>
        <w:rPr>
          <w:spacing w:val="-1"/>
        </w:rPr>
        <w:t xml:space="preserve"> </w:t>
      </w:r>
      <w:r>
        <w:t>in</w:t>
      </w:r>
      <w:r w:rsidR="00B00F85">
        <w:t xml:space="preserve"> </w:t>
      </w:r>
      <w:r>
        <w:rPr>
          <w:i/>
        </w:rPr>
        <w:t>aragyo</w:t>
      </w:r>
      <w:r>
        <w:t>.</w:t>
      </w:r>
    </w:p>
    <w:p w:rsidR="00311354" w:rsidRDefault="00311354" w:rsidP="00311354">
      <w:pPr>
        <w:pStyle w:val="Corpsdetexte"/>
        <w:ind w:left="0"/>
      </w:pPr>
    </w:p>
    <w:p w:rsidR="00311354" w:rsidRDefault="00311354" w:rsidP="00311354">
      <w:pPr>
        <w:pStyle w:val="Corpsdetexte"/>
        <w:ind w:right="171" w:firstLine="720"/>
      </w:pPr>
      <w:r>
        <w:t>Saicho worshipped Mahakala and thus, we see the mentioning of the deity’s name within</w:t>
      </w:r>
      <w:r>
        <w:rPr>
          <w:spacing w:val="1"/>
        </w:rPr>
        <w:t xml:space="preserve"> </w:t>
      </w:r>
      <w:r>
        <w:rPr>
          <w:i/>
        </w:rPr>
        <w:t>Asabasho</w:t>
      </w:r>
      <w:r>
        <w:rPr>
          <w:i/>
          <w:spacing w:val="-2"/>
        </w:rPr>
        <w:t xml:space="preserve"> </w:t>
      </w:r>
      <w:r>
        <w:t>(Miyazaki</w:t>
      </w:r>
      <w:r>
        <w:rPr>
          <w:spacing w:val="-2"/>
        </w:rPr>
        <w:t xml:space="preserve"> </w:t>
      </w:r>
      <w:r>
        <w:t>1968:</w:t>
      </w:r>
      <w:r>
        <w:rPr>
          <w:spacing w:val="-2"/>
        </w:rPr>
        <w:t xml:space="preserve"> </w:t>
      </w:r>
      <w:r>
        <w:t>75). Mahakala</w:t>
      </w:r>
      <w:r>
        <w:rPr>
          <w:spacing w:val="-1"/>
        </w:rPr>
        <w:t xml:space="preserve"> </w:t>
      </w:r>
      <w:r>
        <w:t>was</w:t>
      </w:r>
      <w:r>
        <w:rPr>
          <w:spacing w:val="-1"/>
        </w:rPr>
        <w:t xml:space="preserve"> </w:t>
      </w:r>
      <w:r>
        <w:t>first introduced</w:t>
      </w:r>
      <w:r>
        <w:rPr>
          <w:spacing w:val="-1"/>
        </w:rPr>
        <w:t xml:space="preserve"> </w:t>
      </w:r>
      <w:r>
        <w:t>into</w:t>
      </w:r>
      <w:r>
        <w:rPr>
          <w:spacing w:val="-1"/>
        </w:rPr>
        <w:t xml:space="preserve"> </w:t>
      </w:r>
      <w:r>
        <w:t>Buddhism in</w:t>
      </w:r>
      <w:r>
        <w:rPr>
          <w:spacing w:val="-1"/>
        </w:rPr>
        <w:t xml:space="preserve"> </w:t>
      </w:r>
      <w:r>
        <w:t>the</w:t>
      </w:r>
      <w:r>
        <w:rPr>
          <w:spacing w:val="-2"/>
        </w:rPr>
        <w:t xml:space="preserve"> </w:t>
      </w:r>
      <w:r>
        <w:t>early history</w:t>
      </w:r>
      <w:r>
        <w:rPr>
          <w:spacing w:val="-57"/>
        </w:rPr>
        <w:t xml:space="preserve"> </w:t>
      </w:r>
      <w:r>
        <w:t>of esoteric Buddhism when several Hindu gods were incorporated into the Buddhist pantheon</w:t>
      </w:r>
      <w:r>
        <w:rPr>
          <w:spacing w:val="1"/>
        </w:rPr>
        <w:t xml:space="preserve"> </w:t>
      </w:r>
      <w:r>
        <w:t>(Masaki 2004: 67). Thus, many suggest that Mahakala is referenced as the Buddhist form of</w:t>
      </w:r>
      <w:r>
        <w:rPr>
          <w:spacing w:val="1"/>
        </w:rPr>
        <w:t xml:space="preserve"> </w:t>
      </w:r>
      <w:r>
        <w:t>either Shiva, the destroyer of the evil, or his attendant, Nandi. Although it is unclear specifically</w:t>
      </w:r>
      <w:r>
        <w:rPr>
          <w:spacing w:val="1"/>
        </w:rPr>
        <w:t xml:space="preserve"> </w:t>
      </w:r>
      <w:r>
        <w:t>when Mahakala first came to Japan, Saicho is the first individual in Japan to be associated with</w:t>
      </w:r>
      <w:r>
        <w:rPr>
          <w:spacing w:val="1"/>
        </w:rPr>
        <w:t xml:space="preserve"> </w:t>
      </w:r>
      <w:r>
        <w:t>Mahakala. Thus, it is possible that Saicho himself introduced Mahakala to Japan following his</w:t>
      </w:r>
      <w:r>
        <w:rPr>
          <w:spacing w:val="1"/>
        </w:rPr>
        <w:t xml:space="preserve"> </w:t>
      </w:r>
      <w:r>
        <w:t>return to Japan from China. Legend has it that Saicho first saw Mahakala at Sakamoto, a town</w:t>
      </w:r>
      <w:r>
        <w:rPr>
          <w:spacing w:val="1"/>
        </w:rPr>
        <w:t xml:space="preserve"> </w:t>
      </w:r>
      <w:r>
        <w:t>located at the bottom</w:t>
      </w:r>
      <w:r>
        <w:rPr>
          <w:spacing w:val="-1"/>
        </w:rPr>
        <w:t xml:space="preserve"> </w:t>
      </w:r>
      <w:r>
        <w:t>of</w:t>
      </w:r>
      <w:r>
        <w:rPr>
          <w:spacing w:val="1"/>
        </w:rPr>
        <w:t xml:space="preserve"> </w:t>
      </w:r>
      <w:r>
        <w:t>Mount. Hiei and</w:t>
      </w:r>
      <w:r>
        <w:rPr>
          <w:spacing w:val="1"/>
        </w:rPr>
        <w:t xml:space="preserve"> </w:t>
      </w:r>
      <w:r>
        <w:t>asked the deity to</w:t>
      </w:r>
      <w:r>
        <w:rPr>
          <w:spacing w:val="1"/>
        </w:rPr>
        <w:t xml:space="preserve"> </w:t>
      </w:r>
      <w:r>
        <w:t>identify himself. Mahakala</w:t>
      </w:r>
      <w:r>
        <w:rPr>
          <w:spacing w:val="1"/>
        </w:rPr>
        <w:t xml:space="preserve"> </w:t>
      </w:r>
      <w:r>
        <w:t>introduced himself and stated that he would bring happiness not only to the poor villagers within</w:t>
      </w:r>
      <w:r>
        <w:rPr>
          <w:spacing w:val="1"/>
        </w:rPr>
        <w:t xml:space="preserve"> </w:t>
      </w:r>
      <w:r>
        <w:t>Sakamoto, but also any one else seeking it. The story of Saicho’s encounter with Mahakala first</w:t>
      </w:r>
      <w:r>
        <w:rPr>
          <w:spacing w:val="1"/>
        </w:rPr>
        <w:t xml:space="preserve"> </w:t>
      </w:r>
      <w:r>
        <w:t xml:space="preserve">appears in </w:t>
      </w:r>
      <w:r>
        <w:rPr>
          <w:i/>
        </w:rPr>
        <w:t>Sanrin daimyoji enri</w:t>
      </w:r>
      <w:r>
        <w:t xml:space="preserve">, meaning that it is not noted in </w:t>
      </w:r>
      <w:r>
        <w:rPr>
          <w:i/>
        </w:rPr>
        <w:t xml:space="preserve">Asabasho </w:t>
      </w:r>
      <w:r>
        <w:t>or any of Saicho’s</w:t>
      </w:r>
      <w:r>
        <w:rPr>
          <w:spacing w:val="1"/>
        </w:rPr>
        <w:t xml:space="preserve"> </w:t>
      </w:r>
      <w:r>
        <w:t xml:space="preserve">works. It is also unknown whether Nichiren himself knew of the story. In </w:t>
      </w:r>
      <w:r>
        <w:rPr>
          <w:i/>
        </w:rPr>
        <w:t>Dengo Daishiden</w:t>
      </w:r>
      <w:r>
        <w:t>, the</w:t>
      </w:r>
      <w:r>
        <w:rPr>
          <w:spacing w:val="1"/>
        </w:rPr>
        <w:t xml:space="preserve"> </w:t>
      </w:r>
      <w:r>
        <w:t>biography of Saicho written by Kakujin, it states that upon his return to Japan, Saicho prayed in</w:t>
      </w:r>
      <w:r>
        <w:rPr>
          <w:spacing w:val="1"/>
        </w:rPr>
        <w:t xml:space="preserve"> </w:t>
      </w:r>
      <w:r>
        <w:t>hopes of finding a deity or protector for the Tendai sect. One day, Mahakala finally presented</w:t>
      </w:r>
      <w:r>
        <w:rPr>
          <w:spacing w:val="1"/>
        </w:rPr>
        <w:t xml:space="preserve"> </w:t>
      </w:r>
      <w:r>
        <w:t>himself in front of Saicho had been praying. Mahakala was holding a cane made from a</w:t>
      </w:r>
      <w:r>
        <w:rPr>
          <w:spacing w:val="1"/>
        </w:rPr>
        <w:t xml:space="preserve"> </w:t>
      </w:r>
      <w:r>
        <w:t>Cryptomeria Tree and promised Saicho that he would forever continue to protect Saicho along</w:t>
      </w:r>
      <w:r>
        <w:rPr>
          <w:spacing w:val="1"/>
        </w:rPr>
        <w:t xml:space="preserve"> </w:t>
      </w:r>
      <w:r>
        <w:t xml:space="preserve">with all three thousand monk that were living on Mount. </w:t>
      </w:r>
      <w:proofErr w:type="gramStart"/>
      <w:r>
        <w:t>Hiei.</w:t>
      </w:r>
      <w:proofErr w:type="gramEnd"/>
      <w:r>
        <w:t xml:space="preserve"> The story goes that since that day,</w:t>
      </w:r>
      <w:r>
        <w:rPr>
          <w:spacing w:val="-57"/>
        </w:rPr>
        <w:t xml:space="preserve"> </w:t>
      </w:r>
      <w:r>
        <w:t>a Mahakala idol was established on Mount. Hiei and Mahakala became the protector of the</w:t>
      </w:r>
      <w:r>
        <w:rPr>
          <w:spacing w:val="1"/>
        </w:rPr>
        <w:t xml:space="preserve"> </w:t>
      </w:r>
      <w:r>
        <w:t>Tendai</w:t>
      </w:r>
      <w:r>
        <w:rPr>
          <w:spacing w:val="-1"/>
        </w:rPr>
        <w:t xml:space="preserve"> </w:t>
      </w:r>
      <w:r>
        <w:t>tradition (Miyazaki</w:t>
      </w:r>
      <w:r>
        <w:rPr>
          <w:spacing w:val="-1"/>
        </w:rPr>
        <w:t xml:space="preserve"> </w:t>
      </w:r>
      <w:r>
        <w:t>1969:</w:t>
      </w:r>
      <w:r>
        <w:rPr>
          <w:spacing w:val="-1"/>
        </w:rPr>
        <w:t xml:space="preserve"> </w:t>
      </w:r>
      <w:r>
        <w:t>155-176).</w:t>
      </w:r>
    </w:p>
    <w:p w:rsidR="00B00F85" w:rsidRDefault="00B00F85" w:rsidP="00311354">
      <w:pPr>
        <w:pStyle w:val="Corpsdetexte"/>
        <w:spacing w:before="60"/>
        <w:ind w:right="325" w:firstLine="720"/>
      </w:pPr>
    </w:p>
    <w:p w:rsidR="00311354" w:rsidRDefault="00311354" w:rsidP="00311354">
      <w:pPr>
        <w:pStyle w:val="Corpsdetexte"/>
        <w:spacing w:before="60"/>
        <w:ind w:right="325" w:firstLine="720"/>
      </w:pPr>
      <w:r>
        <w:t xml:space="preserve">Although Nichiren’s own </w:t>
      </w:r>
      <w:proofErr w:type="gramStart"/>
      <w:r>
        <w:t>reasons for incorporating Mahakala is</w:t>
      </w:r>
      <w:proofErr w:type="gramEnd"/>
      <w:r>
        <w:t xml:space="preserve"> still unknown, most</w:t>
      </w:r>
      <w:r>
        <w:rPr>
          <w:spacing w:val="1"/>
        </w:rPr>
        <w:t xml:space="preserve"> </w:t>
      </w:r>
      <w:r>
        <w:t xml:space="preserve">likely, it is a result of the emphasis on Mahakala that he saw during his time on Mount. </w:t>
      </w:r>
      <w:proofErr w:type="gramStart"/>
      <w:r>
        <w:t>Hiei,</w:t>
      </w:r>
      <w:r>
        <w:rPr>
          <w:spacing w:val="1"/>
        </w:rPr>
        <w:t xml:space="preserve"> </w:t>
      </w:r>
      <w:r>
        <w:t>prior to becoming the founder of the Nichiren School.</w:t>
      </w:r>
      <w:proofErr w:type="gramEnd"/>
      <w:r>
        <w:t xml:space="preserve"> Provided this assumption, it is still</w:t>
      </w:r>
      <w:r>
        <w:rPr>
          <w:spacing w:val="1"/>
        </w:rPr>
        <w:t xml:space="preserve"> </w:t>
      </w:r>
      <w:r>
        <w:t>uncertain specifically what characteristics of Mahakala were interesting to him, given that</w:t>
      </w:r>
      <w:r>
        <w:rPr>
          <w:spacing w:val="1"/>
        </w:rPr>
        <w:t xml:space="preserve"> </w:t>
      </w:r>
      <w:r>
        <w:t xml:space="preserve">Mahakala is not mentioned within the </w:t>
      </w:r>
      <w:r>
        <w:rPr>
          <w:i/>
        </w:rPr>
        <w:t xml:space="preserve">Lotus Sutra </w:t>
      </w:r>
      <w:r>
        <w:t>itself. A possibility is that Nichiren knew the</w:t>
      </w:r>
      <w:r>
        <w:rPr>
          <w:spacing w:val="-58"/>
        </w:rPr>
        <w:t xml:space="preserve"> </w:t>
      </w:r>
      <w:r>
        <w:t>role of Mahakala in providing happiness to all people, which as stated throughout the paper, is</w:t>
      </w:r>
      <w:r>
        <w:rPr>
          <w:spacing w:val="1"/>
        </w:rPr>
        <w:t xml:space="preserve"> </w:t>
      </w:r>
      <w:r>
        <w:t xml:space="preserve">one of his main objectives for spreading the </w:t>
      </w:r>
      <w:r>
        <w:rPr>
          <w:i/>
        </w:rPr>
        <w:t xml:space="preserve">Lotus Sutra </w:t>
      </w:r>
      <w:r>
        <w:t xml:space="preserve">and possibly incorporating </w:t>
      </w:r>
      <w:r>
        <w:rPr>
          <w:i/>
        </w:rPr>
        <w:t xml:space="preserve">mikkyo </w:t>
      </w:r>
      <w:r>
        <w:t>into</w:t>
      </w:r>
      <w:r>
        <w:rPr>
          <w:spacing w:val="-57"/>
        </w:rPr>
        <w:t xml:space="preserve"> </w:t>
      </w:r>
      <w:r>
        <w:t>his</w:t>
      </w:r>
      <w:r>
        <w:rPr>
          <w:spacing w:val="-1"/>
        </w:rPr>
        <w:t xml:space="preserve"> </w:t>
      </w:r>
      <w:r>
        <w:t>teachings.</w:t>
      </w:r>
    </w:p>
    <w:p w:rsidR="00311354" w:rsidRDefault="00311354" w:rsidP="00311354">
      <w:pPr>
        <w:pStyle w:val="Corpsdetexte"/>
        <w:ind w:right="201" w:firstLine="720"/>
      </w:pPr>
      <w:r>
        <w:t>Nichiren himself left seven writings relating to the importance of Mahakala, the most</w:t>
      </w:r>
      <w:r>
        <w:rPr>
          <w:spacing w:val="1"/>
        </w:rPr>
        <w:t xml:space="preserve"> </w:t>
      </w:r>
      <w:r>
        <w:t xml:space="preserve">prominent work being the </w:t>
      </w:r>
      <w:r>
        <w:rPr>
          <w:i/>
        </w:rPr>
        <w:t>Daikokutenjin kuyou sojoji</w:t>
      </w:r>
      <w:r>
        <w:t>, which labels Mahakala as the eternal</w:t>
      </w:r>
      <w:r>
        <w:rPr>
          <w:spacing w:val="1"/>
        </w:rPr>
        <w:t xml:space="preserve"> </w:t>
      </w:r>
      <w:r>
        <w:t>Sakyamuni Buddha. Thus those that believe him will be at peace in the next world and continue</w:t>
      </w:r>
      <w:r>
        <w:rPr>
          <w:spacing w:val="1"/>
        </w:rPr>
        <w:t xml:space="preserve"> </w:t>
      </w:r>
      <w:r>
        <w:t>to gain happiness in the next life as well, termed</w:t>
      </w:r>
      <w:r>
        <w:rPr>
          <w:spacing w:val="1"/>
        </w:rPr>
        <w:t xml:space="preserve"> </w:t>
      </w:r>
      <w:r>
        <w:t>“</w:t>
      </w:r>
      <w:r>
        <w:rPr>
          <w:i/>
        </w:rPr>
        <w:t xml:space="preserve">genze annon gosho </w:t>
      </w:r>
      <w:r>
        <w:rPr>
          <w:i/>
        </w:rPr>
        <w:lastRenderedPageBreak/>
        <w:t>zensho</w:t>
      </w:r>
      <w:r>
        <w:t>” (Miyazaki 1969:</w:t>
      </w:r>
      <w:r>
        <w:rPr>
          <w:spacing w:val="1"/>
        </w:rPr>
        <w:t xml:space="preserve"> </w:t>
      </w:r>
      <w:r>
        <w:t>155-176). Similarly, some suggest that Nichiren wrote how one hundred black beans should be</w:t>
      </w:r>
      <w:r>
        <w:rPr>
          <w:spacing w:val="1"/>
        </w:rPr>
        <w:t xml:space="preserve"> </w:t>
      </w:r>
      <w:r>
        <w:t xml:space="preserve">offered to Mahakala (Chaudhuri 1969: 72) on a designated day, known as </w:t>
      </w:r>
      <w:r>
        <w:rPr>
          <w:i/>
        </w:rPr>
        <w:t>Kinoene</w:t>
      </w:r>
      <w:r>
        <w:t>. However,</w:t>
      </w:r>
      <w:r>
        <w:rPr>
          <w:spacing w:val="1"/>
        </w:rPr>
        <w:t xml:space="preserve"> </w:t>
      </w:r>
      <w:r>
        <w:t>Miyazaki notes that there is debate surrounding whether Nichiren really did include Mahakala in</w:t>
      </w:r>
      <w:r>
        <w:rPr>
          <w:spacing w:val="-57"/>
        </w:rPr>
        <w:t xml:space="preserve"> </w:t>
      </w:r>
      <w:r>
        <w:t>his writings, due to the questions that remain about the authorship of these particular works</w:t>
      </w:r>
      <w:r>
        <w:rPr>
          <w:spacing w:val="1"/>
        </w:rPr>
        <w:t xml:space="preserve"> </w:t>
      </w:r>
      <w:r>
        <w:t>(1969: 155-176). Similarly, provided that Nichiren really did consider Mahakala to be an</w:t>
      </w:r>
      <w:r>
        <w:rPr>
          <w:spacing w:val="1"/>
        </w:rPr>
        <w:t xml:space="preserve"> </w:t>
      </w:r>
      <w:r>
        <w:t>important deity, it is unusual that Nichiren did not include Mahakala in his mandala. It was not</w:t>
      </w:r>
      <w:r>
        <w:rPr>
          <w:spacing w:val="1"/>
        </w:rPr>
        <w:t xml:space="preserve"> </w:t>
      </w:r>
      <w:r>
        <w:t>until the mid-Muromachi Period (1337-1573) when Mahakala appears on a mandala of the</w:t>
      </w:r>
      <w:r>
        <w:rPr>
          <w:spacing w:val="1"/>
        </w:rPr>
        <w:t xml:space="preserve"> </w:t>
      </w:r>
      <w:r>
        <w:t>Nichiren sect. The oldest preserved mandala containing Mahakala was written by Nitten, the 18</w:t>
      </w:r>
      <w:r>
        <w:rPr>
          <w:vertAlign w:val="superscript"/>
        </w:rPr>
        <w:t>th</w:t>
      </w:r>
      <w:r>
        <w:rPr>
          <w:spacing w:val="-58"/>
        </w:rPr>
        <w:t xml:space="preserve"> </w:t>
      </w:r>
      <w:r>
        <w:t>successor of the Myokakuji Temple in 1578, who refers to Mahakala as “</w:t>
      </w:r>
      <w:r>
        <w:rPr>
          <w:i/>
        </w:rPr>
        <w:t>Daikokutenjin</w:t>
      </w:r>
      <w:r>
        <w:t>”</w:t>
      </w:r>
      <w:r>
        <w:rPr>
          <w:spacing w:val="1"/>
        </w:rPr>
        <w:t xml:space="preserve"> </w:t>
      </w:r>
      <w:r>
        <w:t>(Miyazaki</w:t>
      </w:r>
      <w:r>
        <w:rPr>
          <w:spacing w:val="-1"/>
        </w:rPr>
        <w:t xml:space="preserve"> </w:t>
      </w:r>
      <w:r>
        <w:t>1969:</w:t>
      </w:r>
      <w:r>
        <w:rPr>
          <w:spacing w:val="-2"/>
        </w:rPr>
        <w:t xml:space="preserve"> </w:t>
      </w:r>
      <w:r>
        <w:t>155-176).</w:t>
      </w:r>
    </w:p>
    <w:p w:rsidR="00B00F85" w:rsidRDefault="00B00F85" w:rsidP="00311354">
      <w:pPr>
        <w:pStyle w:val="Corpsdetexte"/>
        <w:spacing w:before="60"/>
        <w:ind w:right="286" w:firstLine="720"/>
      </w:pPr>
    </w:p>
    <w:p w:rsidR="00311354" w:rsidRDefault="00311354" w:rsidP="00311354">
      <w:pPr>
        <w:pStyle w:val="Corpsdetexte"/>
        <w:spacing w:before="60"/>
        <w:ind w:right="286" w:firstLine="720"/>
      </w:pPr>
      <w:r>
        <w:t>Early Mahakala idols were suggested to have been modeled by the pictures of Mahakala</w:t>
      </w:r>
      <w:r>
        <w:rPr>
          <w:spacing w:val="-57"/>
        </w:rPr>
        <w:t xml:space="preserve"> </w:t>
      </w:r>
      <w:r>
        <w:t>seen in the Womb Mandala, due to the initial interpretation of Mahakala as the deity of war. In</w:t>
      </w:r>
      <w:r>
        <w:rPr>
          <w:spacing w:val="1"/>
        </w:rPr>
        <w:t xml:space="preserve"> </w:t>
      </w:r>
      <w:r>
        <w:t>the mandala, Mahakala has three faces, all having a bluish-black complexion, carrying a sword</w:t>
      </w:r>
      <w:r>
        <w:rPr>
          <w:spacing w:val="1"/>
        </w:rPr>
        <w:t xml:space="preserve"> </w:t>
      </w:r>
      <w:r>
        <w:t>with one hand and grabbing the hair of a naked man with the other (see Appendix, Figure 10).</w:t>
      </w:r>
      <w:r>
        <w:rPr>
          <w:spacing w:val="1"/>
        </w:rPr>
        <w:t xml:space="preserve"> </w:t>
      </w:r>
      <w:r>
        <w:t>Each face had three eyes along with two fangs and fiery hair (Chanduri 2003: 68). However,</w:t>
      </w:r>
      <w:r>
        <w:rPr>
          <w:spacing w:val="1"/>
        </w:rPr>
        <w:t xml:space="preserve"> </w:t>
      </w:r>
      <w:r>
        <w:t>almost all of the Mahakala idols worshipped in the Nichiren School show a smiling or laughing</w:t>
      </w:r>
      <w:r>
        <w:rPr>
          <w:spacing w:val="-57"/>
        </w:rPr>
        <w:t xml:space="preserve"> </w:t>
      </w:r>
      <w:r>
        <w:t>Mahakala with the round red cap, carrying a hammer in his right hand and a bag over his</w:t>
      </w:r>
      <w:r>
        <w:rPr>
          <w:spacing w:val="1"/>
        </w:rPr>
        <w:t xml:space="preserve"> </w:t>
      </w:r>
      <w:r>
        <w:t>shoulder, containing rice (see Appendix, Figure 10). This smiling Mahakala is also the common</w:t>
      </w:r>
      <w:r>
        <w:rPr>
          <w:spacing w:val="-58"/>
        </w:rPr>
        <w:t xml:space="preserve"> </w:t>
      </w:r>
      <w:r>
        <w:t>interpretation</w:t>
      </w:r>
      <w:r>
        <w:rPr>
          <w:spacing w:val="-1"/>
        </w:rPr>
        <w:t xml:space="preserve"> </w:t>
      </w:r>
      <w:r>
        <w:t>of</w:t>
      </w:r>
      <w:r>
        <w:rPr>
          <w:spacing w:val="-1"/>
        </w:rPr>
        <w:t xml:space="preserve"> </w:t>
      </w:r>
      <w:r>
        <w:t>the</w:t>
      </w:r>
      <w:r>
        <w:rPr>
          <w:spacing w:val="-1"/>
        </w:rPr>
        <w:t xml:space="preserve"> </w:t>
      </w:r>
      <w:r>
        <w:t>deity</w:t>
      </w:r>
      <w:r>
        <w:rPr>
          <w:spacing w:val="-1"/>
        </w:rPr>
        <w:t xml:space="preserve"> </w:t>
      </w:r>
      <w:r>
        <w:t>among</w:t>
      </w:r>
      <w:r>
        <w:rPr>
          <w:spacing w:val="-1"/>
        </w:rPr>
        <w:t xml:space="preserve"> </w:t>
      </w:r>
      <w:r>
        <w:t>the</w:t>
      </w:r>
      <w:r>
        <w:rPr>
          <w:spacing w:val="-1"/>
        </w:rPr>
        <w:t xml:space="preserve"> </w:t>
      </w:r>
      <w:r>
        <w:t>Japanese</w:t>
      </w:r>
      <w:r>
        <w:rPr>
          <w:spacing w:val="-1"/>
        </w:rPr>
        <w:t xml:space="preserve"> </w:t>
      </w:r>
      <w:r>
        <w:t>today,</w:t>
      </w:r>
      <w:r>
        <w:rPr>
          <w:spacing w:val="-1"/>
        </w:rPr>
        <w:t xml:space="preserve"> </w:t>
      </w:r>
      <w:r>
        <w:t>depicted</w:t>
      </w:r>
      <w:r>
        <w:rPr>
          <w:spacing w:val="-1"/>
        </w:rPr>
        <w:t xml:space="preserve"> </w:t>
      </w:r>
      <w:r>
        <w:t>to bring</w:t>
      </w:r>
      <w:r>
        <w:rPr>
          <w:spacing w:val="-1"/>
        </w:rPr>
        <w:t xml:space="preserve"> </w:t>
      </w:r>
      <w:r>
        <w:t>peace</w:t>
      </w:r>
      <w:r>
        <w:rPr>
          <w:spacing w:val="-1"/>
        </w:rPr>
        <w:t xml:space="preserve"> </w:t>
      </w:r>
      <w:r>
        <w:t>and happiness.</w:t>
      </w:r>
    </w:p>
    <w:p w:rsidR="00311354" w:rsidRDefault="00311354" w:rsidP="00311354">
      <w:pPr>
        <w:pStyle w:val="Corpsdetexte"/>
        <w:ind w:right="160"/>
      </w:pPr>
      <w:r>
        <w:t>Although it is also unknown when this version of Mahakala was initially incorporated into the</w:t>
      </w:r>
      <w:r>
        <w:rPr>
          <w:spacing w:val="1"/>
        </w:rPr>
        <w:t xml:space="preserve"> </w:t>
      </w:r>
      <w:r>
        <w:t>Nichiren tradition (Terajima 1989: 68-70), we can only be certain that Mahakala was</w:t>
      </w:r>
      <w:r>
        <w:rPr>
          <w:spacing w:val="1"/>
        </w:rPr>
        <w:t xml:space="preserve"> </w:t>
      </w:r>
      <w:r>
        <w:t>incorporated into the teachings of the Tendai School, which probably influenced the worshipping</w:t>
      </w:r>
      <w:r>
        <w:rPr>
          <w:spacing w:val="-58"/>
        </w:rPr>
        <w:t xml:space="preserve"> </w:t>
      </w:r>
      <w:r>
        <w:t>of</w:t>
      </w:r>
      <w:r>
        <w:rPr>
          <w:spacing w:val="-1"/>
        </w:rPr>
        <w:t xml:space="preserve"> </w:t>
      </w:r>
      <w:r>
        <w:t>Mahakala in the</w:t>
      </w:r>
      <w:r>
        <w:rPr>
          <w:spacing w:val="-1"/>
        </w:rPr>
        <w:t xml:space="preserve"> </w:t>
      </w:r>
      <w:r>
        <w:t>Nichiren School.</w:t>
      </w:r>
    </w:p>
    <w:p w:rsidR="00106350" w:rsidRDefault="00311354" w:rsidP="00B00F85">
      <w:pPr>
        <w:pStyle w:val="Corpsdetexte"/>
        <w:spacing w:before="1"/>
        <w:ind w:right="209" w:firstLine="720"/>
      </w:pPr>
      <w:r>
        <w:t xml:space="preserve">It is also unknown why Mahakala was incorporated into the </w:t>
      </w:r>
      <w:r>
        <w:rPr>
          <w:i/>
        </w:rPr>
        <w:t xml:space="preserve">aragyo </w:t>
      </w:r>
      <w:r>
        <w:t>practice of Nichiren</w:t>
      </w:r>
      <w:r>
        <w:rPr>
          <w:spacing w:val="1"/>
        </w:rPr>
        <w:t xml:space="preserve"> </w:t>
      </w:r>
      <w:r>
        <w:t>Shu. One possible theory I suggest is that both Hariti and Mahakala encompass each other in the</w:t>
      </w:r>
      <w:r>
        <w:rPr>
          <w:spacing w:val="-57"/>
        </w:rPr>
        <w:t xml:space="preserve"> </w:t>
      </w:r>
      <w:r>
        <w:t xml:space="preserve">same way that I previously suggested the </w:t>
      </w:r>
      <w:r>
        <w:rPr>
          <w:i/>
        </w:rPr>
        <w:t xml:space="preserve">bokken </w:t>
      </w:r>
      <w:r>
        <w:t xml:space="preserve">and the </w:t>
      </w:r>
      <w:r>
        <w:rPr>
          <w:i/>
        </w:rPr>
        <w:t xml:space="preserve">juzu </w:t>
      </w:r>
      <w:r>
        <w:t>are related to each other. As</w:t>
      </w:r>
      <w:r>
        <w:rPr>
          <w:spacing w:val="1"/>
        </w:rPr>
        <w:t xml:space="preserve"> </w:t>
      </w:r>
      <w:r>
        <w:t xml:space="preserve">mentioned before, the suggested notion is that the </w:t>
      </w:r>
      <w:r>
        <w:rPr>
          <w:i/>
        </w:rPr>
        <w:t xml:space="preserve">bokken </w:t>
      </w:r>
      <w:r>
        <w:t xml:space="preserve">sends off evil spirits, while the </w:t>
      </w:r>
      <w:r>
        <w:rPr>
          <w:i/>
        </w:rPr>
        <w:t>juzu</w:t>
      </w:r>
      <w:r>
        <w:rPr>
          <w:i/>
          <w:spacing w:val="1"/>
        </w:rPr>
        <w:t xml:space="preserve"> </w:t>
      </w:r>
      <w:r>
        <w:t>brings in the good spirits. This is based off of the assumption that Hariti symbolizes the warding</w:t>
      </w:r>
      <w:r>
        <w:rPr>
          <w:spacing w:val="1"/>
        </w:rPr>
        <w:t xml:space="preserve"> </w:t>
      </w:r>
      <w:r>
        <w:t>off of the evil spirits and Mahakala symbolizes the calling in of happiness and therefore good</w:t>
      </w:r>
      <w:r>
        <w:rPr>
          <w:spacing w:val="1"/>
        </w:rPr>
        <w:t xml:space="preserve"> </w:t>
      </w:r>
      <w:r>
        <w:t>spirits. Yet, this assumption can be further justified because only the demon-faced Hariti idols</w:t>
      </w:r>
      <w:r>
        <w:rPr>
          <w:spacing w:val="1"/>
        </w:rPr>
        <w:t xml:space="preserve"> </w:t>
      </w:r>
      <w:r>
        <w:t>and</w:t>
      </w:r>
      <w:r>
        <w:rPr>
          <w:spacing w:val="-2"/>
        </w:rPr>
        <w:t xml:space="preserve"> </w:t>
      </w:r>
      <w:r>
        <w:t>smiling</w:t>
      </w:r>
      <w:r>
        <w:rPr>
          <w:spacing w:val="-1"/>
        </w:rPr>
        <w:t xml:space="preserve"> </w:t>
      </w:r>
      <w:r>
        <w:t>Mahakala</w:t>
      </w:r>
      <w:r>
        <w:rPr>
          <w:spacing w:val="-1"/>
        </w:rPr>
        <w:t xml:space="preserve"> </w:t>
      </w:r>
      <w:r>
        <w:t>idols</w:t>
      </w:r>
      <w:r>
        <w:rPr>
          <w:spacing w:val="-1"/>
        </w:rPr>
        <w:t xml:space="preserve"> </w:t>
      </w:r>
      <w:r>
        <w:t>are</w:t>
      </w:r>
      <w:r>
        <w:rPr>
          <w:spacing w:val="-2"/>
        </w:rPr>
        <w:t xml:space="preserve"> </w:t>
      </w:r>
      <w:r>
        <w:t>observed</w:t>
      </w:r>
      <w:r>
        <w:rPr>
          <w:spacing w:val="-1"/>
        </w:rPr>
        <w:t xml:space="preserve"> </w:t>
      </w:r>
      <w:r>
        <w:t>within</w:t>
      </w:r>
      <w:r>
        <w:rPr>
          <w:spacing w:val="-1"/>
        </w:rPr>
        <w:t xml:space="preserve"> </w:t>
      </w:r>
      <w:r>
        <w:t>the</w:t>
      </w:r>
      <w:r>
        <w:rPr>
          <w:spacing w:val="-2"/>
        </w:rPr>
        <w:t xml:space="preserve"> </w:t>
      </w:r>
      <w:r>
        <w:t>Nichiren</w:t>
      </w:r>
      <w:r>
        <w:rPr>
          <w:spacing w:val="-1"/>
        </w:rPr>
        <w:t xml:space="preserve"> </w:t>
      </w:r>
      <w:r>
        <w:t>Shu</w:t>
      </w:r>
      <w:r>
        <w:rPr>
          <w:spacing w:val="-1"/>
        </w:rPr>
        <w:t xml:space="preserve"> </w:t>
      </w:r>
      <w:r>
        <w:t>tradition—the</w:t>
      </w:r>
      <w:r>
        <w:rPr>
          <w:spacing w:val="-2"/>
        </w:rPr>
        <w:t xml:space="preserve"> </w:t>
      </w:r>
      <w:r>
        <w:t>counterparts</w:t>
      </w:r>
      <w:r>
        <w:rPr>
          <w:spacing w:val="-1"/>
        </w:rPr>
        <w:t xml:space="preserve"> </w:t>
      </w:r>
      <w:r>
        <w:t>are</w:t>
      </w:r>
      <w:r>
        <w:rPr>
          <w:spacing w:val="-57"/>
        </w:rPr>
        <w:t xml:space="preserve"> </w:t>
      </w:r>
      <w:r>
        <w:t>absent. Also, Nichiren’s incorporation of Mahakala as the deity of good fortune rather than the</w:t>
      </w:r>
      <w:r>
        <w:rPr>
          <w:spacing w:val="1"/>
        </w:rPr>
        <w:t xml:space="preserve"> </w:t>
      </w:r>
      <w:r>
        <w:t>god</w:t>
      </w:r>
      <w:r>
        <w:rPr>
          <w:spacing w:val="-1"/>
        </w:rPr>
        <w:t xml:space="preserve"> </w:t>
      </w:r>
      <w:r>
        <w:t>of</w:t>
      </w:r>
      <w:r>
        <w:rPr>
          <w:spacing w:val="-1"/>
        </w:rPr>
        <w:t xml:space="preserve"> </w:t>
      </w:r>
      <w:r>
        <w:t>war can</w:t>
      </w:r>
      <w:r>
        <w:rPr>
          <w:spacing w:val="-1"/>
        </w:rPr>
        <w:t xml:space="preserve"> </w:t>
      </w:r>
      <w:r>
        <w:t>show that</w:t>
      </w:r>
      <w:r>
        <w:rPr>
          <w:spacing w:val="-1"/>
        </w:rPr>
        <w:t xml:space="preserve"> </w:t>
      </w:r>
      <w:r>
        <w:t>Nichiren</w:t>
      </w:r>
      <w:r>
        <w:rPr>
          <w:spacing w:val="-1"/>
        </w:rPr>
        <w:t xml:space="preserve"> </w:t>
      </w:r>
      <w:r>
        <w:t>already respected</w:t>
      </w:r>
      <w:r>
        <w:rPr>
          <w:spacing w:val="-1"/>
        </w:rPr>
        <w:t xml:space="preserve"> </w:t>
      </w:r>
      <w:r>
        <w:t>Hachiman as</w:t>
      </w:r>
      <w:r>
        <w:rPr>
          <w:spacing w:val="-1"/>
        </w:rPr>
        <w:t xml:space="preserve"> </w:t>
      </w:r>
      <w:r>
        <w:t>the</w:t>
      </w:r>
      <w:r>
        <w:rPr>
          <w:spacing w:val="-1"/>
        </w:rPr>
        <w:t xml:space="preserve"> </w:t>
      </w:r>
      <w:r>
        <w:t>God</w:t>
      </w:r>
      <w:r>
        <w:rPr>
          <w:spacing w:val="-1"/>
        </w:rPr>
        <w:t xml:space="preserve"> </w:t>
      </w:r>
      <w:r>
        <w:t>of</w:t>
      </w:r>
      <w:r>
        <w:rPr>
          <w:spacing w:val="-1"/>
        </w:rPr>
        <w:t xml:space="preserve"> </w:t>
      </w:r>
      <w:r>
        <w:t>War and</w:t>
      </w:r>
      <w:r>
        <w:rPr>
          <w:spacing w:val="-1"/>
        </w:rPr>
        <w:t xml:space="preserve"> </w:t>
      </w:r>
      <w:r>
        <w:t>therefore</w:t>
      </w:r>
      <w:r w:rsidR="00B00F85">
        <w:t xml:space="preserve"> </w:t>
      </w:r>
      <w:r>
        <w:t>there was no need for another deity of the same purpose. However the year when we first see</w:t>
      </w:r>
      <w:r>
        <w:rPr>
          <w:spacing w:val="1"/>
        </w:rPr>
        <w:t xml:space="preserve"> </w:t>
      </w:r>
      <w:r>
        <w:t>evidence of Mahakala worship in the Nichiren School (mid-Muromachi Period) precedes the</w:t>
      </w:r>
      <w:r>
        <w:rPr>
          <w:spacing w:val="1"/>
        </w:rPr>
        <w:t xml:space="preserve"> </w:t>
      </w:r>
      <w:r>
        <w:t xml:space="preserve">year when both the </w:t>
      </w:r>
      <w:r>
        <w:rPr>
          <w:i/>
        </w:rPr>
        <w:t xml:space="preserve">juzu </w:t>
      </w:r>
      <w:r>
        <w:t xml:space="preserve">and </w:t>
      </w:r>
      <w:r>
        <w:rPr>
          <w:i/>
        </w:rPr>
        <w:t xml:space="preserve">bokken </w:t>
      </w:r>
      <w:r>
        <w:t>were first used together (Meiji Period). Therefore, we can</w:t>
      </w:r>
      <w:r>
        <w:rPr>
          <w:spacing w:val="1"/>
        </w:rPr>
        <w:t xml:space="preserve"> </w:t>
      </w:r>
      <w:r>
        <w:t>also suggest that the incorporation of Mahakala in the Nichiren School could have promoted the</w:t>
      </w:r>
      <w:r>
        <w:rPr>
          <w:spacing w:val="-57"/>
        </w:rPr>
        <w:t xml:space="preserve"> </w:t>
      </w:r>
      <w:r>
        <w:t xml:space="preserve">use of </w:t>
      </w:r>
      <w:r>
        <w:rPr>
          <w:i/>
        </w:rPr>
        <w:t xml:space="preserve">juzu </w:t>
      </w:r>
      <w:r>
        <w:t xml:space="preserve">in combination with the </w:t>
      </w:r>
      <w:r>
        <w:rPr>
          <w:i/>
        </w:rPr>
        <w:t>bokken</w:t>
      </w:r>
      <w:r>
        <w:t>, although sources are yet to be found to support such</w:t>
      </w:r>
      <w:r>
        <w:rPr>
          <w:spacing w:val="-58"/>
        </w:rPr>
        <w:t xml:space="preserve"> </w:t>
      </w:r>
      <w:r>
        <w:t>analysis</w:t>
      </w:r>
    </w:p>
    <w:sectPr w:rsidR="001063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Fd2567-Identity-H">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354"/>
    <w:rsid w:val="00042480"/>
    <w:rsid w:val="00046CAB"/>
    <w:rsid w:val="000F02BC"/>
    <w:rsid w:val="00106350"/>
    <w:rsid w:val="00166022"/>
    <w:rsid w:val="001E2B48"/>
    <w:rsid w:val="002171FF"/>
    <w:rsid w:val="00257299"/>
    <w:rsid w:val="0026696B"/>
    <w:rsid w:val="00284142"/>
    <w:rsid w:val="002A3830"/>
    <w:rsid w:val="00311354"/>
    <w:rsid w:val="003438D2"/>
    <w:rsid w:val="0036717B"/>
    <w:rsid w:val="004623C2"/>
    <w:rsid w:val="004669C4"/>
    <w:rsid w:val="004B21CF"/>
    <w:rsid w:val="00502A01"/>
    <w:rsid w:val="006D02FE"/>
    <w:rsid w:val="007003D9"/>
    <w:rsid w:val="00752F55"/>
    <w:rsid w:val="00767464"/>
    <w:rsid w:val="00803F6C"/>
    <w:rsid w:val="00813083"/>
    <w:rsid w:val="00876C59"/>
    <w:rsid w:val="008E5439"/>
    <w:rsid w:val="009375E2"/>
    <w:rsid w:val="00AF5029"/>
    <w:rsid w:val="00B00F85"/>
    <w:rsid w:val="00B35B7C"/>
    <w:rsid w:val="00B81EE3"/>
    <w:rsid w:val="00C02EF2"/>
    <w:rsid w:val="00DE678A"/>
    <w:rsid w:val="00E260D8"/>
    <w:rsid w:val="00E328DD"/>
    <w:rsid w:val="00E876AE"/>
    <w:rsid w:val="00F510A2"/>
    <w:rsid w:val="00FD66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Fd2567-Identity-H"/>
        <w:sz w:val="24"/>
        <w:szCs w:val="17"/>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11354"/>
    <w:pPr>
      <w:widowControl w:val="0"/>
      <w:autoSpaceDE w:val="0"/>
      <w:autoSpaceDN w:val="0"/>
      <w:spacing w:after="0" w:line="240" w:lineRule="auto"/>
    </w:pPr>
    <w:rPr>
      <w:rFonts w:ascii="Times New Roman" w:eastAsia="Times New Roman" w:hAnsi="Times New Roman" w:cs="Times New Roman"/>
      <w:sz w:val="22"/>
      <w:szCs w:val="22"/>
      <w:lang w:val="en-US"/>
    </w:rPr>
  </w:style>
  <w:style w:type="paragraph" w:styleId="Titre1">
    <w:name w:val="heading 1"/>
    <w:basedOn w:val="Normal"/>
    <w:link w:val="Titre1Car"/>
    <w:uiPriority w:val="1"/>
    <w:qFormat/>
    <w:rsid w:val="00311354"/>
    <w:pPr>
      <w:spacing w:before="60"/>
      <w:ind w:left="1692" w:right="1725"/>
      <w:jc w:val="center"/>
      <w:outlineLvl w:val="0"/>
    </w:pPr>
    <w:rPr>
      <w:b/>
      <w:bCs/>
      <w:sz w:val="24"/>
      <w:szCs w:val="24"/>
    </w:rPr>
  </w:style>
  <w:style w:type="paragraph" w:styleId="Titre2">
    <w:name w:val="heading 2"/>
    <w:basedOn w:val="Normal"/>
    <w:link w:val="Titre2Car"/>
    <w:uiPriority w:val="1"/>
    <w:qFormat/>
    <w:rsid w:val="00311354"/>
    <w:pPr>
      <w:ind w:left="122"/>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311354"/>
    <w:rPr>
      <w:rFonts w:ascii="Times New Roman" w:eastAsia="Times New Roman" w:hAnsi="Times New Roman" w:cs="Times New Roman"/>
      <w:b/>
      <w:bCs/>
      <w:szCs w:val="24"/>
      <w:lang w:val="en-US"/>
    </w:rPr>
  </w:style>
  <w:style w:type="character" w:customStyle="1" w:styleId="Titre2Car">
    <w:name w:val="Titre 2 Car"/>
    <w:basedOn w:val="Policepardfaut"/>
    <w:link w:val="Titre2"/>
    <w:uiPriority w:val="1"/>
    <w:rsid w:val="00311354"/>
    <w:rPr>
      <w:rFonts w:ascii="Times New Roman" w:eastAsia="Times New Roman" w:hAnsi="Times New Roman" w:cs="Times New Roman"/>
      <w:b/>
      <w:bCs/>
      <w:szCs w:val="24"/>
      <w:lang w:val="en-US"/>
    </w:rPr>
  </w:style>
  <w:style w:type="paragraph" w:styleId="Corpsdetexte">
    <w:name w:val="Body Text"/>
    <w:basedOn w:val="Normal"/>
    <w:link w:val="CorpsdetexteCar"/>
    <w:uiPriority w:val="1"/>
    <w:qFormat/>
    <w:rsid w:val="00311354"/>
    <w:pPr>
      <w:ind w:left="122"/>
    </w:pPr>
    <w:rPr>
      <w:sz w:val="24"/>
      <w:szCs w:val="24"/>
    </w:rPr>
  </w:style>
  <w:style w:type="character" w:customStyle="1" w:styleId="CorpsdetexteCar">
    <w:name w:val="Corps de texte Car"/>
    <w:basedOn w:val="Policepardfaut"/>
    <w:link w:val="Corpsdetexte"/>
    <w:uiPriority w:val="1"/>
    <w:rsid w:val="00311354"/>
    <w:rPr>
      <w:rFonts w:ascii="Times New Roman" w:eastAsia="Times New Roman" w:hAnsi="Times New Roman" w:cs="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Fd2567-Identity-H"/>
        <w:sz w:val="24"/>
        <w:szCs w:val="17"/>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11354"/>
    <w:pPr>
      <w:widowControl w:val="0"/>
      <w:autoSpaceDE w:val="0"/>
      <w:autoSpaceDN w:val="0"/>
      <w:spacing w:after="0" w:line="240" w:lineRule="auto"/>
    </w:pPr>
    <w:rPr>
      <w:rFonts w:ascii="Times New Roman" w:eastAsia="Times New Roman" w:hAnsi="Times New Roman" w:cs="Times New Roman"/>
      <w:sz w:val="22"/>
      <w:szCs w:val="22"/>
      <w:lang w:val="en-US"/>
    </w:rPr>
  </w:style>
  <w:style w:type="paragraph" w:styleId="Titre1">
    <w:name w:val="heading 1"/>
    <w:basedOn w:val="Normal"/>
    <w:link w:val="Titre1Car"/>
    <w:uiPriority w:val="1"/>
    <w:qFormat/>
    <w:rsid w:val="00311354"/>
    <w:pPr>
      <w:spacing w:before="60"/>
      <w:ind w:left="1692" w:right="1725"/>
      <w:jc w:val="center"/>
      <w:outlineLvl w:val="0"/>
    </w:pPr>
    <w:rPr>
      <w:b/>
      <w:bCs/>
      <w:sz w:val="24"/>
      <w:szCs w:val="24"/>
    </w:rPr>
  </w:style>
  <w:style w:type="paragraph" w:styleId="Titre2">
    <w:name w:val="heading 2"/>
    <w:basedOn w:val="Normal"/>
    <w:link w:val="Titre2Car"/>
    <w:uiPriority w:val="1"/>
    <w:qFormat/>
    <w:rsid w:val="00311354"/>
    <w:pPr>
      <w:ind w:left="122"/>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311354"/>
    <w:rPr>
      <w:rFonts w:ascii="Times New Roman" w:eastAsia="Times New Roman" w:hAnsi="Times New Roman" w:cs="Times New Roman"/>
      <w:b/>
      <w:bCs/>
      <w:szCs w:val="24"/>
      <w:lang w:val="en-US"/>
    </w:rPr>
  </w:style>
  <w:style w:type="character" w:customStyle="1" w:styleId="Titre2Car">
    <w:name w:val="Titre 2 Car"/>
    <w:basedOn w:val="Policepardfaut"/>
    <w:link w:val="Titre2"/>
    <w:uiPriority w:val="1"/>
    <w:rsid w:val="00311354"/>
    <w:rPr>
      <w:rFonts w:ascii="Times New Roman" w:eastAsia="Times New Roman" w:hAnsi="Times New Roman" w:cs="Times New Roman"/>
      <w:b/>
      <w:bCs/>
      <w:szCs w:val="24"/>
      <w:lang w:val="en-US"/>
    </w:rPr>
  </w:style>
  <w:style w:type="paragraph" w:styleId="Corpsdetexte">
    <w:name w:val="Body Text"/>
    <w:basedOn w:val="Normal"/>
    <w:link w:val="CorpsdetexteCar"/>
    <w:uiPriority w:val="1"/>
    <w:qFormat/>
    <w:rsid w:val="00311354"/>
    <w:pPr>
      <w:ind w:left="122"/>
    </w:pPr>
    <w:rPr>
      <w:sz w:val="24"/>
      <w:szCs w:val="24"/>
    </w:rPr>
  </w:style>
  <w:style w:type="character" w:customStyle="1" w:styleId="CorpsdetexteCar">
    <w:name w:val="Corps de texte Car"/>
    <w:basedOn w:val="Policepardfaut"/>
    <w:link w:val="Corpsdetexte"/>
    <w:uiPriority w:val="1"/>
    <w:rsid w:val="00311354"/>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793</TotalTime>
  <Pages>12</Pages>
  <Words>6817</Words>
  <Characters>37499</Characters>
  <Application>Microsoft Office Word</Application>
  <DocSecurity>0</DocSecurity>
  <Lines>312</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dc:creator>
  <cp:lastModifiedBy>Isabelle</cp:lastModifiedBy>
  <cp:revision>32</cp:revision>
  <dcterms:created xsi:type="dcterms:W3CDTF">2021-12-16T20:51:00Z</dcterms:created>
  <dcterms:modified xsi:type="dcterms:W3CDTF">2021-12-19T21:16:00Z</dcterms:modified>
</cp:coreProperties>
</file>